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ind w:left="0" w:leftChars="0" w:firstLine="0" w:firstLineChars="0"/>
        <w:jc w:val="center"/>
      </w:pPr>
      <w:bookmarkStart w:id="0" w:name="_Toc118357741"/>
      <w:bookmarkStart w:id="1" w:name="_Toc24686"/>
      <w:bookmarkStart w:id="2" w:name="_Toc464831128"/>
      <w:r>
        <w:rPr>
          <w:rFonts w:hint="eastAsia"/>
        </w:rPr>
        <w:t>采购公告</w:t>
      </w:r>
      <w:bookmarkEnd w:id="0"/>
      <w:bookmarkEnd w:id="1"/>
    </w:p>
    <w:p>
      <w:pPr>
        <w:jc w:val="center"/>
        <w:rPr>
          <w:rFonts w:ascii="仿宋_GB2312" w:hAnsi="仿宋_GB2312" w:cs="仿宋_GB2312"/>
          <w:color w:val="000000"/>
          <w:sz w:val="24"/>
          <w:szCs w:val="24"/>
        </w:rPr>
      </w:pPr>
      <w:r>
        <w:rPr>
          <w:rFonts w:hint="eastAsia" w:ascii="仿宋_GB2312" w:hAnsi="仿宋_GB2312" w:cs="仿宋_GB2312"/>
          <w:color w:val="000000"/>
          <w:sz w:val="24"/>
          <w:szCs w:val="24"/>
        </w:rPr>
        <w:t>（采购编号：高实采字〔2023〕</w:t>
      </w:r>
      <w:r>
        <w:rPr>
          <w:rFonts w:hint="eastAsia" w:ascii="仿宋_GB2312" w:hAnsi="仿宋_GB2312" w:cs="仿宋_GB2312"/>
          <w:color w:val="000000"/>
          <w:sz w:val="24"/>
          <w:szCs w:val="24"/>
          <w:lang w:val="en-US" w:eastAsia="zh-CN"/>
        </w:rPr>
        <w:t>03</w:t>
      </w:r>
      <w:r>
        <w:rPr>
          <w:rFonts w:hint="eastAsia" w:ascii="仿宋_GB2312" w:hAnsi="仿宋_GB2312" w:cs="仿宋_GB2312"/>
          <w:color w:val="000000"/>
          <w:sz w:val="24"/>
          <w:szCs w:val="24"/>
        </w:rPr>
        <w:t>号）</w:t>
      </w:r>
    </w:p>
    <w:p>
      <w:pPr>
        <w:jc w:val="center"/>
        <w:rPr>
          <w:rFonts w:ascii="仿宋_GB2312" w:hAnsi="仿宋_GB2312" w:cs="仿宋_GB2312"/>
          <w:color w:val="000000"/>
          <w:sz w:val="24"/>
          <w:szCs w:val="24"/>
        </w:rPr>
      </w:pPr>
      <w:r>
        <w:rPr>
          <w:rFonts w:hint="eastAsia" w:ascii="仿宋_GB2312" w:hAnsi="仿宋_GB2312" w:cs="仿宋_GB2312"/>
          <w:color w:val="000000"/>
          <w:sz w:val="24"/>
          <w:szCs w:val="24"/>
        </w:rPr>
        <w:t>项目所在地区：山东省，青岛市</w:t>
      </w:r>
    </w:p>
    <w:p>
      <w:pPr>
        <w:ind w:firstLine="560"/>
        <w:rPr>
          <w:rFonts w:ascii="仿宋_GB2312" w:hAnsi="仿宋_GB2312" w:cs="仿宋_GB2312"/>
          <w:color w:val="000000"/>
          <w:szCs w:val="28"/>
          <w:lang w:bidi="zh-CN"/>
        </w:rPr>
      </w:pPr>
      <w:r>
        <w:rPr>
          <w:rFonts w:hint="eastAsia" w:ascii="仿宋_GB2312" w:hAnsi="仿宋_GB2312" w:cs="仿宋_GB2312"/>
          <w:color w:val="000000"/>
          <w:szCs w:val="28"/>
          <w:lang w:bidi="zh-CN"/>
        </w:rPr>
        <w:t>青岛高新城维实业有限公司现对水面长臂船进行采购，欢迎符合条件的供应商参加。</w:t>
      </w:r>
    </w:p>
    <w:p>
      <w:pPr>
        <w:ind w:firstLine="560"/>
        <w:rPr>
          <w:rStyle w:val="54"/>
          <w:color w:val="000000"/>
          <w:szCs w:val="28"/>
        </w:rPr>
      </w:pPr>
      <w:r>
        <w:rPr>
          <w:rStyle w:val="54"/>
          <w:rFonts w:hint="eastAsia" w:ascii="黑体" w:hAnsi="黑体" w:eastAsia="黑体" w:cs="黑体"/>
          <w:color w:val="000000"/>
        </w:rPr>
        <w:t>1.项目编号：</w:t>
      </w:r>
      <w:r>
        <w:rPr>
          <w:rFonts w:hint="eastAsia" w:ascii="仿宋_GB2312" w:hAnsi="仿宋_GB2312" w:cs="仿宋_GB2312"/>
          <w:color w:val="000000"/>
          <w:szCs w:val="28"/>
        </w:rPr>
        <w:t>高实采字〔2023〕</w:t>
      </w:r>
      <w:r>
        <w:rPr>
          <w:rFonts w:hint="eastAsia" w:ascii="仿宋_GB2312" w:hAnsi="仿宋_GB2312" w:cs="仿宋_GB2312"/>
          <w:color w:val="000000"/>
          <w:szCs w:val="28"/>
          <w:lang w:val="en-US" w:eastAsia="zh-CN"/>
        </w:rPr>
        <w:t>03</w:t>
      </w:r>
      <w:r>
        <w:rPr>
          <w:rFonts w:hint="eastAsia" w:ascii="仿宋_GB2312" w:hAnsi="仿宋_GB2312" w:cs="仿宋_GB2312"/>
          <w:color w:val="000000"/>
          <w:szCs w:val="28"/>
        </w:rPr>
        <w:t>号</w:t>
      </w:r>
    </w:p>
    <w:p>
      <w:pPr>
        <w:ind w:firstLine="560"/>
        <w:rPr>
          <w:rFonts w:ascii="仿宋_GB2312" w:hAnsi="仿宋_GB2312" w:cs="仿宋_GB2312"/>
          <w:color w:val="000000"/>
          <w:sz w:val="24"/>
          <w:szCs w:val="24"/>
        </w:rPr>
      </w:pPr>
      <w:r>
        <w:rPr>
          <w:rStyle w:val="54"/>
          <w:rFonts w:hint="eastAsia" w:ascii="黑体" w:hAnsi="黑体" w:eastAsia="黑体" w:cs="黑体"/>
          <w:color w:val="000000"/>
        </w:rPr>
        <w:t>2.项目名称：</w:t>
      </w:r>
      <w:r>
        <w:rPr>
          <w:rFonts w:hint="eastAsia" w:ascii="仿宋_GB2312" w:hAnsi="仿宋_GB2312" w:cs="仿宋_GB2312"/>
          <w:color w:val="000000"/>
          <w:szCs w:val="28"/>
        </w:rPr>
        <w:t>水面清理长臂船采购项目</w:t>
      </w:r>
    </w:p>
    <w:p>
      <w:pPr>
        <w:ind w:firstLine="560"/>
        <w:rPr>
          <w:rStyle w:val="54"/>
          <w:color w:val="000000"/>
        </w:rPr>
      </w:pPr>
      <w:r>
        <w:rPr>
          <w:rStyle w:val="54"/>
          <w:rFonts w:hint="eastAsia" w:ascii="黑体" w:hAnsi="黑体" w:eastAsia="黑体" w:cs="黑体"/>
          <w:color w:val="000000"/>
        </w:rPr>
        <w:t>3.项目内容：</w:t>
      </w:r>
      <w:r>
        <w:rPr>
          <w:rFonts w:hint="eastAsia" w:ascii="仿宋_GB2312" w:hAnsi="仿宋_GB2312" w:cs="仿宋_GB2312"/>
          <w:color w:val="000000"/>
          <w:szCs w:val="28"/>
        </w:rPr>
        <w:t>水面清理长臂船采购项目，详见采购需求。</w:t>
      </w:r>
    </w:p>
    <w:p>
      <w:pPr>
        <w:ind w:firstLine="560"/>
        <w:rPr>
          <w:rFonts w:ascii="仿宋_GB2312" w:hAnsi="仿宋_GB2312" w:cs="仿宋_GB2312"/>
          <w:color w:val="000000"/>
          <w:szCs w:val="28"/>
        </w:rPr>
      </w:pPr>
      <w:r>
        <w:rPr>
          <w:rStyle w:val="54"/>
          <w:rFonts w:hint="eastAsia" w:ascii="黑体" w:hAnsi="黑体" w:eastAsia="黑体" w:cs="黑体"/>
          <w:color w:val="000000"/>
        </w:rPr>
        <w:t>4.采购控制价：</w:t>
      </w:r>
      <w:r>
        <w:rPr>
          <w:rFonts w:hint="eastAsia" w:ascii="仿宋_GB2312" w:hAnsi="仿宋_GB2312" w:cs="仿宋_GB2312"/>
          <w:color w:val="000000"/>
          <w:szCs w:val="28"/>
        </w:rPr>
        <w:t>75.6万元（为含税价，税率为13%）。</w:t>
      </w:r>
    </w:p>
    <w:p>
      <w:pPr>
        <w:pStyle w:val="2"/>
        <w:ind w:left="0" w:firstLine="560"/>
        <w:rPr>
          <w:rFonts w:eastAsia="仿宋_GB2312"/>
          <w:color w:val="auto"/>
          <w:highlight w:val="none"/>
          <w:lang w:val="en-US"/>
        </w:rPr>
      </w:pPr>
      <w:r>
        <w:rPr>
          <w:rFonts w:hint="eastAsia" w:ascii="黑体" w:hAnsi="黑体" w:eastAsia="黑体" w:cs="黑体"/>
          <w:color w:val="auto"/>
          <w:sz w:val="28"/>
          <w:szCs w:val="28"/>
          <w:highlight w:val="none"/>
          <w:lang w:val="en-US"/>
        </w:rPr>
        <w:t>5.发票类别：</w:t>
      </w:r>
      <w:r>
        <w:rPr>
          <w:rFonts w:hint="eastAsia" w:ascii="仿宋_GB2312" w:hAnsi="仿宋_GB2312" w:eastAsia="仿宋_GB2312" w:cs="仿宋_GB2312"/>
          <w:color w:val="auto"/>
          <w:sz w:val="28"/>
          <w:szCs w:val="28"/>
          <w:highlight w:val="none"/>
          <w:lang w:val="en-US"/>
        </w:rPr>
        <w:t>需提供增值税专用发票，如国家另有规定的按规定开具发票。</w:t>
      </w:r>
    </w:p>
    <w:p>
      <w:pPr>
        <w:ind w:firstLine="560"/>
        <w:outlineLvl w:val="1"/>
        <w:rPr>
          <w:rStyle w:val="54"/>
          <w:color w:val="000000"/>
        </w:rPr>
      </w:pPr>
      <w:bookmarkStart w:id="3" w:name="_Toc2402"/>
      <w:bookmarkStart w:id="4" w:name="_Toc14663"/>
      <w:r>
        <w:rPr>
          <w:rStyle w:val="54"/>
          <w:rFonts w:hint="eastAsia" w:ascii="黑体" w:hAnsi="黑体" w:eastAsia="黑体" w:cs="黑体"/>
          <w:color w:val="000000"/>
        </w:rPr>
        <w:t>6.供应商资格要求</w:t>
      </w:r>
      <w:bookmarkEnd w:id="3"/>
      <w:bookmarkEnd w:id="4"/>
    </w:p>
    <w:p>
      <w:pPr>
        <w:ind w:firstLine="560"/>
        <w:rPr>
          <w:rFonts w:ascii="仿宋_GB2312" w:hAnsi="仿宋_GB2312" w:cs="仿宋_GB2312"/>
          <w:color w:val="000000"/>
          <w:szCs w:val="28"/>
        </w:rPr>
      </w:pPr>
      <w:r>
        <w:rPr>
          <w:rFonts w:hint="eastAsia" w:ascii="仿宋_GB2312" w:hAnsi="仿宋_GB2312" w:cs="仿宋_GB2312"/>
          <w:color w:val="000000"/>
          <w:szCs w:val="28"/>
        </w:rPr>
        <w:t>6.1</w:t>
      </w:r>
      <w:r>
        <w:rPr>
          <w:rFonts w:hint="eastAsia" w:ascii="仿宋_GB2312" w:hAnsi="仿宋_GB2312" w:cs="仿宋_GB2312"/>
          <w:color w:val="000000"/>
          <w:kern w:val="1"/>
          <w:szCs w:val="28"/>
        </w:rPr>
        <w:t>供应商应具有独立承担民事责任能力的在中华人民共和国境内注册的法人或其他组织，具备有效的营业执照，具备本项目履行合同能力；</w:t>
      </w:r>
    </w:p>
    <w:p>
      <w:pPr>
        <w:ind w:firstLine="560"/>
        <w:rPr>
          <w:rFonts w:ascii="仿宋_GB2312" w:hAnsi="仿宋_GB2312" w:cs="仿宋_GB2312"/>
          <w:color w:val="000000"/>
          <w:szCs w:val="28"/>
        </w:rPr>
      </w:pPr>
      <w:r>
        <w:rPr>
          <w:rFonts w:hint="eastAsia" w:ascii="仿宋_GB2312" w:hAnsi="仿宋_GB2312" w:cs="仿宋_GB2312"/>
          <w:color w:val="000000"/>
          <w:szCs w:val="28"/>
        </w:rPr>
        <w:t>6.2采购公告发布之日前三年内无行贿犯罪等重大违法记录；</w:t>
      </w:r>
    </w:p>
    <w:p>
      <w:pPr>
        <w:ind w:firstLine="560"/>
        <w:rPr>
          <w:rFonts w:ascii="仿宋_GB2312" w:hAnsi="仿宋_GB2312" w:cs="仿宋_GB2312"/>
          <w:color w:val="000000"/>
          <w:szCs w:val="28"/>
        </w:rPr>
      </w:pPr>
      <w:r>
        <w:rPr>
          <w:rFonts w:hint="eastAsia" w:ascii="仿宋_GB2312" w:hAnsi="仿宋_GB2312" w:cs="仿宋_GB2312"/>
          <w:color w:val="000000"/>
          <w:szCs w:val="28"/>
        </w:rPr>
        <w:t>6.3通过“信用中国”网站（www.creditchina.gov.cn）、中国政府采购网（www.ccgp.gov.cn）网站查询，未被列入失信被执行人、重大税收违法案件当事人、政府采购严重违法失信行为记录等名单的；</w:t>
      </w:r>
    </w:p>
    <w:p>
      <w:pPr>
        <w:ind w:firstLine="560"/>
        <w:rPr>
          <w:rFonts w:ascii="仿宋_GB2312" w:hAnsi="仿宋_GB2312" w:cs="仿宋_GB2312"/>
          <w:color w:val="000000"/>
          <w:szCs w:val="28"/>
        </w:rPr>
      </w:pPr>
      <w:r>
        <w:rPr>
          <w:rFonts w:hint="eastAsia" w:ascii="仿宋_GB2312" w:hAnsi="仿宋_GB2312" w:cs="仿宋_GB2312"/>
          <w:color w:val="000000"/>
          <w:kern w:val="1"/>
          <w:szCs w:val="28"/>
        </w:rPr>
        <w:t>6.4供应商应为能独立承担民事责任的</w:t>
      </w:r>
      <w:r>
        <w:rPr>
          <w:rFonts w:hint="eastAsia" w:ascii="仿宋_GB2312" w:hAnsi="仿宋_GB2312" w:cs="仿宋_GB2312"/>
          <w:color w:val="000000"/>
          <w:szCs w:val="28"/>
        </w:rPr>
        <w:t>水面清理长臂船</w:t>
      </w:r>
      <w:r>
        <w:rPr>
          <w:rFonts w:hint="eastAsia" w:ascii="仿宋_GB2312" w:hAnsi="仿宋_GB2312" w:cs="仿宋_GB2312"/>
          <w:color w:val="000000"/>
          <w:kern w:val="1"/>
          <w:szCs w:val="28"/>
        </w:rPr>
        <w:t>生产厂家或者授权经销商；</w:t>
      </w:r>
    </w:p>
    <w:p>
      <w:pPr>
        <w:ind w:firstLine="560"/>
        <w:rPr>
          <w:rFonts w:ascii="仿宋_GB2312" w:hAnsi="仿宋_GB2312" w:cs="仿宋_GB2312"/>
          <w:color w:val="000000"/>
          <w:szCs w:val="28"/>
        </w:rPr>
      </w:pPr>
      <w:r>
        <w:rPr>
          <w:rFonts w:hint="eastAsia" w:ascii="仿宋_GB2312" w:hAnsi="仿宋_GB2312" w:cs="仿宋_GB2312"/>
          <w:color w:val="000000"/>
          <w:szCs w:val="28"/>
        </w:rPr>
        <w:t>6.5本项目不接受联合体报价。</w:t>
      </w:r>
    </w:p>
    <w:p>
      <w:pPr>
        <w:ind w:firstLine="560"/>
        <w:outlineLvl w:val="1"/>
      </w:pPr>
      <w:bookmarkStart w:id="5" w:name="_Toc12325"/>
      <w:bookmarkStart w:id="6" w:name="_Toc13583"/>
      <w:r>
        <w:rPr>
          <w:rFonts w:hint="eastAsia" w:ascii="黑体" w:hAnsi="黑体" w:eastAsia="黑体" w:cs="黑体"/>
        </w:rPr>
        <w:t>7.资格预审及采购文件的获取</w:t>
      </w:r>
      <w:bookmarkEnd w:id="5"/>
      <w:bookmarkEnd w:id="6"/>
    </w:p>
    <w:p>
      <w:pPr>
        <w:ind w:firstLine="560"/>
        <w:rPr>
          <w:rFonts w:ascii="仿宋" w:hAnsi="仿宋" w:eastAsia="仿宋" w:cs="仿宋"/>
          <w:szCs w:val="28"/>
        </w:rPr>
      </w:pPr>
      <w:bookmarkStart w:id="7" w:name="_Toc32506"/>
      <w:bookmarkStart w:id="8" w:name="_Toc124"/>
      <w:r>
        <w:rPr>
          <w:rFonts w:hint="eastAsia" w:ascii="仿宋" w:hAnsi="仿宋" w:eastAsia="仿宋" w:cs="仿宋"/>
          <w:szCs w:val="28"/>
        </w:rPr>
        <w:t>7.1截止时间：2023年</w:t>
      </w:r>
      <w:r>
        <w:rPr>
          <w:rFonts w:hint="eastAsia" w:ascii="仿宋" w:hAnsi="仿宋" w:eastAsia="仿宋" w:cs="仿宋"/>
          <w:szCs w:val="28"/>
          <w:lang w:val="en-US" w:eastAsia="zh-CN"/>
        </w:rPr>
        <w:t>5</w:t>
      </w:r>
      <w:r>
        <w:rPr>
          <w:rFonts w:hint="eastAsia" w:ascii="仿宋" w:hAnsi="仿宋" w:eastAsia="仿宋" w:cs="仿宋"/>
          <w:szCs w:val="28"/>
        </w:rPr>
        <w:t>月</w:t>
      </w:r>
      <w:r>
        <w:rPr>
          <w:rFonts w:hint="eastAsia" w:ascii="仿宋" w:hAnsi="仿宋" w:eastAsia="仿宋" w:cs="仿宋"/>
          <w:szCs w:val="28"/>
          <w:lang w:val="en-US" w:eastAsia="zh-CN"/>
        </w:rPr>
        <w:t>31</w:t>
      </w:r>
      <w:r>
        <w:rPr>
          <w:rFonts w:hint="eastAsia" w:ascii="仿宋" w:hAnsi="仿宋" w:eastAsia="仿宋" w:cs="仿宋"/>
          <w:szCs w:val="28"/>
        </w:rPr>
        <w:t>日17时</w:t>
      </w:r>
      <w:r>
        <w:rPr>
          <w:rFonts w:hint="eastAsia" w:ascii="仿宋" w:hAnsi="仿宋" w:eastAsia="仿宋" w:cs="仿宋"/>
          <w:szCs w:val="28"/>
          <w:lang w:val="en-US" w:eastAsia="zh-CN"/>
        </w:rPr>
        <w:t>0</w:t>
      </w:r>
      <w:r>
        <w:rPr>
          <w:rFonts w:hint="eastAsia" w:ascii="仿宋" w:hAnsi="仿宋" w:eastAsia="仿宋" w:cs="仿宋"/>
          <w:szCs w:val="28"/>
        </w:rPr>
        <w:t>0分。</w:t>
      </w:r>
    </w:p>
    <w:p>
      <w:pPr>
        <w:ind w:firstLine="560"/>
        <w:rPr>
          <w:rFonts w:ascii="仿宋" w:hAnsi="仿宋" w:eastAsia="仿宋" w:cs="仿宋"/>
          <w:szCs w:val="28"/>
        </w:rPr>
      </w:pPr>
      <w:r>
        <w:rPr>
          <w:rFonts w:hint="eastAsia" w:ascii="仿宋" w:hAnsi="仿宋" w:eastAsia="仿宋" w:cs="仿宋"/>
          <w:szCs w:val="28"/>
        </w:rPr>
        <w:t>7.2预审方式：供应商将资格审查所需材料附在一个文档里，在截止时间前发送至邮箱：qdgxsy@163.com。邮件标题为供应商名称+项目名称，正文备注联系人、联系方式、采购文件接收邮箱地址。由高实集团招投标委员会办公室受理审批，审批通过后通过邮箱向报名单位发放采购文件。</w:t>
      </w:r>
    </w:p>
    <w:p>
      <w:pPr>
        <w:adjustRightInd w:val="0"/>
        <w:ind w:firstLine="560"/>
        <w:rPr>
          <w:rFonts w:ascii="仿宋" w:hAnsi="仿宋" w:eastAsia="仿宋" w:cs="仿宋"/>
          <w:szCs w:val="28"/>
        </w:rPr>
      </w:pPr>
      <w:r>
        <w:rPr>
          <w:rFonts w:hint="eastAsia" w:ascii="仿宋" w:hAnsi="仿宋" w:eastAsia="仿宋" w:cs="仿宋"/>
          <w:szCs w:val="28"/>
        </w:rPr>
        <w:t>7.3资格审查材料：</w:t>
      </w:r>
    </w:p>
    <w:p>
      <w:pPr>
        <w:adjustRightInd w:val="0"/>
        <w:ind w:firstLine="560"/>
        <w:rPr>
          <w:rFonts w:ascii="仿宋" w:hAnsi="仿宋" w:eastAsia="仿宋" w:cs="仿宋"/>
          <w:color w:val="000000"/>
          <w:kern w:val="1"/>
          <w:szCs w:val="24"/>
        </w:rPr>
      </w:pPr>
      <w:r>
        <w:rPr>
          <w:rFonts w:hint="eastAsia" w:ascii="仿宋" w:hAnsi="仿宋" w:eastAsia="仿宋" w:cs="仿宋"/>
          <w:color w:val="000000"/>
          <w:kern w:val="1"/>
          <w:szCs w:val="24"/>
        </w:rPr>
        <w:t>（1）法定代表人本人报名的，须提交法定代表人身份证明；公司委托代理人的，须提交有效的法定代表人授权委托书。</w:t>
      </w:r>
    </w:p>
    <w:p>
      <w:pPr>
        <w:adjustRightInd w:val="0"/>
        <w:ind w:firstLine="560"/>
        <w:rPr>
          <w:rFonts w:ascii="仿宋" w:hAnsi="仿宋" w:eastAsia="仿宋" w:cs="仿宋"/>
          <w:color w:val="000000"/>
          <w:kern w:val="1"/>
          <w:szCs w:val="24"/>
        </w:rPr>
      </w:pPr>
      <w:r>
        <w:rPr>
          <w:rFonts w:hint="eastAsia" w:ascii="仿宋" w:hAnsi="仿宋" w:eastAsia="仿宋" w:cs="仿宋"/>
          <w:color w:val="000000"/>
          <w:kern w:val="1"/>
          <w:szCs w:val="24"/>
        </w:rPr>
        <w:t>（2）企业的营业执照副本复印件加盖公章。</w:t>
      </w:r>
    </w:p>
    <w:p>
      <w:pPr>
        <w:adjustRightInd w:val="0"/>
        <w:ind w:firstLine="560"/>
        <w:rPr>
          <w:rFonts w:ascii="仿宋" w:hAnsi="仿宋" w:eastAsia="仿宋" w:cs="仿宋"/>
          <w:color w:val="000000"/>
          <w:kern w:val="1"/>
          <w:szCs w:val="24"/>
        </w:rPr>
      </w:pPr>
      <w:r>
        <w:rPr>
          <w:rFonts w:hint="eastAsia" w:ascii="仿宋" w:hAnsi="仿宋" w:eastAsia="仿宋" w:cs="仿宋"/>
          <w:color w:val="000000"/>
          <w:kern w:val="1"/>
          <w:szCs w:val="24"/>
        </w:rPr>
        <w:t>（3）中国裁判文书网（http://wenshu.court.gov.cn)分别查询供应商、法定代表人无行贿犯罪记录查询网页截图；中国政府采购网、“信用中国”网站查询网页截图，均需加盖公章。</w:t>
      </w:r>
    </w:p>
    <w:p>
      <w:pPr>
        <w:adjustRightInd w:val="0"/>
        <w:ind w:firstLine="560"/>
        <w:rPr>
          <w:rFonts w:ascii="仿宋" w:hAnsi="仿宋" w:eastAsia="仿宋"/>
          <w:color w:val="000000"/>
          <w:szCs w:val="24"/>
        </w:rPr>
      </w:pPr>
      <w:r>
        <w:rPr>
          <w:rFonts w:hint="eastAsia" w:ascii="仿宋" w:hAnsi="仿宋" w:eastAsia="仿宋" w:cs="仿宋"/>
          <w:color w:val="000000"/>
          <w:kern w:val="1"/>
          <w:szCs w:val="24"/>
        </w:rPr>
        <w:t>（4）</w:t>
      </w:r>
      <w:r>
        <w:rPr>
          <w:rFonts w:hint="eastAsia" w:ascii="仿宋" w:hAnsi="仿宋" w:eastAsia="仿宋"/>
          <w:color w:val="000000"/>
          <w:szCs w:val="24"/>
        </w:rPr>
        <w:t>供应商应为能独立承担民事责任的水面清理长臂船生产厂家或者授权经销商。若为授权经销商，必须提供制造商开具的有效授权书复印件</w:t>
      </w:r>
      <w:r>
        <w:rPr>
          <w:rFonts w:hint="eastAsia" w:ascii="仿宋" w:hAnsi="仿宋" w:eastAsia="仿宋" w:cs="仿宋"/>
          <w:color w:val="000000"/>
          <w:kern w:val="1"/>
          <w:szCs w:val="24"/>
        </w:rPr>
        <w:t>加盖公章</w:t>
      </w:r>
      <w:r>
        <w:rPr>
          <w:rFonts w:hint="eastAsia" w:ascii="仿宋" w:hAnsi="仿宋" w:eastAsia="仿宋"/>
          <w:color w:val="000000"/>
          <w:szCs w:val="24"/>
        </w:rPr>
        <w:t>，以多个品牌参与竞价的，必须逐一提供相关材料。</w:t>
      </w:r>
    </w:p>
    <w:p>
      <w:pPr>
        <w:adjustRightInd w:val="0"/>
        <w:ind w:firstLine="560"/>
        <w:rPr>
          <w:rFonts w:ascii="仿宋" w:hAnsi="仿宋" w:eastAsia="仿宋" w:cs="仿宋"/>
          <w:color w:val="000000"/>
          <w:kern w:val="1"/>
          <w:szCs w:val="24"/>
        </w:rPr>
      </w:pPr>
      <w:r>
        <w:rPr>
          <w:rFonts w:hint="eastAsia" w:ascii="仿宋" w:hAnsi="仿宋" w:eastAsia="仿宋" w:cs="仿宋"/>
          <w:color w:val="000000"/>
          <w:kern w:val="1"/>
          <w:szCs w:val="24"/>
        </w:rPr>
        <w:t>注：</w:t>
      </w:r>
    </w:p>
    <w:p>
      <w:pPr>
        <w:tabs>
          <w:tab w:val="left" w:pos="312"/>
        </w:tabs>
        <w:adjustRightInd w:val="0"/>
        <w:ind w:firstLine="560"/>
        <w:rPr>
          <w:rFonts w:ascii="仿宋" w:hAnsi="仿宋" w:eastAsia="仿宋" w:cs="仿宋"/>
          <w:color w:val="000000"/>
          <w:kern w:val="1"/>
          <w:szCs w:val="24"/>
        </w:rPr>
      </w:pPr>
      <w:r>
        <w:rPr>
          <w:rFonts w:hint="eastAsia" w:ascii="仿宋" w:hAnsi="仿宋" w:eastAsia="仿宋"/>
          <w:color w:val="000000"/>
          <w:szCs w:val="24"/>
        </w:rPr>
        <w:t>1）若为生产厂家</w:t>
      </w:r>
      <w:r>
        <w:rPr>
          <w:rFonts w:hint="eastAsia" w:ascii="仿宋" w:hAnsi="仿宋" w:eastAsia="仿宋" w:cs="仿宋"/>
          <w:color w:val="000000"/>
          <w:kern w:val="1"/>
          <w:szCs w:val="24"/>
        </w:rPr>
        <w:t>报名，必须提供（1）、（2）、（3）条要求的资料；若</w:t>
      </w:r>
      <w:r>
        <w:rPr>
          <w:rFonts w:hint="eastAsia" w:ascii="仿宋" w:hAnsi="仿宋" w:eastAsia="仿宋"/>
          <w:color w:val="000000"/>
          <w:szCs w:val="24"/>
        </w:rPr>
        <w:t>为授权经销</w:t>
      </w:r>
      <w:r>
        <w:rPr>
          <w:rFonts w:hint="eastAsia" w:ascii="仿宋" w:hAnsi="仿宋" w:eastAsia="仿宋" w:cs="仿宋"/>
          <w:color w:val="000000"/>
          <w:kern w:val="1"/>
          <w:szCs w:val="24"/>
        </w:rPr>
        <w:t>商报名，</w:t>
      </w:r>
      <w:r>
        <w:rPr>
          <w:rFonts w:hint="eastAsia" w:ascii="仿宋" w:hAnsi="仿宋" w:eastAsia="仿宋"/>
          <w:color w:val="000000"/>
          <w:szCs w:val="24"/>
        </w:rPr>
        <w:t>必须提供</w:t>
      </w:r>
      <w:r>
        <w:rPr>
          <w:rFonts w:hint="eastAsia" w:ascii="仿宋" w:hAnsi="仿宋" w:eastAsia="仿宋" w:cs="仿宋"/>
          <w:color w:val="000000"/>
          <w:kern w:val="1"/>
          <w:szCs w:val="24"/>
        </w:rPr>
        <w:t>（1）、（2）、（3）、（4）条要求的资料。</w:t>
      </w:r>
    </w:p>
    <w:p>
      <w:pPr>
        <w:tabs>
          <w:tab w:val="left" w:pos="312"/>
        </w:tabs>
        <w:adjustRightInd w:val="0"/>
        <w:ind w:firstLine="560"/>
        <w:rPr>
          <w:rFonts w:ascii="仿宋" w:hAnsi="仿宋" w:eastAsia="仿宋" w:cs="仿宋"/>
          <w:color w:val="000000"/>
          <w:kern w:val="1"/>
          <w:szCs w:val="24"/>
        </w:rPr>
      </w:pPr>
      <w:r>
        <w:rPr>
          <w:rFonts w:hint="eastAsia" w:ascii="仿宋" w:hAnsi="仿宋" w:eastAsia="仿宋" w:cs="仿宋"/>
          <w:color w:val="000000"/>
          <w:kern w:val="1"/>
          <w:szCs w:val="24"/>
        </w:rPr>
        <w:t>2）企业提供的资料应保证真实有效；若发现使用虚假材料投标报名的，取消报名资格并承担相关法律责任。</w:t>
      </w:r>
    </w:p>
    <w:p>
      <w:pPr>
        <w:adjustRightInd w:val="0"/>
        <w:ind w:firstLine="560"/>
        <w:rPr>
          <w:rFonts w:ascii="仿宋" w:hAnsi="仿宋" w:eastAsia="仿宋" w:cs="仿宋"/>
          <w:color w:val="000000"/>
          <w:kern w:val="1"/>
          <w:szCs w:val="24"/>
        </w:rPr>
      </w:pPr>
      <w:r>
        <w:rPr>
          <w:rFonts w:hint="eastAsia" w:ascii="仿宋" w:hAnsi="仿宋" w:eastAsia="仿宋" w:cs="仿宋"/>
          <w:color w:val="000000"/>
          <w:kern w:val="1"/>
          <w:szCs w:val="24"/>
        </w:rPr>
        <w:t>3）要求提供的材料均须加盖公章。</w:t>
      </w:r>
    </w:p>
    <w:p>
      <w:pPr>
        <w:ind w:firstLine="560"/>
        <w:rPr>
          <w:rFonts w:ascii="仿宋" w:hAnsi="仿宋" w:eastAsia="仿宋"/>
          <w:color w:val="000000"/>
          <w:szCs w:val="28"/>
        </w:rPr>
      </w:pPr>
      <w:r>
        <w:rPr>
          <w:rFonts w:hint="eastAsia" w:ascii="仿宋" w:hAnsi="仿宋" w:eastAsia="仿宋"/>
          <w:color w:val="000000"/>
          <w:szCs w:val="28"/>
        </w:rPr>
        <w:t>7.4未按规定获取的采购文件不受法律保护，由此引起的一切后果，供应商自负。</w:t>
      </w:r>
    </w:p>
    <w:p>
      <w:pPr>
        <w:ind w:firstLine="560"/>
        <w:rPr>
          <w:rFonts w:ascii="仿宋" w:hAnsi="仿宋" w:eastAsia="仿宋"/>
          <w:color w:val="000000"/>
          <w:szCs w:val="28"/>
        </w:rPr>
      </w:pPr>
      <w:r>
        <w:rPr>
          <w:rFonts w:hint="eastAsia" w:ascii="仿宋" w:hAnsi="仿宋" w:eastAsia="仿宋"/>
          <w:color w:val="000000"/>
          <w:szCs w:val="28"/>
        </w:rPr>
        <w:t>7.5采购文件为电子版，由供应商自行打印。</w:t>
      </w:r>
    </w:p>
    <w:p>
      <w:pPr>
        <w:ind w:firstLine="560"/>
        <w:outlineLvl w:val="1"/>
        <w:rPr>
          <w:rStyle w:val="54"/>
          <w:rFonts w:ascii="黑体" w:hAnsi="黑体" w:eastAsia="黑体" w:cs="黑体"/>
          <w:color w:val="000000"/>
        </w:rPr>
      </w:pPr>
      <w:r>
        <w:rPr>
          <w:rStyle w:val="54"/>
          <w:rFonts w:hint="eastAsia" w:ascii="黑体" w:hAnsi="黑体" w:eastAsia="黑体" w:cs="黑体"/>
          <w:color w:val="000000"/>
        </w:rPr>
        <w:t>8.</w:t>
      </w:r>
      <w:bookmarkEnd w:id="7"/>
      <w:bookmarkEnd w:id="8"/>
      <w:r>
        <w:rPr>
          <w:rStyle w:val="54"/>
          <w:rFonts w:hint="eastAsia" w:ascii="黑体" w:hAnsi="黑体" w:eastAsia="黑体" w:cs="黑体"/>
          <w:color w:val="000000"/>
        </w:rPr>
        <w:t>响应文件递交时间以及地点</w:t>
      </w:r>
    </w:p>
    <w:p>
      <w:pPr>
        <w:ind w:firstLine="560"/>
        <w:rPr>
          <w:rFonts w:ascii="仿宋_GB2312" w:hAnsi="仿宋_GB2312" w:cs="仿宋_GB2312"/>
          <w:color w:val="000000"/>
          <w:szCs w:val="28"/>
          <w:highlight w:val="none"/>
        </w:rPr>
      </w:pPr>
      <w:r>
        <w:rPr>
          <w:rFonts w:hint="eastAsia" w:ascii="仿宋_GB2312" w:hAnsi="仿宋_GB2312" w:cs="仿宋_GB2312"/>
          <w:color w:val="000000"/>
          <w:szCs w:val="28"/>
          <w:highlight w:val="none"/>
        </w:rPr>
        <w:t>8.1时间：2023年</w:t>
      </w:r>
      <w:r>
        <w:rPr>
          <w:rFonts w:hint="eastAsia" w:ascii="仿宋_GB2312" w:hAnsi="仿宋_GB2312" w:cs="仿宋_GB2312"/>
          <w:color w:val="000000"/>
          <w:szCs w:val="28"/>
          <w:highlight w:val="none"/>
          <w:lang w:val="en-US" w:eastAsia="zh-CN"/>
        </w:rPr>
        <w:t>6</w:t>
      </w:r>
      <w:r>
        <w:rPr>
          <w:rFonts w:hint="eastAsia" w:ascii="仿宋_GB2312" w:hAnsi="仿宋_GB2312" w:cs="仿宋_GB2312"/>
          <w:color w:val="000000"/>
          <w:szCs w:val="28"/>
          <w:highlight w:val="none"/>
        </w:rPr>
        <w:t>月</w:t>
      </w:r>
      <w:r>
        <w:rPr>
          <w:rFonts w:hint="eastAsia" w:ascii="仿宋_GB2312" w:hAnsi="仿宋_GB2312" w:cs="仿宋_GB2312"/>
          <w:color w:val="000000"/>
          <w:szCs w:val="28"/>
          <w:highlight w:val="none"/>
          <w:lang w:val="en-US" w:eastAsia="zh-CN"/>
        </w:rPr>
        <w:t>5</w:t>
      </w:r>
      <w:r>
        <w:rPr>
          <w:rFonts w:hint="eastAsia" w:ascii="仿宋_GB2312" w:hAnsi="仿宋_GB2312" w:cs="仿宋_GB2312"/>
          <w:color w:val="000000"/>
          <w:szCs w:val="28"/>
          <w:highlight w:val="none"/>
        </w:rPr>
        <w:t>日9时00分</w:t>
      </w:r>
      <w:r>
        <w:rPr>
          <w:rFonts w:hint="eastAsia" w:ascii="仿宋_GB2312" w:hAnsi="仿宋_GB2312" w:cs="仿宋_GB2312"/>
          <w:color w:val="000000"/>
          <w:szCs w:val="28"/>
          <w:highlight w:val="none"/>
          <w:lang w:val="en-US" w:eastAsia="zh-CN"/>
        </w:rPr>
        <w:t>起</w:t>
      </w:r>
      <w:r>
        <w:rPr>
          <w:rFonts w:hint="eastAsia" w:ascii="仿宋_GB2312" w:hAnsi="仿宋_GB2312" w:cs="仿宋_GB2312"/>
          <w:color w:val="000000"/>
          <w:szCs w:val="28"/>
          <w:highlight w:val="none"/>
        </w:rPr>
        <w:t>09时</w:t>
      </w:r>
      <w:r>
        <w:rPr>
          <w:rFonts w:hint="eastAsia" w:ascii="仿宋_GB2312" w:hAnsi="仿宋_GB2312" w:cs="仿宋_GB2312"/>
          <w:color w:val="000000"/>
          <w:szCs w:val="28"/>
          <w:highlight w:val="none"/>
          <w:lang w:val="en-US" w:eastAsia="zh-CN"/>
        </w:rPr>
        <w:t>3</w:t>
      </w:r>
      <w:r>
        <w:rPr>
          <w:rFonts w:hint="eastAsia" w:ascii="仿宋_GB2312" w:hAnsi="仿宋_GB2312" w:cs="仿宋_GB2312"/>
          <w:color w:val="000000"/>
          <w:szCs w:val="28"/>
          <w:highlight w:val="none"/>
        </w:rPr>
        <w:t>0分止。</w:t>
      </w:r>
    </w:p>
    <w:p>
      <w:pPr>
        <w:ind w:firstLine="560"/>
        <w:rPr>
          <w:rFonts w:ascii="仿宋_GB2312" w:hAnsi="仿宋_GB2312" w:cs="仿宋_GB2312"/>
          <w:color w:val="000000"/>
          <w:szCs w:val="28"/>
          <w:highlight w:val="none"/>
        </w:rPr>
      </w:pPr>
      <w:r>
        <w:rPr>
          <w:rFonts w:hint="eastAsia" w:ascii="仿宋_GB2312" w:hAnsi="仿宋_GB2312" w:cs="仿宋_GB2312"/>
          <w:color w:val="000000"/>
          <w:szCs w:val="28"/>
          <w:highlight w:val="none"/>
        </w:rPr>
        <w:t>8.2地点：青岛高新区河东路以北、岙东路以东高新电力4楼会议室</w:t>
      </w:r>
    </w:p>
    <w:p>
      <w:pPr>
        <w:ind w:firstLine="560"/>
        <w:rPr>
          <w:rStyle w:val="54"/>
          <w:rFonts w:ascii="黑体" w:hAnsi="黑体" w:eastAsia="黑体" w:cs="黑体"/>
          <w:color w:val="000000"/>
          <w:highlight w:val="none"/>
        </w:rPr>
      </w:pPr>
      <w:bookmarkStart w:id="9" w:name="_Toc4375"/>
      <w:bookmarkStart w:id="10" w:name="_Toc19463"/>
      <w:r>
        <w:rPr>
          <w:rStyle w:val="54"/>
          <w:rFonts w:hint="eastAsia" w:ascii="黑体" w:hAnsi="黑体" w:eastAsia="黑体" w:cs="黑体"/>
          <w:color w:val="000000"/>
          <w:highlight w:val="none"/>
        </w:rPr>
        <w:t>9.</w:t>
      </w:r>
      <w:bookmarkEnd w:id="9"/>
      <w:bookmarkEnd w:id="10"/>
      <w:r>
        <w:rPr>
          <w:rStyle w:val="54"/>
          <w:rFonts w:hint="eastAsia" w:ascii="黑体" w:hAnsi="黑体" w:eastAsia="黑体" w:cs="黑体"/>
          <w:color w:val="000000"/>
          <w:highlight w:val="none"/>
        </w:rPr>
        <w:t>磋商时间以及地点</w:t>
      </w:r>
    </w:p>
    <w:p>
      <w:pPr>
        <w:ind w:firstLine="560"/>
        <w:rPr>
          <w:rFonts w:ascii="仿宋_GB2312" w:hAnsi="仿宋_GB2312" w:cs="仿宋_GB2312"/>
          <w:color w:val="000000"/>
          <w:szCs w:val="28"/>
          <w:highlight w:val="none"/>
        </w:rPr>
      </w:pPr>
      <w:r>
        <w:rPr>
          <w:rFonts w:hint="eastAsia" w:ascii="仿宋_GB2312" w:hAnsi="仿宋_GB2312" w:cs="仿宋_GB2312"/>
          <w:color w:val="000000"/>
          <w:szCs w:val="28"/>
          <w:highlight w:val="none"/>
        </w:rPr>
        <w:t>9.1时间：</w:t>
      </w:r>
      <w:r>
        <w:rPr>
          <w:rFonts w:hint="eastAsia" w:ascii="仿宋_GB2312" w:hAnsi="仿宋_GB2312" w:cs="仿宋_GB2312"/>
          <w:color w:val="000000"/>
          <w:szCs w:val="28"/>
          <w:highlight w:val="none"/>
          <w:lang w:eastAsia="zh-CN"/>
        </w:rPr>
        <w:t>2023年6月5日9时30分</w:t>
      </w:r>
      <w:r>
        <w:rPr>
          <w:rFonts w:hint="eastAsia" w:ascii="仿宋_GB2312" w:hAnsi="仿宋_GB2312" w:cs="仿宋_GB2312"/>
          <w:color w:val="000000"/>
          <w:szCs w:val="28"/>
          <w:highlight w:val="none"/>
        </w:rPr>
        <w:t>。</w:t>
      </w:r>
    </w:p>
    <w:p>
      <w:pPr>
        <w:ind w:firstLine="560"/>
        <w:rPr>
          <w:rFonts w:ascii="仿宋_GB2312" w:hAnsi="仿宋_GB2312" w:cs="仿宋_GB2312"/>
          <w:color w:val="000000"/>
          <w:szCs w:val="28"/>
          <w:highlight w:val="yellow"/>
        </w:rPr>
      </w:pPr>
      <w:r>
        <w:rPr>
          <w:rFonts w:hint="eastAsia" w:ascii="仿宋_GB2312" w:hAnsi="仿宋_GB2312" w:cs="仿宋_GB2312"/>
          <w:color w:val="000000"/>
          <w:szCs w:val="28"/>
          <w:highlight w:val="none"/>
        </w:rPr>
        <w:t>9.2地点：青岛高新区河东路以北、岙东路以东高新电力4楼会议室</w:t>
      </w:r>
    </w:p>
    <w:p>
      <w:pPr>
        <w:ind w:firstLine="560"/>
        <w:outlineLvl w:val="1"/>
        <w:rPr>
          <w:rStyle w:val="54"/>
          <w:rFonts w:ascii="仿宋_GB2312" w:hAnsi="仿宋_GB2312" w:eastAsia="仿宋_GB2312" w:cs="仿宋_GB2312"/>
          <w:color w:val="000000"/>
          <w:szCs w:val="28"/>
        </w:rPr>
      </w:pPr>
      <w:bookmarkStart w:id="11" w:name="_Toc21535"/>
      <w:bookmarkStart w:id="12" w:name="_Toc21600"/>
      <w:r>
        <w:rPr>
          <w:rStyle w:val="54"/>
          <w:rFonts w:hint="eastAsia" w:ascii="仿宋_GB2312" w:hAnsi="仿宋_GB2312" w:eastAsia="仿宋_GB2312" w:cs="仿宋_GB2312"/>
          <w:color w:val="000000"/>
          <w:szCs w:val="28"/>
        </w:rPr>
        <w:t>10.联系方式</w:t>
      </w:r>
      <w:bookmarkEnd w:id="11"/>
      <w:bookmarkEnd w:id="12"/>
    </w:p>
    <w:p>
      <w:pPr>
        <w:ind w:firstLine="560"/>
        <w:rPr>
          <w:rFonts w:ascii="仿宋_GB2312" w:hAnsi="仿宋_GB2312" w:cs="仿宋_GB2312"/>
          <w:color w:val="000000"/>
          <w:szCs w:val="28"/>
          <w:u w:val="single"/>
        </w:rPr>
      </w:pPr>
      <w:r>
        <w:rPr>
          <w:rFonts w:hint="eastAsia" w:ascii="仿宋_GB2312" w:hAnsi="仿宋_GB2312" w:cs="仿宋_GB2312"/>
          <w:color w:val="000000"/>
          <w:szCs w:val="28"/>
        </w:rPr>
        <w:t>10.</w:t>
      </w:r>
      <w:r>
        <w:rPr>
          <w:rFonts w:hint="eastAsia" w:ascii="仿宋_GB2312" w:hAnsi="仿宋_GB2312" w:cs="仿宋_GB2312"/>
          <w:color w:val="000000"/>
          <w:kern w:val="1"/>
          <w:szCs w:val="28"/>
        </w:rPr>
        <w:t>1</w:t>
      </w:r>
      <w:r>
        <w:rPr>
          <w:rFonts w:hint="eastAsia" w:ascii="仿宋_GB2312" w:hAnsi="仿宋_GB2312" w:cs="仿宋_GB2312"/>
          <w:color w:val="000000"/>
          <w:szCs w:val="28"/>
        </w:rPr>
        <w:t>招 标 人：</w:t>
      </w:r>
      <w:r>
        <w:rPr>
          <w:rFonts w:hint="eastAsia" w:ascii="仿宋_GB2312" w:hAnsi="仿宋_GB2312" w:cs="仿宋_GB2312"/>
          <w:color w:val="000000"/>
          <w:szCs w:val="28"/>
          <w:u w:val="single"/>
        </w:rPr>
        <w:t>青岛高新城维实业有限公司</w:t>
      </w:r>
    </w:p>
    <w:p>
      <w:pPr>
        <w:ind w:firstLine="1190" w:firstLineChars="425"/>
        <w:rPr>
          <w:rFonts w:ascii="仿宋_GB2312" w:hAnsi="仿宋_GB2312" w:cs="仿宋_GB2312"/>
          <w:color w:val="000000"/>
          <w:szCs w:val="28"/>
        </w:rPr>
      </w:pPr>
      <w:r>
        <w:rPr>
          <w:rFonts w:hint="eastAsia" w:ascii="仿宋_GB2312" w:hAnsi="仿宋_GB2312" w:cs="仿宋_GB2312"/>
          <w:color w:val="000000"/>
          <w:szCs w:val="28"/>
        </w:rPr>
        <w:t>地    址：青岛高新区河东路368号蓝色生物医药产业园3号</w:t>
      </w:r>
    </w:p>
    <w:p>
      <w:pPr>
        <w:ind w:firstLine="2590" w:firstLineChars="925"/>
        <w:rPr>
          <w:rFonts w:ascii="仿宋_GB2312" w:hAnsi="仿宋_GB2312" w:cs="仿宋_GB2312"/>
          <w:color w:val="000000"/>
          <w:szCs w:val="28"/>
          <w:u w:val="single"/>
        </w:rPr>
      </w:pPr>
      <w:r>
        <w:rPr>
          <w:rFonts w:hint="eastAsia" w:ascii="仿宋_GB2312" w:hAnsi="仿宋_GB2312" w:cs="仿宋_GB2312"/>
          <w:color w:val="000000"/>
          <w:szCs w:val="28"/>
        </w:rPr>
        <w:t>楼5楼</w:t>
      </w:r>
    </w:p>
    <w:p>
      <w:pPr>
        <w:ind w:firstLine="1190" w:firstLineChars="425"/>
        <w:rPr>
          <w:rFonts w:ascii="仿宋_GB2312" w:hAnsi="仿宋_GB2312" w:cs="仿宋_GB2312"/>
          <w:color w:val="000000"/>
          <w:kern w:val="1"/>
          <w:szCs w:val="28"/>
        </w:rPr>
      </w:pPr>
      <w:r>
        <w:rPr>
          <w:rFonts w:hint="eastAsia" w:ascii="仿宋_GB2312" w:hAnsi="仿宋_GB2312" w:cs="仿宋_GB2312"/>
          <w:color w:val="000000"/>
          <w:szCs w:val="28"/>
        </w:rPr>
        <w:t>联 系 人：孙经理    电    话：</w:t>
      </w:r>
      <w:r>
        <w:rPr>
          <w:rFonts w:hint="eastAsia" w:ascii="仿宋_GB2312" w:hAnsi="仿宋_GB2312" w:cs="仿宋_GB2312"/>
          <w:color w:val="000000"/>
          <w:kern w:val="1"/>
          <w:szCs w:val="28"/>
        </w:rPr>
        <w:t>0532-68013238 /15194296550</w:t>
      </w:r>
    </w:p>
    <w:p>
      <w:pPr>
        <w:ind w:firstLine="560"/>
        <w:rPr>
          <w:rFonts w:hint="eastAsia" w:ascii="仿宋_GB2312" w:hAnsi="仿宋_GB2312" w:cs="仿宋_GB2312"/>
          <w:color w:val="000000"/>
          <w:kern w:val="1"/>
          <w:szCs w:val="28"/>
        </w:rPr>
      </w:pPr>
      <w:r>
        <w:rPr>
          <w:rFonts w:hint="eastAsia" w:ascii="仿宋_GB2312" w:hAnsi="仿宋_GB2312" w:cs="仿宋_GB2312"/>
          <w:color w:val="000000"/>
          <w:kern w:val="1"/>
          <w:szCs w:val="28"/>
        </w:rPr>
        <w:t>10.2资格预审联系人：于工  18363971439</w:t>
      </w:r>
    </w:p>
    <w:p>
      <w:pPr>
        <w:pStyle w:val="2"/>
        <w:rPr>
          <w:rFonts w:hint="eastAsia" w:ascii="仿宋_GB2312" w:hAnsi="仿宋_GB2312" w:cs="仿宋_GB2312"/>
          <w:color w:val="000000"/>
          <w:kern w:val="1"/>
          <w:szCs w:val="28"/>
        </w:rPr>
      </w:pPr>
    </w:p>
    <w:p>
      <w:pPr>
        <w:pStyle w:val="3"/>
        <w:rPr>
          <w:rFonts w:hint="eastAsia" w:ascii="仿宋_GB2312" w:hAnsi="仿宋_GB2312" w:cs="仿宋_GB2312"/>
          <w:color w:val="000000"/>
          <w:kern w:val="1"/>
          <w:szCs w:val="28"/>
        </w:rPr>
      </w:pPr>
    </w:p>
    <w:p>
      <w:pPr>
        <w:rPr>
          <w:rFonts w:hint="eastAsia" w:ascii="仿宋_GB2312" w:hAnsi="仿宋_GB2312" w:cs="仿宋_GB2312"/>
          <w:color w:val="000000"/>
          <w:kern w:val="1"/>
          <w:szCs w:val="28"/>
        </w:rPr>
      </w:pPr>
    </w:p>
    <w:p>
      <w:pPr>
        <w:pStyle w:val="2"/>
        <w:ind w:firstLine="5600" w:firstLineChars="2000"/>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2023年5月22日</w:t>
      </w:r>
    </w:p>
    <w:p>
      <w:pPr>
        <w:pStyle w:val="4"/>
        <w:spacing w:before="0" w:after="0"/>
        <w:ind w:firstLine="640"/>
        <w:rPr>
          <w:rFonts w:ascii="黑体" w:hAnsi="黑体" w:eastAsia="黑体"/>
          <w:color w:val="000000"/>
          <w:szCs w:val="28"/>
        </w:rPr>
      </w:pPr>
      <w:r>
        <w:rPr>
          <w:rFonts w:ascii="黑体" w:hAnsi="黑体" w:eastAsia="黑体"/>
          <w:color w:val="000000"/>
          <w:szCs w:val="28"/>
        </w:rPr>
        <w:br w:type="page"/>
      </w:r>
      <w:bookmarkStart w:id="13" w:name="_Toc118357746"/>
      <w:bookmarkStart w:id="14" w:name="_Toc18771"/>
    </w:p>
    <w:p>
      <w:pPr>
        <w:pStyle w:val="4"/>
        <w:spacing w:before="0" w:after="0"/>
        <w:ind w:left="0" w:leftChars="0" w:firstLine="0" w:firstLineChars="0"/>
        <w:jc w:val="both"/>
        <w:rPr>
          <w:rFonts w:hint="default" w:ascii="黑体" w:hAnsi="黑体" w:eastAsia="黑体"/>
          <w:color w:val="000000"/>
          <w:szCs w:val="28"/>
          <w:lang w:val="en-US" w:eastAsia="zh-CN"/>
        </w:rPr>
      </w:pPr>
      <w:r>
        <w:rPr>
          <w:rFonts w:hint="eastAsia" w:ascii="黑体" w:hAnsi="黑体" w:eastAsia="黑体"/>
          <w:color w:val="000000"/>
          <w:szCs w:val="28"/>
          <w:lang w:val="en-US" w:eastAsia="zh-CN"/>
        </w:rPr>
        <w:t>附件1</w:t>
      </w:r>
      <w:bookmarkStart w:id="24" w:name="_GoBack"/>
      <w:bookmarkEnd w:id="24"/>
    </w:p>
    <w:p>
      <w:pPr>
        <w:pStyle w:val="4"/>
        <w:spacing w:before="0" w:after="0"/>
        <w:ind w:firstLine="640"/>
      </w:pPr>
      <w:r>
        <w:rPr>
          <w:rFonts w:hint="eastAsia"/>
        </w:rPr>
        <w:t>采购需求</w:t>
      </w:r>
      <w:bookmarkEnd w:id="13"/>
      <w:bookmarkEnd w:id="14"/>
    </w:p>
    <w:p>
      <w:pPr>
        <w:pStyle w:val="6"/>
        <w:ind w:firstLine="560"/>
        <w:rPr>
          <w:rFonts w:ascii="黑体" w:hAnsi="黑体" w:cs="黑体"/>
          <w:color w:val="000000"/>
          <w:szCs w:val="28"/>
        </w:rPr>
      </w:pPr>
      <w:bookmarkStart w:id="15" w:name="_Toc12856"/>
      <w:bookmarkStart w:id="16" w:name="_Toc118357747"/>
      <w:bookmarkStart w:id="17" w:name="c__506004055_"/>
      <w:bookmarkStart w:id="18" w:name="_Toc508974828"/>
      <w:r>
        <w:rPr>
          <w:rFonts w:hint="eastAsia" w:ascii="黑体" w:hAnsi="黑体" w:cs="黑体"/>
          <w:szCs w:val="28"/>
        </w:rPr>
        <w:t>1.项目说明</w:t>
      </w:r>
      <w:bookmarkEnd w:id="15"/>
      <w:bookmarkEnd w:id="16"/>
    </w:p>
    <w:p>
      <w:pPr>
        <w:ind w:firstLine="560"/>
        <w:rPr>
          <w:rFonts w:ascii="仿宋_GB2312" w:hAnsi="仿宋_GB2312" w:cs="仿宋_GB2312"/>
          <w:color w:val="000000"/>
          <w:szCs w:val="28"/>
        </w:rPr>
      </w:pPr>
      <w:bookmarkStart w:id="19" w:name="c__506404130_"/>
      <w:r>
        <w:rPr>
          <w:rFonts w:hint="eastAsia" w:ascii="仿宋_GB2312" w:hAnsi="仿宋_GB2312" w:cs="仿宋_GB2312"/>
          <w:color w:val="000000"/>
          <w:szCs w:val="28"/>
        </w:rPr>
        <w:t>1.1本章内容是根据采购项目的实际需求制定的。</w:t>
      </w:r>
    </w:p>
    <w:p>
      <w:pPr>
        <w:ind w:firstLine="560"/>
        <w:rPr>
          <w:rFonts w:ascii="仿宋_GB2312" w:hAnsi="仿宋_GB2312" w:cs="仿宋_GB2312"/>
          <w:color w:val="000000"/>
          <w:szCs w:val="28"/>
        </w:rPr>
      </w:pPr>
      <w:r>
        <w:rPr>
          <w:rFonts w:hint="eastAsia" w:ascii="仿宋_GB2312" w:hAnsi="仿宋_GB2312" w:cs="仿宋_GB2312"/>
          <w:color w:val="000000"/>
          <w:szCs w:val="28"/>
        </w:rPr>
        <w:t>1.2货物必须为合格产品，质量达到国家相关标准、行业标准、地方标准或者其他标准、规范，成交供应商供货时应当提供有关货物的合格证明材料等。</w:t>
      </w:r>
    </w:p>
    <w:p>
      <w:pPr>
        <w:ind w:firstLine="560"/>
        <w:rPr>
          <w:rFonts w:ascii="仿宋_GB2312" w:hAnsi="仿宋_GB2312" w:cs="仿宋_GB2312"/>
          <w:color w:val="000000"/>
          <w:szCs w:val="28"/>
        </w:rPr>
      </w:pPr>
      <w:r>
        <w:rPr>
          <w:rFonts w:hint="eastAsia" w:ascii="仿宋_GB2312" w:hAnsi="仿宋_GB2312" w:cs="仿宋_GB2312"/>
          <w:color w:val="000000"/>
          <w:szCs w:val="28"/>
        </w:rPr>
        <w:t>1.3供应商应保证货物是全新、未使用过的合格产品。并完全符合合同规定的质量、规格和性能的要求。成交供应商应保证所提供的货物经正确安装、正常使用和保养后，在其使用寿命期内应具有满意的性能。在货物质量保证期内卖方应对由于设计、工艺或者材料的缺陷而发生的任何不足或者故障负责。所投产品应提供详细的技术资料，应有检测报告等详细资料。</w:t>
      </w:r>
    </w:p>
    <w:bookmarkEnd w:id="19"/>
    <w:p>
      <w:pPr>
        <w:pStyle w:val="6"/>
        <w:ind w:firstLine="560"/>
        <w:rPr>
          <w:rFonts w:ascii="楷体" w:hAnsi="楷体" w:eastAsia="楷体"/>
          <w:color w:val="000000"/>
          <w:szCs w:val="28"/>
        </w:rPr>
      </w:pPr>
      <w:bookmarkStart w:id="20" w:name="_Toc16264"/>
      <w:bookmarkStart w:id="21" w:name="_Toc118357748"/>
      <w:r>
        <w:rPr>
          <w:rFonts w:hint="eastAsia" w:ascii="黑体" w:hAnsi="黑体" w:cs="黑体"/>
        </w:rPr>
        <w:t>2.采购要求</w:t>
      </w:r>
      <w:bookmarkEnd w:id="20"/>
      <w:bookmarkEnd w:id="21"/>
    </w:p>
    <w:p>
      <w:pPr>
        <w:ind w:firstLine="560"/>
        <w:rPr>
          <w:rFonts w:ascii="仿宋_GB2312" w:hAnsi="仿宋_GB2312" w:cs="仿宋_GB2312"/>
          <w:color w:val="000000"/>
          <w:szCs w:val="28"/>
        </w:rPr>
      </w:pPr>
      <w:r>
        <w:rPr>
          <w:rFonts w:hint="eastAsia" w:ascii="仿宋_GB2312" w:hAnsi="仿宋_GB2312" w:cs="仿宋_GB2312"/>
          <w:color w:val="000000"/>
          <w:szCs w:val="28"/>
        </w:rPr>
        <w:t>2.1采购种类：水面清理长臂船1艘</w:t>
      </w:r>
    </w:p>
    <w:p>
      <w:pPr>
        <w:ind w:firstLine="560"/>
        <w:rPr>
          <w:rFonts w:ascii="仿宋_GB2312" w:hAnsi="仿宋_GB2312" w:cs="仿宋_GB2312"/>
          <w:b/>
          <w:szCs w:val="28"/>
        </w:rPr>
      </w:pPr>
      <w:r>
        <w:rPr>
          <w:rFonts w:hint="eastAsia" w:ascii="仿宋_GB2312" w:hAnsi="仿宋_GB2312" w:cs="仿宋_GB2312"/>
          <w:color w:val="000000"/>
          <w:szCs w:val="28"/>
        </w:rPr>
        <w:t>2.2技术要求：</w:t>
      </w:r>
    </w:p>
    <w:p>
      <w:pPr>
        <w:pStyle w:val="84"/>
        <w:spacing w:line="560" w:lineRule="exact"/>
        <w:ind w:firstLine="560"/>
        <w:rPr>
          <w:rFonts w:ascii="仿宋_GB2312" w:hAnsi="仿宋_GB2312" w:cs="仿宋_GB2312"/>
          <w:sz w:val="28"/>
          <w:szCs w:val="28"/>
        </w:rPr>
      </w:pPr>
      <w:r>
        <w:rPr>
          <w:rFonts w:hint="eastAsia" w:ascii="仿宋_GB2312" w:hAnsi="仿宋_GB2312" w:cs="仿宋_GB2312"/>
          <w:sz w:val="28"/>
          <w:szCs w:val="28"/>
        </w:rPr>
        <w:t>2.2.1型号：双动力中型款/GJ-Z-B-2；</w:t>
      </w:r>
    </w:p>
    <w:p>
      <w:pPr>
        <w:ind w:firstLine="560"/>
        <w:rPr>
          <w:rFonts w:ascii="仿宋_GB2312" w:hAnsi="仿宋_GB2312" w:cs="仿宋_GB2312"/>
          <w:szCs w:val="28"/>
        </w:rPr>
      </w:pPr>
      <w:r>
        <w:rPr>
          <w:rFonts w:hint="eastAsia" w:ascii="仿宋_GB2312" w:hAnsi="仿宋_GB2312" w:cs="仿宋_GB2312"/>
          <w:szCs w:val="28"/>
        </w:rPr>
        <w:t>2.2.2作业范围：1-30米；</w:t>
      </w:r>
    </w:p>
    <w:p>
      <w:pPr>
        <w:ind w:firstLine="560"/>
        <w:rPr>
          <w:rFonts w:ascii="仿宋_GB2312" w:hAnsi="仿宋_GB2312" w:cs="仿宋_GB2312"/>
          <w:szCs w:val="28"/>
        </w:rPr>
      </w:pPr>
      <w:r>
        <w:rPr>
          <w:rFonts w:hint="eastAsia" w:ascii="仿宋_GB2312" w:hAnsi="仿宋_GB2312" w:cs="仿宋_GB2312"/>
          <w:szCs w:val="28"/>
        </w:rPr>
        <w:t>2.2.3最大效率：9万平方米/小时；</w:t>
      </w:r>
    </w:p>
    <w:p>
      <w:pPr>
        <w:ind w:firstLine="560"/>
        <w:rPr>
          <w:rFonts w:ascii="仿宋_GB2312" w:hAnsi="仿宋_GB2312" w:cs="仿宋_GB2312"/>
          <w:szCs w:val="28"/>
        </w:rPr>
      </w:pPr>
      <w:r>
        <w:rPr>
          <w:rFonts w:hint="eastAsia" w:ascii="仿宋_GB2312" w:hAnsi="仿宋_GB2312" w:cs="仿宋_GB2312"/>
          <w:szCs w:val="28"/>
        </w:rPr>
        <w:t>2.2.4智能管理：具备导航识别、作业轨迹跟踪、远程智能定位；</w:t>
      </w:r>
    </w:p>
    <w:p>
      <w:pPr>
        <w:ind w:firstLine="560"/>
        <w:rPr>
          <w:rFonts w:ascii="仿宋_GB2312" w:hAnsi="仿宋_GB2312" w:cs="仿宋_GB2312"/>
          <w:szCs w:val="28"/>
        </w:rPr>
      </w:pPr>
      <w:r>
        <w:rPr>
          <w:rFonts w:hint="eastAsia" w:ascii="仿宋_GB2312" w:hAnsi="仿宋_GB2312" w:cs="仿宋_GB2312"/>
          <w:szCs w:val="28"/>
        </w:rPr>
        <w:t>2.2.5主体材质：CCS-A-4；</w:t>
      </w:r>
    </w:p>
    <w:p>
      <w:pPr>
        <w:ind w:firstLine="560"/>
        <w:rPr>
          <w:rFonts w:ascii="仿宋_GB2312" w:hAnsi="仿宋_GB2312" w:cs="仿宋_GB2312"/>
          <w:szCs w:val="28"/>
        </w:rPr>
      </w:pPr>
      <w:r>
        <w:rPr>
          <w:rFonts w:hint="eastAsia" w:ascii="仿宋_GB2312" w:hAnsi="仿宋_GB2312" w:cs="仿宋_GB2312"/>
          <w:szCs w:val="28"/>
        </w:rPr>
        <w:t>2.2.6主体尺寸:长约8.3米±0.2米(含保护支架）、宽2.2米、高1.5米、质量4.2吨；</w:t>
      </w:r>
    </w:p>
    <w:p>
      <w:pPr>
        <w:ind w:firstLine="560"/>
        <w:rPr>
          <w:rFonts w:ascii="仿宋_GB2312" w:hAnsi="仿宋_GB2312" w:cs="仿宋_GB2312"/>
          <w:szCs w:val="28"/>
        </w:rPr>
      </w:pPr>
      <w:r>
        <w:rPr>
          <w:rFonts w:hint="eastAsia" w:ascii="仿宋_GB2312" w:hAnsi="仿宋_GB2312" w:cs="仿宋_GB2312"/>
          <w:szCs w:val="28"/>
        </w:rPr>
        <w:t>2.2.7吃水深度：0.7米；</w:t>
      </w:r>
    </w:p>
    <w:p>
      <w:pPr>
        <w:ind w:firstLine="560"/>
        <w:rPr>
          <w:rFonts w:ascii="仿宋_GB2312" w:hAnsi="仿宋_GB2312" w:cs="仿宋_GB2312"/>
          <w:szCs w:val="28"/>
        </w:rPr>
      </w:pPr>
      <w:r>
        <w:rPr>
          <w:rFonts w:hint="eastAsia" w:ascii="仿宋_GB2312" w:hAnsi="仿宋_GB2312" w:cs="仿宋_GB2312"/>
          <w:szCs w:val="28"/>
        </w:rPr>
        <w:t>2.2.8船舱容积：3.7立方米；</w:t>
      </w:r>
    </w:p>
    <w:p>
      <w:pPr>
        <w:ind w:firstLine="560"/>
        <w:rPr>
          <w:rFonts w:ascii="仿宋_GB2312" w:hAnsi="仿宋_GB2312" w:cs="仿宋_GB2312"/>
          <w:szCs w:val="28"/>
        </w:rPr>
      </w:pPr>
      <w:r>
        <w:rPr>
          <w:rFonts w:hint="eastAsia" w:ascii="仿宋_GB2312" w:hAnsi="仿宋_GB2312" w:cs="仿宋_GB2312"/>
          <w:szCs w:val="28"/>
        </w:rPr>
        <w:t>2.2.9工作速度：2-3公里/小时（视具体风向、水流、水面宽度等情况）；</w:t>
      </w:r>
    </w:p>
    <w:p>
      <w:pPr>
        <w:ind w:firstLine="560"/>
        <w:rPr>
          <w:rFonts w:ascii="仿宋_GB2312" w:hAnsi="仿宋_GB2312" w:cs="仿宋_GB2312"/>
          <w:szCs w:val="28"/>
        </w:rPr>
      </w:pPr>
      <w:r>
        <w:rPr>
          <w:rFonts w:hint="eastAsia" w:ascii="仿宋_GB2312" w:hAnsi="仿宋_GB2312" w:cs="仿宋_GB2312"/>
          <w:szCs w:val="28"/>
        </w:rPr>
        <w:t>2.2.10空行速度：8-10公里/小时（视具体风向、水流等情况）；</w:t>
      </w:r>
    </w:p>
    <w:p>
      <w:pPr>
        <w:ind w:firstLine="560"/>
        <w:rPr>
          <w:rFonts w:ascii="仿宋_GB2312" w:hAnsi="仿宋_GB2312" w:cs="仿宋_GB2312"/>
          <w:szCs w:val="28"/>
        </w:rPr>
      </w:pPr>
      <w:r>
        <w:rPr>
          <w:rFonts w:hint="eastAsia" w:ascii="仿宋_GB2312" w:hAnsi="仿宋_GB2312" w:cs="仿宋_GB2312"/>
          <w:szCs w:val="28"/>
        </w:rPr>
        <w:t>2.2.11驱动方式：雅马哈汽油挂机30P+新能源动力（200AH*16）；</w:t>
      </w:r>
    </w:p>
    <w:p>
      <w:pPr>
        <w:ind w:firstLine="560"/>
        <w:rPr>
          <w:rFonts w:ascii="仿宋_GB2312" w:hAnsi="仿宋_GB2312" w:cs="仿宋_GB2312"/>
          <w:szCs w:val="28"/>
        </w:rPr>
      </w:pPr>
      <w:r>
        <w:rPr>
          <w:rFonts w:hint="eastAsia" w:ascii="仿宋_GB2312" w:hAnsi="仿宋_GB2312" w:cs="仿宋_GB2312"/>
          <w:szCs w:val="28"/>
        </w:rPr>
        <w:t>2.2.12充电电压：220V（普通民用电）；</w:t>
      </w:r>
    </w:p>
    <w:p>
      <w:pPr>
        <w:ind w:firstLine="560"/>
        <w:rPr>
          <w:rFonts w:ascii="仿宋_GB2312" w:hAnsi="仿宋_GB2312" w:cs="仿宋_GB2312"/>
          <w:szCs w:val="28"/>
        </w:rPr>
      </w:pPr>
      <w:r>
        <w:rPr>
          <w:rFonts w:hint="eastAsia" w:ascii="仿宋_GB2312" w:hAnsi="仿宋_GB2312" w:cs="仿宋_GB2312"/>
          <w:szCs w:val="28"/>
        </w:rPr>
        <w:t>2.2.13满电工作时间：8-10小时；</w:t>
      </w:r>
    </w:p>
    <w:p>
      <w:pPr>
        <w:ind w:firstLine="560"/>
        <w:rPr>
          <w:rFonts w:ascii="仿宋_GB2312" w:hAnsi="仿宋_GB2312" w:cs="仿宋_GB2312"/>
          <w:szCs w:val="28"/>
        </w:rPr>
      </w:pPr>
      <w:r>
        <w:rPr>
          <w:rFonts w:hint="eastAsia" w:ascii="仿宋_GB2312" w:hAnsi="仿宋_GB2312" w:cs="仿宋_GB2312"/>
          <w:szCs w:val="28"/>
        </w:rPr>
        <w:t>2.2.14充电时间：10-12小时；</w:t>
      </w:r>
    </w:p>
    <w:p>
      <w:pPr>
        <w:ind w:firstLine="560"/>
        <w:rPr>
          <w:rFonts w:ascii="仿宋_GB2312" w:hAnsi="仿宋_GB2312" w:cs="仿宋_GB2312"/>
          <w:szCs w:val="28"/>
        </w:rPr>
      </w:pPr>
      <w:r>
        <w:rPr>
          <w:rFonts w:hint="eastAsia" w:ascii="仿宋_GB2312" w:hAnsi="仿宋_GB2312" w:cs="仿宋_GB2312"/>
          <w:szCs w:val="28"/>
        </w:rPr>
        <w:t>2.2.15能源消耗：25元电费/天；</w:t>
      </w:r>
    </w:p>
    <w:p>
      <w:pPr>
        <w:ind w:firstLine="560"/>
        <w:rPr>
          <w:rFonts w:ascii="仿宋_GB2312" w:hAnsi="仿宋_GB2312" w:cs="仿宋_GB2312"/>
          <w:szCs w:val="28"/>
        </w:rPr>
      </w:pPr>
      <w:r>
        <w:rPr>
          <w:rFonts w:hint="eastAsia" w:ascii="仿宋_GB2312" w:hAnsi="仿宋_GB2312" w:cs="仿宋_GB2312"/>
          <w:szCs w:val="28"/>
        </w:rPr>
        <w:t>2.2.16污染物排放：打捞过程无排放；</w:t>
      </w:r>
    </w:p>
    <w:p>
      <w:pPr>
        <w:ind w:firstLine="560"/>
        <w:rPr>
          <w:rFonts w:ascii="仿宋_GB2312" w:hAnsi="仿宋_GB2312" w:cs="仿宋_GB2312"/>
          <w:szCs w:val="28"/>
        </w:rPr>
      </w:pPr>
      <w:r>
        <w:rPr>
          <w:rFonts w:hint="eastAsia" w:ascii="仿宋_GB2312" w:hAnsi="仿宋_GB2312" w:cs="仿宋_GB2312"/>
          <w:szCs w:val="28"/>
        </w:rPr>
        <w:t>2.2.17工作噪音：打捞作业50分贝以下，无噪声污染；</w:t>
      </w:r>
    </w:p>
    <w:p>
      <w:pPr>
        <w:ind w:firstLine="560"/>
        <w:rPr>
          <w:rFonts w:ascii="仿宋_GB2312" w:hAnsi="仿宋_GB2312" w:cs="仿宋_GB2312"/>
          <w:szCs w:val="28"/>
        </w:rPr>
      </w:pPr>
      <w:r>
        <w:rPr>
          <w:rFonts w:hint="eastAsia" w:ascii="仿宋_GB2312" w:hAnsi="仿宋_GB2312" w:cs="仿宋_GB2312"/>
          <w:szCs w:val="28"/>
        </w:rPr>
        <w:t>2.2.18设备外观：灰白外观、具有现代感；</w:t>
      </w:r>
    </w:p>
    <w:p>
      <w:pPr>
        <w:ind w:firstLine="560"/>
        <w:rPr>
          <w:rFonts w:ascii="仿宋_GB2312" w:hAnsi="仿宋_GB2312" w:cs="仿宋_GB2312"/>
          <w:szCs w:val="28"/>
        </w:rPr>
      </w:pPr>
      <w:r>
        <w:rPr>
          <w:rFonts w:hint="eastAsia" w:ascii="仿宋_GB2312" w:hAnsi="仿宋_GB2312" w:cs="仿宋_GB2312"/>
          <w:szCs w:val="28"/>
        </w:rPr>
        <w:t>2.2.19最低通行高度：水面以上0.8米；</w:t>
      </w:r>
    </w:p>
    <w:p>
      <w:pPr>
        <w:ind w:firstLine="560"/>
        <w:rPr>
          <w:rFonts w:ascii="仿宋_GB2312" w:hAnsi="仿宋_GB2312" w:cs="仿宋_GB2312"/>
          <w:szCs w:val="28"/>
        </w:rPr>
      </w:pPr>
      <w:r>
        <w:rPr>
          <w:rFonts w:hint="eastAsia" w:ascii="仿宋_GB2312" w:hAnsi="仿宋_GB2312" w:cs="仿宋_GB2312"/>
          <w:szCs w:val="28"/>
        </w:rPr>
        <w:t>2.2.20适用范围：适合景观河道、景区水面、湖面等水域作业；</w:t>
      </w:r>
    </w:p>
    <w:p>
      <w:pPr>
        <w:ind w:firstLine="560"/>
        <w:rPr>
          <w:rFonts w:ascii="仿宋_GB2312" w:hAnsi="仿宋_GB2312" w:cs="仿宋_GB2312"/>
          <w:szCs w:val="28"/>
        </w:rPr>
      </w:pPr>
      <w:r>
        <w:rPr>
          <w:rFonts w:hint="eastAsia" w:ascii="仿宋_GB2312" w:hAnsi="仿宋_GB2312" w:cs="仿宋_GB2312"/>
          <w:szCs w:val="28"/>
        </w:rPr>
        <w:t>2.2.21收集污染物种类：蓝藻、绿藻、浮泥、油污、泡沫、浮萍、水葫芦、落叶、生活垃圾及其它微细无序状水面漂浮物（最终打捞何种漂浮物在合同中明确约定）；</w:t>
      </w:r>
    </w:p>
    <w:p>
      <w:pPr>
        <w:ind w:firstLine="560"/>
        <w:rPr>
          <w:rFonts w:ascii="仿宋_GB2312" w:hAnsi="仿宋_GB2312" w:cs="仿宋_GB2312"/>
          <w:szCs w:val="28"/>
          <w:highlight w:val="yellow"/>
        </w:rPr>
      </w:pPr>
      <w:r>
        <w:rPr>
          <w:rFonts w:hint="eastAsia" w:ascii="仿宋_GB2312" w:hAnsi="仿宋_GB2312" w:cs="仿宋_GB2312"/>
          <w:szCs w:val="28"/>
          <w:highlight w:val="none"/>
        </w:rPr>
        <w:t>2.2.22长臂在船体两侧外挂便于收集和转运；</w:t>
      </w:r>
    </w:p>
    <w:p>
      <w:pPr>
        <w:ind w:firstLine="560"/>
        <w:rPr>
          <w:rFonts w:ascii="仿宋" w:hAnsi="仿宋" w:eastAsia="仿宋"/>
          <w:szCs w:val="28"/>
        </w:rPr>
      </w:pPr>
      <w:r>
        <w:rPr>
          <w:rFonts w:hint="eastAsia" w:ascii="仿宋_GB2312" w:hAnsi="仿宋_GB2312" w:cs="仿宋_GB2312"/>
          <w:szCs w:val="28"/>
        </w:rPr>
        <w:t>2.2.23操作方式：单人作业。</w:t>
      </w:r>
    </w:p>
    <w:p>
      <w:pPr>
        <w:pStyle w:val="6"/>
        <w:ind w:firstLine="560"/>
        <w:rPr>
          <w:rFonts w:ascii="黑体" w:hAnsi="黑体" w:cs="黑体"/>
        </w:rPr>
      </w:pPr>
      <w:bookmarkStart w:id="22" w:name="_Toc118357749"/>
      <w:bookmarkStart w:id="23" w:name="_Toc8907"/>
      <w:r>
        <w:rPr>
          <w:rFonts w:hint="eastAsia" w:ascii="黑体" w:hAnsi="黑体" w:cs="黑体"/>
        </w:rPr>
        <w:t>3.商务条件</w:t>
      </w:r>
      <w:bookmarkEnd w:id="22"/>
      <w:bookmarkEnd w:id="23"/>
    </w:p>
    <w:p>
      <w:pPr>
        <w:ind w:firstLine="560"/>
        <w:rPr>
          <w:rFonts w:ascii="仿宋_GB2312" w:hAnsi="仿宋_GB2312" w:cs="仿宋_GB2312"/>
          <w:color w:val="000000"/>
          <w:szCs w:val="28"/>
        </w:rPr>
      </w:pPr>
      <w:r>
        <w:rPr>
          <w:rFonts w:hint="eastAsia" w:ascii="仿宋_GB2312" w:hAnsi="仿宋_GB2312" w:cs="仿宋_GB2312"/>
          <w:color w:val="000000"/>
          <w:szCs w:val="28"/>
        </w:rPr>
        <w:t>★</w:t>
      </w:r>
      <w:r>
        <w:rPr>
          <w:rFonts w:hint="eastAsia" w:ascii="仿宋_GB2312" w:hAnsi="仿宋_GB2312" w:cs="仿宋_GB2312"/>
          <w:b/>
          <w:bCs/>
          <w:color w:val="000000"/>
          <w:szCs w:val="28"/>
        </w:rPr>
        <w:t>3.1交货期:</w:t>
      </w:r>
    </w:p>
    <w:p>
      <w:pPr>
        <w:ind w:firstLine="560"/>
        <w:rPr>
          <w:rFonts w:ascii="仿宋_GB2312" w:hAnsi="仿宋_GB2312" w:cs="仿宋_GB2312"/>
          <w:color w:val="000000"/>
          <w:szCs w:val="28"/>
        </w:rPr>
      </w:pPr>
      <w:r>
        <w:rPr>
          <w:rFonts w:hint="eastAsia" w:ascii="仿宋_GB2312" w:hAnsi="仿宋_GB2312" w:cs="仿宋_GB2312"/>
          <w:color w:val="000000"/>
          <w:szCs w:val="28"/>
        </w:rPr>
        <w:t>自签订合同之日起15个工作日内供货并调试完毕交付使用。</w:t>
      </w:r>
    </w:p>
    <w:p>
      <w:pPr>
        <w:ind w:firstLine="560"/>
        <w:rPr>
          <w:rFonts w:ascii="仿宋_GB2312" w:hAnsi="仿宋_GB2312" w:cs="仿宋_GB2312"/>
          <w:color w:val="000000"/>
          <w:szCs w:val="28"/>
        </w:rPr>
      </w:pPr>
      <w:r>
        <w:rPr>
          <w:rFonts w:hint="eastAsia" w:ascii="仿宋_GB2312" w:hAnsi="仿宋_GB2312" w:cs="仿宋_GB2312"/>
          <w:color w:val="000000"/>
          <w:szCs w:val="28"/>
        </w:rPr>
        <w:t>★</w:t>
      </w:r>
      <w:r>
        <w:rPr>
          <w:rFonts w:hint="eastAsia" w:ascii="仿宋_GB2312" w:hAnsi="仿宋_GB2312" w:cs="仿宋_GB2312"/>
          <w:b/>
          <w:bCs/>
          <w:color w:val="000000"/>
          <w:szCs w:val="28"/>
        </w:rPr>
        <w:t>3.2交货地点：</w:t>
      </w:r>
      <w:r>
        <w:rPr>
          <w:rFonts w:hint="eastAsia" w:ascii="仿宋_GB2312" w:hAnsi="仿宋_GB2312" w:cs="仿宋_GB2312"/>
          <w:color w:val="000000"/>
          <w:szCs w:val="28"/>
        </w:rPr>
        <w:t>高新区内指定地点。</w:t>
      </w:r>
    </w:p>
    <w:p>
      <w:pPr>
        <w:ind w:firstLine="560"/>
        <w:rPr>
          <w:rFonts w:ascii="仿宋_GB2312" w:hAnsi="仿宋_GB2312" w:cs="仿宋_GB2312"/>
          <w:szCs w:val="28"/>
        </w:rPr>
      </w:pPr>
      <w:r>
        <w:rPr>
          <w:rFonts w:hint="eastAsia" w:ascii="仿宋_GB2312" w:hAnsi="仿宋_GB2312" w:cs="仿宋_GB2312"/>
          <w:color w:val="000000"/>
          <w:szCs w:val="28"/>
        </w:rPr>
        <w:t>★</w:t>
      </w:r>
      <w:r>
        <w:rPr>
          <w:rFonts w:hint="eastAsia" w:ascii="仿宋_GB2312" w:hAnsi="仿宋_GB2312" w:cs="仿宋_GB2312"/>
          <w:b/>
          <w:bCs/>
          <w:color w:val="000000"/>
          <w:szCs w:val="28"/>
        </w:rPr>
        <w:t>3.3付款方式：</w:t>
      </w:r>
      <w:r>
        <w:rPr>
          <w:rFonts w:hint="eastAsia" w:ascii="仿宋_GB2312" w:hAnsi="仿宋_GB2312" w:cs="仿宋_GB2312"/>
          <w:szCs w:val="28"/>
        </w:rPr>
        <w:t>双方签订具体合同为准。</w:t>
      </w:r>
    </w:p>
    <w:p>
      <w:pPr>
        <w:ind w:firstLine="560"/>
        <w:rPr>
          <w:rFonts w:ascii="仿宋_GB2312" w:hAnsi="仿宋_GB2312" w:cs="仿宋_GB2312"/>
          <w:color w:val="000000"/>
          <w:szCs w:val="28"/>
        </w:rPr>
      </w:pPr>
      <w:r>
        <w:rPr>
          <w:rFonts w:hint="eastAsia" w:ascii="仿宋_GB2312" w:hAnsi="仿宋_GB2312" w:cs="仿宋_GB2312"/>
          <w:color w:val="000000"/>
          <w:szCs w:val="28"/>
        </w:rPr>
        <w:t>3.4验收：</w:t>
      </w:r>
    </w:p>
    <w:p>
      <w:pPr>
        <w:ind w:firstLine="560"/>
        <w:rPr>
          <w:rFonts w:ascii="仿宋_GB2312" w:hAnsi="仿宋_GB2312" w:cs="仿宋_GB2312"/>
          <w:color w:val="auto"/>
          <w:szCs w:val="28"/>
        </w:rPr>
      </w:pPr>
      <w:r>
        <w:rPr>
          <w:rFonts w:hint="eastAsia" w:ascii="仿宋_GB2312" w:hAnsi="仿宋_GB2312" w:cs="仿宋_GB2312"/>
          <w:color w:val="000000"/>
          <w:szCs w:val="28"/>
        </w:rPr>
        <w:t>3.4.1货物运抵现场后，采购人将对货物数量、质量、规格等进行检验。如发现货物和规格或者两者都与采</w:t>
      </w:r>
      <w:r>
        <w:rPr>
          <w:rFonts w:hint="eastAsia" w:ascii="仿宋_GB2312" w:hAnsi="仿宋_GB2312" w:cs="仿宋_GB2312"/>
          <w:color w:val="auto"/>
          <w:szCs w:val="28"/>
        </w:rPr>
        <w:t>购文件、响应文件、合同不符，采购人有权限根据检验结果要求成交供应商立即更换或者提出索赔要求。</w:t>
      </w:r>
    </w:p>
    <w:p>
      <w:pPr>
        <w:ind w:firstLine="560"/>
        <w:rPr>
          <w:rFonts w:ascii="仿宋_GB2312" w:hAnsi="仿宋_GB2312" w:cs="仿宋_GB2312"/>
          <w:color w:val="000000"/>
          <w:szCs w:val="28"/>
        </w:rPr>
      </w:pPr>
      <w:r>
        <w:rPr>
          <w:rFonts w:hint="eastAsia" w:ascii="仿宋_GB2312" w:hAnsi="仿宋_GB2312" w:cs="仿宋_GB2312"/>
          <w:color w:val="auto"/>
          <w:szCs w:val="28"/>
        </w:rPr>
        <w:t>3.4.2货物由成交供应商进行安装，完毕后，采购人应对货物的数量、质量、规格、性能等进行详细而全面的检验。安装完毕7日后，证明货</w:t>
      </w:r>
      <w:r>
        <w:rPr>
          <w:rFonts w:hint="eastAsia" w:ascii="仿宋_GB2312" w:hAnsi="仿宋_GB2312" w:cs="仿宋_GB2312"/>
          <w:color w:val="000000"/>
          <w:szCs w:val="28"/>
        </w:rPr>
        <w:t>物以及安装质量无任何问题，由采购人组成的验收小组签署验收报告，作为付款凭据之一。</w:t>
      </w:r>
    </w:p>
    <w:p>
      <w:pPr>
        <w:ind w:firstLine="560"/>
        <w:rPr>
          <w:rFonts w:ascii="仿宋_GB2312" w:hAnsi="仿宋_GB2312" w:cs="仿宋_GB2312"/>
          <w:color w:val="000000"/>
          <w:szCs w:val="28"/>
        </w:rPr>
      </w:pPr>
      <w:r>
        <w:rPr>
          <w:rFonts w:hint="eastAsia" w:ascii="仿宋_GB2312" w:hAnsi="仿宋_GB2312" w:cs="仿宋_GB2312"/>
          <w:color w:val="000000"/>
          <w:szCs w:val="28"/>
        </w:rPr>
        <w:t>★</w:t>
      </w:r>
      <w:r>
        <w:rPr>
          <w:rFonts w:hint="eastAsia" w:ascii="仿宋_GB2312" w:hAnsi="仿宋_GB2312" w:cs="仿宋_GB2312"/>
          <w:b/>
          <w:bCs/>
          <w:color w:val="000000"/>
          <w:szCs w:val="28"/>
        </w:rPr>
        <w:t>3.5质量保证期：</w:t>
      </w:r>
    </w:p>
    <w:p>
      <w:pPr>
        <w:ind w:firstLine="560"/>
        <w:rPr>
          <w:rFonts w:ascii="仿宋_GB2312" w:hAnsi="仿宋_GB2312" w:cs="仿宋_GB2312"/>
          <w:color w:val="000000"/>
          <w:szCs w:val="28"/>
        </w:rPr>
      </w:pPr>
      <w:r>
        <w:rPr>
          <w:rFonts w:hint="eastAsia" w:ascii="仿宋_GB2312" w:hAnsi="仿宋_GB2312" w:cs="仿宋_GB2312"/>
          <w:color w:val="000000"/>
          <w:szCs w:val="28"/>
          <w:highlight w:val="none"/>
        </w:rPr>
        <w:t>3.5.1自验收合格之日起船体2年免费质保,</w:t>
      </w:r>
      <w:r>
        <w:rPr>
          <w:rFonts w:hint="eastAsia" w:ascii="仿宋_GB2312" w:hAnsi="仿宋_GB2312" w:cs="仿宋_GB2312"/>
          <w:color w:val="000000" w:themeColor="text1"/>
          <w:szCs w:val="28"/>
          <w:highlight w:val="none"/>
        </w:rPr>
        <w:t>电絮凝装置终身质保，</w:t>
      </w:r>
      <w:r>
        <w:rPr>
          <w:rFonts w:hint="eastAsia" w:ascii="仿宋_GB2312" w:hAnsi="仿宋_GB2312" w:cs="仿宋_GB2312"/>
          <w:color w:val="000000"/>
          <w:szCs w:val="28"/>
          <w:highlight w:val="none"/>
        </w:rPr>
        <w:t>国家主管部门或者行业标准对货物本身有更高要求的，从其规定并在合同</w:t>
      </w:r>
      <w:r>
        <w:rPr>
          <w:rFonts w:hint="eastAsia" w:ascii="仿宋_GB2312" w:hAnsi="仿宋_GB2312" w:cs="仿宋_GB2312"/>
          <w:color w:val="000000"/>
          <w:szCs w:val="28"/>
        </w:rPr>
        <w:t>中约定，供应商亦可提报更长的质保期。</w:t>
      </w:r>
    </w:p>
    <w:p>
      <w:pPr>
        <w:ind w:firstLine="560"/>
        <w:rPr>
          <w:rFonts w:ascii="仿宋_GB2312" w:hAnsi="仿宋_GB2312" w:cs="仿宋_GB2312"/>
          <w:color w:val="000000"/>
          <w:szCs w:val="28"/>
        </w:rPr>
      </w:pPr>
      <w:r>
        <w:rPr>
          <w:rFonts w:hint="eastAsia" w:ascii="仿宋_GB2312" w:hAnsi="仿宋_GB2312" w:cs="仿宋_GB2312"/>
          <w:color w:val="000000"/>
          <w:szCs w:val="28"/>
        </w:rPr>
        <w:t>3.5.2质量保证期内，如果证实货物是有缺陷的，包括潜在的缺陷或者使用不符合要求的材料等，成交供应商应立即免费维修或者更换有缺陷的货物或者部件（包含技术人员上门维修及车辆返厂维修来回路途产生的相关费用等），保证达到合同规定的技术以及性能要求。如果成交供应商在收到通知后5天内没有弥补缺陷，采购人可自行采取必要的补救措施，但风险和费用由成交供应商承担，采购人同时保留通过法律途径进行索赔的权利。</w:t>
      </w:r>
    </w:p>
    <w:p>
      <w:pPr>
        <w:ind w:firstLine="560"/>
        <w:rPr>
          <w:rFonts w:ascii="仿宋_GB2312" w:hAnsi="仿宋_GB2312" w:cs="仿宋_GB2312"/>
          <w:color w:val="000000"/>
          <w:szCs w:val="28"/>
        </w:rPr>
      </w:pPr>
      <w:r>
        <w:rPr>
          <w:rFonts w:hint="eastAsia" w:ascii="仿宋_GB2312" w:hAnsi="仿宋_GB2312" w:cs="仿宋_GB2312"/>
          <w:color w:val="000000"/>
          <w:szCs w:val="28"/>
        </w:rPr>
        <w:t>★</w:t>
      </w:r>
      <w:r>
        <w:rPr>
          <w:rFonts w:hint="eastAsia" w:ascii="仿宋_GB2312" w:hAnsi="仿宋_GB2312" w:cs="仿宋_GB2312"/>
          <w:b/>
          <w:bCs/>
          <w:color w:val="000000"/>
          <w:szCs w:val="28"/>
        </w:rPr>
        <w:t>3.6售后保修服务：</w:t>
      </w:r>
    </w:p>
    <w:p>
      <w:pPr>
        <w:ind w:firstLine="560"/>
        <w:rPr>
          <w:rFonts w:ascii="仿宋_GB2312" w:hAnsi="仿宋_GB2312" w:cs="仿宋_GB2312"/>
          <w:color w:val="000000"/>
          <w:szCs w:val="28"/>
        </w:rPr>
      </w:pPr>
      <w:r>
        <w:rPr>
          <w:rFonts w:hint="eastAsia" w:ascii="仿宋_GB2312" w:hAnsi="仿宋_GB2312" w:cs="仿宋_GB2312"/>
          <w:color w:val="000000"/>
          <w:szCs w:val="28"/>
        </w:rPr>
        <w:t>3.6.1成交供应商应提供及时周到的售后服务，应保证每季度至少一次上门回访、检修。</w:t>
      </w:r>
    </w:p>
    <w:p>
      <w:pPr>
        <w:ind w:firstLine="560"/>
        <w:rPr>
          <w:rFonts w:ascii="仿宋_GB2312" w:hAnsi="仿宋_GB2312" w:cs="仿宋_GB2312"/>
          <w:color w:val="000000"/>
          <w:szCs w:val="28"/>
        </w:rPr>
      </w:pPr>
      <w:r>
        <w:rPr>
          <w:rFonts w:hint="eastAsia" w:ascii="仿宋_GB2312" w:hAnsi="仿宋_GB2312" w:cs="仿宋_GB2312"/>
          <w:color w:val="000000"/>
          <w:szCs w:val="28"/>
        </w:rPr>
        <w:t>3.6.2成交供应商在接采购人通知1小时内做出响应，5小时内到达现场，12小时内维修完毕，不能在规定时间内修好的要免费提供备品（机）备件。</w:t>
      </w:r>
    </w:p>
    <w:p>
      <w:pPr>
        <w:ind w:firstLine="560"/>
        <w:rPr>
          <w:rFonts w:ascii="仿宋_GB2312" w:hAnsi="仿宋_GB2312" w:cs="仿宋_GB2312"/>
          <w:color w:val="000000"/>
          <w:szCs w:val="28"/>
        </w:rPr>
      </w:pPr>
      <w:r>
        <w:rPr>
          <w:rFonts w:hint="eastAsia" w:ascii="仿宋_GB2312" w:hAnsi="仿宋_GB2312" w:cs="仿宋_GB2312"/>
          <w:color w:val="000000"/>
          <w:szCs w:val="28"/>
        </w:rPr>
        <w:t>3.6.3成交供应商免费为采购人提供中文操作手册并培训操作人员，其中包括讲解产品的结构以及原理、产品的使用以及维护保养，直至操作人员能够独立的操作使用。</w:t>
      </w:r>
    </w:p>
    <w:p>
      <w:pPr>
        <w:ind w:firstLine="560"/>
        <w:rPr>
          <w:rFonts w:ascii="仿宋_GB2312" w:hAnsi="仿宋_GB2312" w:cs="仿宋_GB2312"/>
          <w:color w:val="000000"/>
          <w:szCs w:val="28"/>
        </w:rPr>
      </w:pPr>
      <w:r>
        <w:rPr>
          <w:rFonts w:hint="eastAsia" w:ascii="仿宋_GB2312" w:hAnsi="仿宋_GB2312" w:cs="仿宋_GB2312"/>
          <w:color w:val="000000"/>
          <w:szCs w:val="28"/>
        </w:rPr>
        <w:t>3.6.4出现故障及时处理，更换零部件按成本价计，并对更换件保修1年；终身提供配件和技术支持，提供相关软件升级服务；及时提供备机服务。</w:t>
      </w:r>
    </w:p>
    <w:p>
      <w:pPr>
        <w:pStyle w:val="2"/>
        <w:ind w:left="0" w:firstLine="560"/>
        <w:rPr>
          <w:rFonts w:cs="Times New Roman"/>
          <w:color w:val="auto"/>
          <w:szCs w:val="21"/>
          <w:highlight w:val="none"/>
          <w:lang w:val="en-US"/>
        </w:rPr>
      </w:pPr>
      <w:r>
        <w:rPr>
          <w:rFonts w:hint="eastAsia" w:ascii="仿宋_GB2312" w:hAnsi="仿宋_GB2312" w:eastAsia="仿宋_GB2312" w:cs="仿宋_GB2312"/>
          <w:color w:val="auto"/>
          <w:sz w:val="28"/>
          <w:szCs w:val="28"/>
          <w:highlight w:val="none"/>
          <w:lang w:val="en-US" w:bidi="ar-SA"/>
        </w:rPr>
        <w:t>3.6.5</w:t>
      </w:r>
      <w:r>
        <w:rPr>
          <w:rFonts w:hint="eastAsia" w:cs="Times New Roman"/>
          <w:color w:val="auto"/>
          <w:sz w:val="28"/>
          <w:szCs w:val="22"/>
          <w:highlight w:val="none"/>
          <w:lang w:val="en-US"/>
        </w:rPr>
        <w:t>电絮凝溶液（50L/桶）连续4年，每年赠送20桶；</w:t>
      </w:r>
    </w:p>
    <w:p>
      <w:pPr>
        <w:pStyle w:val="3"/>
        <w:ind w:firstLine="560"/>
        <w:rPr>
          <w:rFonts w:ascii="仿宋_GB2312" w:hAnsi="仿宋_GB2312" w:cs="仿宋_GB2312"/>
          <w:color w:val="auto"/>
          <w:szCs w:val="28"/>
        </w:rPr>
      </w:pPr>
      <w:r>
        <w:rPr>
          <w:rFonts w:hint="eastAsia" w:ascii="仿宋_GB2312" w:hAnsi="仿宋_GB2312" w:cs="仿宋_GB2312"/>
          <w:color w:val="auto"/>
          <w:szCs w:val="28"/>
        </w:rPr>
        <w:t>3.6.6加装10千瓦充电桩2套；</w:t>
      </w:r>
    </w:p>
    <w:p>
      <w:pPr>
        <w:ind w:firstLine="560"/>
        <w:rPr>
          <w:color w:val="FF0000"/>
        </w:rPr>
      </w:pPr>
    </w:p>
    <w:p>
      <w:pPr>
        <w:ind w:firstLine="560"/>
        <w:rPr>
          <w:rFonts w:ascii="仿宋_GB2312" w:hAnsi="仿宋_GB2312" w:cs="仿宋_GB2312"/>
          <w:color w:val="000000"/>
          <w:szCs w:val="28"/>
        </w:rPr>
      </w:pPr>
      <w:r>
        <w:rPr>
          <w:rFonts w:hint="eastAsia" w:ascii="仿宋_GB2312" w:hAnsi="仿宋_GB2312" w:cs="仿宋_GB2312"/>
          <w:color w:val="000000"/>
          <w:szCs w:val="28"/>
        </w:rPr>
        <w:t>注：上述要求以及标注中：</w:t>
      </w:r>
    </w:p>
    <w:p>
      <w:pPr>
        <w:ind w:firstLine="560"/>
        <w:rPr>
          <w:rFonts w:ascii="仿宋_GB2312" w:hAnsi="仿宋_GB2312" w:cs="仿宋_GB2312"/>
          <w:color w:val="000000"/>
          <w:szCs w:val="28"/>
        </w:rPr>
      </w:pPr>
      <w:r>
        <w:rPr>
          <w:rFonts w:hint="eastAsia" w:ascii="仿宋_GB2312" w:hAnsi="仿宋_GB2312" w:cs="仿宋_GB2312"/>
          <w:color w:val="000000"/>
          <w:szCs w:val="28"/>
        </w:rPr>
        <w:t>带“★”条款为实质性条款，供应商必须按照采购文件的要求做出实质性响应</w:t>
      </w:r>
      <w:bookmarkEnd w:id="17"/>
      <w:r>
        <w:rPr>
          <w:rFonts w:hint="eastAsia" w:ascii="仿宋_GB2312" w:hAnsi="仿宋_GB2312" w:cs="仿宋_GB2312"/>
          <w:color w:val="000000"/>
          <w:szCs w:val="28"/>
        </w:rPr>
        <w:t>。</w:t>
      </w:r>
    </w:p>
    <w:p>
      <w:pPr>
        <w:ind w:firstLine="560"/>
        <w:rPr>
          <w:rFonts w:ascii="仿宋_GB2312" w:hAnsi="仿宋_GB2312" w:cs="仿宋_GB2312"/>
          <w:color w:val="000000"/>
          <w:szCs w:val="28"/>
        </w:rPr>
      </w:pPr>
      <w:r>
        <w:rPr>
          <w:rFonts w:hint="eastAsia" w:ascii="仿宋_GB2312" w:hAnsi="仿宋_GB2312" w:cs="仿宋_GB2312"/>
          <w:color w:val="000000"/>
          <w:szCs w:val="28"/>
        </w:rPr>
        <w:t>带“▲”条款为技术重要条款，供应商需按照采购文件的要求做出合理响应。</w:t>
      </w:r>
    </w:p>
    <w:p>
      <w:pPr>
        <w:spacing w:before="100" w:beforeAutospacing="1" w:after="100" w:afterAutospacing="1" w:line="440" w:lineRule="exact"/>
        <w:ind w:firstLine="0" w:firstLineChars="0"/>
        <w:jc w:val="left"/>
        <w:rPr>
          <w:rFonts w:hint="eastAsia" w:ascii="仿宋" w:hAnsi="仿宋" w:eastAsia="黑体" w:cs="仿宋"/>
          <w:color w:val="000000"/>
          <w:kern w:val="1"/>
          <w:sz w:val="24"/>
          <w:lang w:eastAsia="zh-CN"/>
        </w:rPr>
      </w:pPr>
      <w:r>
        <w:rPr>
          <w:rFonts w:hint="eastAsia" w:ascii="仿宋" w:hAnsi="仿宋" w:eastAsia="仿宋"/>
          <w:color w:val="000000"/>
          <w:sz w:val="24"/>
        </w:rPr>
        <w:br w:type="page"/>
      </w:r>
      <w:bookmarkEnd w:id="2"/>
      <w:bookmarkEnd w:id="18"/>
      <w:r>
        <w:rPr>
          <w:rFonts w:hint="eastAsia" w:ascii="黑体" w:hAnsi="黑体" w:eastAsia="黑体" w:cs="黑体"/>
          <w:color w:val="000000"/>
          <w:kern w:val="1"/>
          <w:szCs w:val="28"/>
        </w:rPr>
        <w:t>附件</w:t>
      </w:r>
      <w:r>
        <w:rPr>
          <w:rFonts w:hint="eastAsia" w:ascii="黑体" w:hAnsi="黑体" w:eastAsia="黑体" w:cs="黑体"/>
          <w:color w:val="000000"/>
          <w:kern w:val="1"/>
          <w:szCs w:val="28"/>
          <w:lang w:val="en-US" w:eastAsia="zh-CN"/>
        </w:rPr>
        <w:t>2</w:t>
      </w:r>
    </w:p>
    <w:p>
      <w:pPr>
        <w:spacing w:line="440" w:lineRule="exact"/>
        <w:ind w:firstLine="0" w:firstLineChars="0"/>
        <w:jc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法定代表人身份证明</w:t>
      </w:r>
    </w:p>
    <w:p>
      <w:pPr>
        <w:spacing w:line="440" w:lineRule="exact"/>
        <w:ind w:firstLine="400"/>
        <w:rPr>
          <w:color w:val="000000"/>
          <w:sz w:val="20"/>
        </w:rPr>
      </w:pPr>
    </w:p>
    <w:p>
      <w:pPr>
        <w:spacing w:line="440" w:lineRule="exact"/>
        <w:rPr>
          <w:rFonts w:ascii="仿宋" w:hAnsi="仿宋" w:eastAsia="仿宋"/>
          <w:color w:val="000000"/>
          <w:sz w:val="24"/>
        </w:rPr>
      </w:pPr>
    </w:p>
    <w:p>
      <w:pPr>
        <w:spacing w:line="440" w:lineRule="exact"/>
        <w:rPr>
          <w:rFonts w:ascii="仿宋" w:hAnsi="仿宋" w:eastAsia="仿宋"/>
          <w:color w:val="000000"/>
          <w:sz w:val="24"/>
        </w:rPr>
      </w:pPr>
      <w:r>
        <w:rPr>
          <w:rFonts w:hint="eastAsia" w:ascii="仿宋" w:hAnsi="仿宋" w:eastAsia="仿宋"/>
          <w:color w:val="000000"/>
          <w:sz w:val="24"/>
        </w:rPr>
        <w:t>供应商</w:t>
      </w:r>
      <w:r>
        <w:rPr>
          <w:rFonts w:ascii="仿宋" w:hAnsi="仿宋" w:eastAsia="仿宋"/>
          <w:color w:val="000000"/>
          <w:sz w:val="24"/>
        </w:rPr>
        <w:t>名称：</w:t>
      </w:r>
    </w:p>
    <w:p>
      <w:pPr>
        <w:spacing w:line="440" w:lineRule="exact"/>
        <w:rPr>
          <w:rFonts w:ascii="仿宋" w:hAnsi="仿宋" w:eastAsia="仿宋"/>
          <w:color w:val="000000"/>
          <w:sz w:val="24"/>
        </w:rPr>
      </w:pPr>
      <w:r>
        <w:rPr>
          <w:rFonts w:ascii="仿宋" w:hAnsi="仿宋" w:eastAsia="仿宋"/>
          <w:color w:val="000000"/>
          <w:sz w:val="24"/>
        </w:rPr>
        <w:t>单位性质：</w:t>
      </w:r>
    </w:p>
    <w:p>
      <w:pPr>
        <w:spacing w:line="440" w:lineRule="exact"/>
        <w:rPr>
          <w:rFonts w:ascii="仿宋" w:hAnsi="仿宋" w:eastAsia="仿宋"/>
          <w:color w:val="000000"/>
          <w:sz w:val="24"/>
        </w:rPr>
      </w:pPr>
      <w:r>
        <w:rPr>
          <w:rFonts w:ascii="仿宋" w:hAnsi="仿宋" w:eastAsia="仿宋"/>
          <w:color w:val="000000"/>
          <w:sz w:val="24"/>
        </w:rPr>
        <w:t>地址：</w:t>
      </w:r>
    </w:p>
    <w:p>
      <w:pPr>
        <w:spacing w:line="440" w:lineRule="exact"/>
        <w:rPr>
          <w:rFonts w:ascii="仿宋" w:hAnsi="仿宋" w:eastAsia="仿宋"/>
          <w:color w:val="000000"/>
          <w:sz w:val="24"/>
        </w:rPr>
      </w:pPr>
      <w:r>
        <w:rPr>
          <w:rFonts w:ascii="仿宋" w:hAnsi="仿宋" w:eastAsia="仿宋"/>
          <w:color w:val="000000"/>
          <w:sz w:val="24"/>
        </w:rPr>
        <w:t>成立时间：</w:t>
      </w:r>
      <w:r>
        <w:rPr>
          <w:rFonts w:hint="eastAsia" w:ascii="仿宋" w:hAnsi="仿宋" w:eastAsia="仿宋"/>
          <w:color w:val="000000"/>
          <w:sz w:val="24"/>
        </w:rPr>
        <w:t xml:space="preserve">   </w:t>
      </w:r>
      <w:r>
        <w:rPr>
          <w:rFonts w:ascii="仿宋" w:hAnsi="仿宋" w:eastAsia="仿宋"/>
          <w:color w:val="000000"/>
          <w:sz w:val="24"/>
        </w:rPr>
        <w:t>年</w:t>
      </w:r>
      <w:r>
        <w:rPr>
          <w:rFonts w:hint="eastAsia" w:ascii="仿宋" w:hAnsi="仿宋" w:eastAsia="仿宋"/>
          <w:color w:val="000000"/>
          <w:sz w:val="24"/>
        </w:rPr>
        <w:t xml:space="preserve">   </w:t>
      </w:r>
      <w:r>
        <w:rPr>
          <w:rFonts w:ascii="仿宋" w:hAnsi="仿宋" w:eastAsia="仿宋"/>
          <w:color w:val="000000"/>
          <w:sz w:val="24"/>
        </w:rPr>
        <w:t>月</w:t>
      </w:r>
      <w:r>
        <w:rPr>
          <w:rFonts w:hint="eastAsia" w:ascii="仿宋" w:hAnsi="仿宋" w:eastAsia="仿宋"/>
          <w:color w:val="000000"/>
          <w:sz w:val="24"/>
        </w:rPr>
        <w:t xml:space="preserve">   </w:t>
      </w:r>
      <w:r>
        <w:rPr>
          <w:rFonts w:ascii="仿宋" w:hAnsi="仿宋" w:eastAsia="仿宋"/>
          <w:color w:val="000000"/>
          <w:sz w:val="24"/>
        </w:rPr>
        <w:t>日</w:t>
      </w:r>
    </w:p>
    <w:p>
      <w:pPr>
        <w:spacing w:line="440" w:lineRule="exact"/>
        <w:rPr>
          <w:rFonts w:ascii="仿宋" w:hAnsi="仿宋" w:eastAsia="仿宋"/>
          <w:color w:val="000000"/>
          <w:sz w:val="24"/>
        </w:rPr>
      </w:pPr>
      <w:r>
        <w:rPr>
          <w:rFonts w:ascii="仿宋" w:hAnsi="仿宋" w:eastAsia="仿宋"/>
          <w:color w:val="000000"/>
          <w:sz w:val="24"/>
        </w:rPr>
        <w:t>经营期限：</w:t>
      </w:r>
    </w:p>
    <w:p>
      <w:pPr>
        <w:spacing w:line="440" w:lineRule="exact"/>
        <w:rPr>
          <w:rFonts w:ascii="仿宋" w:hAnsi="仿宋" w:eastAsia="仿宋"/>
          <w:color w:val="000000"/>
          <w:sz w:val="24"/>
        </w:rPr>
      </w:pPr>
    </w:p>
    <w:p>
      <w:pPr>
        <w:spacing w:line="440" w:lineRule="exact"/>
        <w:rPr>
          <w:rFonts w:ascii="仿宋" w:hAnsi="仿宋" w:eastAsia="仿宋"/>
          <w:color w:val="000000"/>
          <w:sz w:val="24"/>
        </w:rPr>
      </w:pPr>
      <w:r>
        <w:rPr>
          <w:rFonts w:ascii="仿宋" w:hAnsi="仿宋" w:eastAsia="仿宋"/>
          <w:color w:val="000000"/>
          <w:sz w:val="24"/>
        </w:rPr>
        <w:t>姓名： 性别： 年龄：职务：</w:t>
      </w:r>
    </w:p>
    <w:p>
      <w:pPr>
        <w:spacing w:line="440" w:lineRule="exact"/>
        <w:rPr>
          <w:rFonts w:ascii="仿宋" w:hAnsi="仿宋" w:eastAsia="仿宋"/>
          <w:color w:val="000000"/>
          <w:sz w:val="24"/>
        </w:rPr>
      </w:pPr>
      <w:r>
        <w:rPr>
          <w:rFonts w:ascii="仿宋" w:hAnsi="仿宋" w:eastAsia="仿宋"/>
          <w:color w:val="000000"/>
          <w:sz w:val="24"/>
        </w:rPr>
        <w:t>系</w:t>
      </w:r>
      <w:r>
        <w:rPr>
          <w:rFonts w:hint="eastAsia" w:ascii="仿宋" w:hAnsi="仿宋" w:eastAsia="仿宋"/>
          <w:color w:val="000000"/>
          <w:sz w:val="24"/>
        </w:rPr>
        <w:t>（供应商</w:t>
      </w:r>
      <w:r>
        <w:rPr>
          <w:rFonts w:ascii="仿宋" w:hAnsi="仿宋" w:eastAsia="仿宋"/>
          <w:color w:val="000000"/>
          <w:sz w:val="24"/>
        </w:rPr>
        <w:t>名称</w:t>
      </w:r>
      <w:r>
        <w:rPr>
          <w:rFonts w:hint="eastAsia" w:ascii="仿宋" w:hAnsi="仿宋" w:eastAsia="仿宋"/>
          <w:color w:val="000000"/>
          <w:sz w:val="24"/>
        </w:rPr>
        <w:t>）</w:t>
      </w:r>
      <w:r>
        <w:rPr>
          <w:rFonts w:ascii="仿宋" w:hAnsi="仿宋" w:eastAsia="仿宋"/>
          <w:color w:val="000000"/>
          <w:sz w:val="24"/>
        </w:rPr>
        <w:t>的法定代表人。</w:t>
      </w:r>
    </w:p>
    <w:p>
      <w:pPr>
        <w:spacing w:line="440" w:lineRule="exact"/>
        <w:rPr>
          <w:rFonts w:ascii="仿宋" w:hAnsi="仿宋" w:eastAsia="仿宋"/>
          <w:color w:val="000000"/>
          <w:sz w:val="24"/>
        </w:rPr>
      </w:pPr>
      <w:r>
        <w:rPr>
          <w:rFonts w:ascii="仿宋" w:hAnsi="仿宋" w:eastAsia="仿宋"/>
          <w:color w:val="000000"/>
          <w:sz w:val="24"/>
        </w:rPr>
        <w:t>特此证明。</w:t>
      </w:r>
    </w:p>
    <w:p>
      <w:pPr>
        <w:spacing w:line="440" w:lineRule="exact"/>
        <w:rPr>
          <w:rFonts w:ascii="仿宋" w:hAnsi="仿宋" w:eastAsia="仿宋"/>
          <w:color w:val="000000"/>
          <w:sz w:val="24"/>
        </w:rPr>
      </w:pPr>
    </w:p>
    <w:p>
      <w:pPr>
        <w:spacing w:line="440" w:lineRule="exact"/>
        <w:rPr>
          <w:rFonts w:ascii="仿宋" w:hAnsi="仿宋" w:eastAsia="仿宋"/>
          <w:color w:val="000000"/>
          <w:sz w:val="24"/>
        </w:rPr>
      </w:pPr>
      <w:r>
        <w:rPr>
          <w:rFonts w:hint="eastAsia" w:ascii="仿宋" w:hAnsi="仿宋" w:eastAsia="仿宋"/>
          <w:color w:val="000000"/>
          <w:sz w:val="24"/>
        </w:rPr>
        <w:t>附：法定代表人身份证复印件。</w:t>
      </w:r>
    </w:p>
    <w:p>
      <w:pPr>
        <w:spacing w:line="440" w:lineRule="exact"/>
        <w:rPr>
          <w:rFonts w:ascii="仿宋" w:hAnsi="仿宋" w:eastAsia="仿宋"/>
          <w:color w:val="000000"/>
          <w:sz w:val="24"/>
        </w:rPr>
      </w:pPr>
    </w:p>
    <w:p>
      <w:pPr>
        <w:spacing w:line="440" w:lineRule="exact"/>
        <w:rPr>
          <w:rFonts w:ascii="仿宋" w:hAnsi="仿宋" w:eastAsia="仿宋"/>
          <w:color w:val="000000"/>
          <w:sz w:val="24"/>
        </w:rPr>
      </w:pPr>
    </w:p>
    <w:p>
      <w:pPr>
        <w:spacing w:line="440" w:lineRule="exact"/>
        <w:rPr>
          <w:rFonts w:ascii="仿宋" w:hAnsi="仿宋" w:eastAsia="仿宋"/>
          <w:color w:val="000000"/>
          <w:sz w:val="24"/>
        </w:rPr>
      </w:pPr>
    </w:p>
    <w:p>
      <w:pPr>
        <w:spacing w:line="440" w:lineRule="exact"/>
        <w:rPr>
          <w:rFonts w:ascii="仿宋" w:hAnsi="仿宋" w:eastAsia="仿宋"/>
          <w:color w:val="000000"/>
          <w:sz w:val="24"/>
        </w:rPr>
      </w:pPr>
    </w:p>
    <w:p>
      <w:pPr>
        <w:spacing w:line="440" w:lineRule="exact"/>
        <w:rPr>
          <w:rFonts w:ascii="仿宋" w:hAnsi="仿宋" w:eastAsia="仿宋"/>
          <w:color w:val="000000"/>
          <w:sz w:val="24"/>
        </w:rPr>
      </w:pPr>
    </w:p>
    <w:p>
      <w:pPr>
        <w:spacing w:line="440" w:lineRule="exact"/>
        <w:rPr>
          <w:rFonts w:ascii="仿宋" w:hAnsi="仿宋" w:eastAsia="仿宋"/>
          <w:color w:val="000000"/>
          <w:sz w:val="24"/>
        </w:rPr>
      </w:pPr>
    </w:p>
    <w:p>
      <w:pPr>
        <w:spacing w:line="440" w:lineRule="exact"/>
        <w:ind w:firstLine="5040" w:firstLineChars="2100"/>
        <w:rPr>
          <w:rFonts w:ascii="仿宋" w:hAnsi="仿宋" w:eastAsia="仿宋"/>
          <w:color w:val="000000"/>
          <w:sz w:val="24"/>
        </w:rPr>
      </w:pPr>
      <w:r>
        <w:rPr>
          <w:rFonts w:hint="eastAsia" w:ascii="仿宋" w:hAnsi="仿宋" w:eastAsia="仿宋"/>
          <w:color w:val="000000"/>
          <w:sz w:val="24"/>
        </w:rPr>
        <w:t>供应商名称：（公章）</w:t>
      </w:r>
    </w:p>
    <w:p>
      <w:pPr>
        <w:spacing w:line="440" w:lineRule="exact"/>
        <w:rPr>
          <w:rFonts w:ascii="仿宋" w:hAnsi="仿宋" w:eastAsia="仿宋"/>
          <w:color w:val="000000"/>
          <w:sz w:val="24"/>
        </w:rPr>
      </w:pPr>
      <w:r>
        <w:rPr>
          <w:rFonts w:hint="eastAsia" w:ascii="仿宋" w:hAnsi="仿宋" w:eastAsia="仿宋"/>
          <w:color w:val="000000"/>
          <w:sz w:val="24"/>
        </w:rPr>
        <w:t xml:space="preserve">                                      日期：  年   月   日</w:t>
      </w:r>
    </w:p>
    <w:p>
      <w:pPr>
        <w:spacing w:line="440" w:lineRule="exact"/>
        <w:rPr>
          <w:rFonts w:ascii="仿宋" w:hAnsi="仿宋" w:eastAsia="仿宋"/>
          <w:color w:val="000000"/>
          <w:sz w:val="24"/>
        </w:rPr>
      </w:pPr>
    </w:p>
    <w:p>
      <w:pPr>
        <w:widowControl/>
        <w:autoSpaceDE w:val="0"/>
        <w:autoSpaceDN w:val="0"/>
        <w:adjustRightInd w:val="0"/>
        <w:spacing w:line="440" w:lineRule="exact"/>
        <w:ind w:firstLine="0" w:firstLineChars="0"/>
        <w:rPr>
          <w:rFonts w:hint="eastAsia" w:ascii="仿宋" w:hAnsi="仿宋" w:eastAsia="黑体"/>
          <w:color w:val="000000"/>
          <w:kern w:val="1"/>
          <w:sz w:val="24"/>
          <w:lang w:eastAsia="zh-CN"/>
        </w:rPr>
      </w:pPr>
      <w:r>
        <w:rPr>
          <w:rFonts w:ascii="仿宋" w:hAnsi="仿宋" w:eastAsia="仿宋"/>
          <w:color w:val="000000"/>
          <w:kern w:val="1"/>
          <w:sz w:val="24"/>
        </w:rPr>
        <w:br w:type="page"/>
      </w:r>
      <w:r>
        <w:rPr>
          <w:rFonts w:hint="eastAsia" w:ascii="黑体" w:hAnsi="黑体" w:eastAsia="黑体" w:cs="黑体"/>
          <w:color w:val="000000"/>
          <w:kern w:val="1"/>
          <w:szCs w:val="28"/>
        </w:rPr>
        <w:t>附件</w:t>
      </w:r>
      <w:r>
        <w:rPr>
          <w:rFonts w:hint="eastAsia" w:ascii="黑体" w:hAnsi="黑体" w:eastAsia="黑体" w:cs="黑体"/>
          <w:color w:val="000000"/>
          <w:kern w:val="1"/>
          <w:szCs w:val="28"/>
          <w:lang w:val="en-US" w:eastAsia="zh-CN"/>
        </w:rPr>
        <w:t>3</w:t>
      </w:r>
    </w:p>
    <w:p>
      <w:pPr>
        <w:widowControl/>
        <w:autoSpaceDE w:val="0"/>
        <w:autoSpaceDN w:val="0"/>
        <w:adjustRightInd w:val="0"/>
        <w:spacing w:line="440" w:lineRule="exact"/>
        <w:ind w:firstLine="640"/>
        <w:jc w:val="center"/>
        <w:rPr>
          <w:rFonts w:ascii="方正小标宋_GBK" w:hAnsi="方正小标宋_GBK" w:eastAsia="方正小标宋_GBK" w:cs="方正小标宋_GBK"/>
          <w:color w:val="000000"/>
          <w:kern w:val="1"/>
          <w:sz w:val="32"/>
          <w:szCs w:val="32"/>
        </w:rPr>
      </w:pPr>
      <w:r>
        <w:rPr>
          <w:rFonts w:hint="eastAsia" w:ascii="方正小标宋_GBK" w:hAnsi="方正小标宋_GBK" w:eastAsia="方正小标宋_GBK" w:cs="方正小标宋_GBK"/>
          <w:color w:val="000000"/>
          <w:kern w:val="1"/>
          <w:sz w:val="32"/>
          <w:szCs w:val="32"/>
        </w:rPr>
        <w:t>法定代表人授权委托书</w:t>
      </w:r>
    </w:p>
    <w:p>
      <w:pPr>
        <w:widowControl/>
        <w:autoSpaceDE w:val="0"/>
        <w:autoSpaceDN w:val="0"/>
        <w:adjustRightInd w:val="0"/>
        <w:spacing w:line="440" w:lineRule="exact"/>
        <w:rPr>
          <w:rFonts w:ascii="仿宋" w:hAnsi="仿宋" w:eastAsia="仿宋"/>
          <w:color w:val="000000"/>
          <w:kern w:val="1"/>
          <w:sz w:val="24"/>
        </w:rPr>
      </w:pPr>
    </w:p>
    <w:p>
      <w:pPr>
        <w:widowControl/>
        <w:autoSpaceDE w:val="0"/>
        <w:autoSpaceDN w:val="0"/>
        <w:adjustRightInd w:val="0"/>
        <w:spacing w:line="440" w:lineRule="exact"/>
        <w:ind w:firstLine="0" w:firstLineChars="0"/>
        <w:rPr>
          <w:rFonts w:ascii="仿宋" w:hAnsi="仿宋" w:eastAsia="仿宋"/>
          <w:color w:val="000000"/>
          <w:kern w:val="1"/>
          <w:sz w:val="24"/>
        </w:rPr>
      </w:pPr>
      <w:r>
        <w:rPr>
          <w:rFonts w:hint="eastAsia" w:ascii="仿宋" w:hAnsi="仿宋" w:eastAsia="仿宋" w:cs="仿宋"/>
          <w:color w:val="000000"/>
          <w:kern w:val="1"/>
          <w:sz w:val="24"/>
          <w:u w:val="single"/>
        </w:rPr>
        <w:t>（采购人）</w:t>
      </w:r>
      <w:r>
        <w:rPr>
          <w:rFonts w:hint="eastAsia" w:ascii="仿宋" w:hAnsi="仿宋" w:eastAsia="仿宋"/>
          <w:color w:val="000000"/>
          <w:kern w:val="1"/>
          <w:sz w:val="24"/>
        </w:rPr>
        <w:t>：</w:t>
      </w:r>
    </w:p>
    <w:p>
      <w:pPr>
        <w:widowControl/>
        <w:autoSpaceDE w:val="0"/>
        <w:autoSpaceDN w:val="0"/>
        <w:adjustRightInd w:val="0"/>
        <w:spacing w:line="440" w:lineRule="exact"/>
        <w:rPr>
          <w:rFonts w:ascii="仿宋" w:hAnsi="仿宋" w:eastAsia="仿宋"/>
          <w:color w:val="auto"/>
          <w:kern w:val="1"/>
          <w:sz w:val="24"/>
        </w:rPr>
      </w:pPr>
      <w:r>
        <w:rPr>
          <w:rFonts w:hint="eastAsia" w:ascii="仿宋" w:hAnsi="仿宋" w:eastAsia="仿宋"/>
          <w:color w:val="000000"/>
          <w:kern w:val="1"/>
          <w:sz w:val="24"/>
        </w:rPr>
        <w:t>我</w:t>
      </w:r>
      <w:r>
        <w:rPr>
          <w:rFonts w:hint="eastAsia" w:ascii="仿宋" w:hAnsi="仿宋" w:eastAsia="仿宋"/>
          <w:color w:val="000000"/>
          <w:kern w:val="1"/>
          <w:sz w:val="24"/>
          <w:u w:val="single"/>
        </w:rPr>
        <w:t>（姓名）</w:t>
      </w:r>
      <w:r>
        <w:rPr>
          <w:rFonts w:hint="eastAsia" w:ascii="仿宋" w:hAnsi="仿宋" w:eastAsia="仿宋"/>
          <w:color w:val="000000"/>
          <w:kern w:val="1"/>
          <w:sz w:val="24"/>
        </w:rPr>
        <w:t>系</w:t>
      </w:r>
      <w:r>
        <w:rPr>
          <w:rFonts w:hint="eastAsia" w:ascii="仿宋" w:hAnsi="仿宋" w:eastAsia="仿宋"/>
          <w:color w:val="000000"/>
          <w:kern w:val="1"/>
          <w:sz w:val="24"/>
          <w:u w:val="single"/>
        </w:rPr>
        <w:t>（供应商名称）</w:t>
      </w:r>
      <w:r>
        <w:rPr>
          <w:rFonts w:hint="eastAsia" w:ascii="仿宋" w:hAnsi="仿宋" w:eastAsia="仿宋"/>
          <w:color w:val="000000"/>
          <w:kern w:val="1"/>
          <w:sz w:val="24"/>
        </w:rPr>
        <w:t>法定代表人，现授权委托我公司的</w:t>
      </w:r>
      <w:r>
        <w:rPr>
          <w:rFonts w:hint="eastAsia" w:ascii="仿宋" w:hAnsi="仿宋" w:eastAsia="仿宋"/>
          <w:color w:val="000000"/>
          <w:kern w:val="1"/>
          <w:sz w:val="24"/>
          <w:u w:val="single"/>
        </w:rPr>
        <w:t>（姓名）</w:t>
      </w:r>
      <w:r>
        <w:rPr>
          <w:rFonts w:hint="eastAsia" w:ascii="仿宋" w:hAnsi="仿宋" w:eastAsia="仿宋"/>
          <w:color w:val="000000"/>
          <w:kern w:val="1"/>
          <w:sz w:val="24"/>
        </w:rPr>
        <w:t>为我公司</w:t>
      </w:r>
      <w:r>
        <w:rPr>
          <w:rFonts w:hint="eastAsia" w:ascii="仿宋" w:hAnsi="仿宋" w:eastAsia="仿宋"/>
          <w:color w:val="auto"/>
          <w:kern w:val="1"/>
          <w:sz w:val="24"/>
        </w:rPr>
        <w:t>本次项目的授权代表，代表我方办理本次报价、签约等相关事宜，签署全部有关的文件、协议、合同并具有法律效力。授权代表联系方式</w:t>
      </w:r>
      <w:r>
        <w:rPr>
          <w:rFonts w:hint="eastAsia" w:ascii="仿宋" w:hAnsi="仿宋" w:eastAsia="仿宋"/>
          <w:color w:val="auto"/>
          <w:kern w:val="1"/>
          <w:sz w:val="24"/>
          <w:u w:val="single"/>
        </w:rPr>
        <w:t xml:space="preserve">              </w:t>
      </w:r>
      <w:r>
        <w:rPr>
          <w:rFonts w:hint="eastAsia" w:ascii="仿宋" w:hAnsi="仿宋" w:eastAsia="仿宋"/>
          <w:color w:val="auto"/>
          <w:kern w:val="1"/>
          <w:sz w:val="24"/>
        </w:rPr>
        <w:t>。</w:t>
      </w:r>
    </w:p>
    <w:p>
      <w:pPr>
        <w:widowControl/>
        <w:autoSpaceDE w:val="0"/>
        <w:autoSpaceDN w:val="0"/>
        <w:adjustRightInd w:val="0"/>
        <w:spacing w:line="440" w:lineRule="exact"/>
        <w:rPr>
          <w:rFonts w:ascii="仿宋" w:hAnsi="仿宋" w:eastAsia="仿宋"/>
          <w:color w:val="000000"/>
          <w:kern w:val="1"/>
          <w:sz w:val="24"/>
        </w:rPr>
      </w:pPr>
      <w:r>
        <w:rPr>
          <w:rFonts w:hint="eastAsia" w:ascii="仿宋" w:hAnsi="仿宋" w:eastAsia="仿宋"/>
          <w:color w:val="auto"/>
          <w:kern w:val="1"/>
          <w:sz w:val="24"/>
        </w:rPr>
        <w:t>在我方未发出撤销授权委托书的书面通知以前，本授权委托书一直有效。授权人（代表）签署的所有文件（在授权书有效期内签署的）不因授权撤销而失效。</w:t>
      </w:r>
    </w:p>
    <w:p>
      <w:pPr>
        <w:widowControl/>
        <w:autoSpaceDE w:val="0"/>
        <w:autoSpaceDN w:val="0"/>
        <w:adjustRightInd w:val="0"/>
        <w:spacing w:line="440" w:lineRule="exact"/>
        <w:rPr>
          <w:rFonts w:ascii="仿宋" w:hAnsi="仿宋" w:eastAsia="仿宋"/>
          <w:color w:val="000000"/>
          <w:kern w:val="1"/>
          <w:sz w:val="24"/>
        </w:rPr>
      </w:pPr>
      <w:r>
        <w:rPr>
          <w:rFonts w:hint="eastAsia" w:ascii="仿宋" w:hAnsi="仿宋" w:eastAsia="仿宋"/>
          <w:color w:val="000000"/>
          <w:kern w:val="1"/>
          <w:sz w:val="24"/>
        </w:rPr>
        <w:t>授权代表无权转让委托权。特此授权。</w:t>
      </w:r>
    </w:p>
    <w:p>
      <w:pPr>
        <w:widowControl/>
        <w:autoSpaceDE w:val="0"/>
        <w:autoSpaceDN w:val="0"/>
        <w:adjustRightInd w:val="0"/>
        <w:spacing w:line="440" w:lineRule="exact"/>
        <w:rPr>
          <w:rFonts w:ascii="仿宋" w:hAnsi="仿宋" w:eastAsia="仿宋"/>
          <w:color w:val="000000"/>
          <w:kern w:val="1"/>
          <w:sz w:val="24"/>
        </w:rPr>
      </w:pPr>
      <w:r>
        <w:rPr>
          <w:rFonts w:hint="eastAsia" w:ascii="仿宋" w:hAnsi="仿宋" w:eastAsia="仿宋"/>
          <w:color w:val="000000"/>
          <w:kern w:val="1"/>
          <w:sz w:val="24"/>
        </w:rPr>
        <w:t>本授权委托书于   年   月   日签字生效</w:t>
      </w:r>
      <w:r>
        <w:rPr>
          <w:rFonts w:ascii="仿宋" w:hAnsi="仿宋" w:eastAsia="仿宋"/>
          <w:color w:val="000000"/>
          <w:kern w:val="1"/>
          <w:sz w:val="24"/>
        </w:rPr>
        <w:t>,</w:t>
      </w:r>
      <w:r>
        <w:rPr>
          <w:rFonts w:hint="eastAsia" w:ascii="仿宋" w:hAnsi="仿宋" w:eastAsia="仿宋"/>
          <w:color w:val="000000"/>
          <w:kern w:val="1"/>
          <w:sz w:val="24"/>
        </w:rPr>
        <w:t>特此声明。</w:t>
      </w:r>
    </w:p>
    <w:p>
      <w:pPr>
        <w:widowControl/>
        <w:autoSpaceDE w:val="0"/>
        <w:autoSpaceDN w:val="0"/>
        <w:adjustRightInd w:val="0"/>
        <w:spacing w:line="440" w:lineRule="exact"/>
        <w:rPr>
          <w:rFonts w:ascii="仿宋" w:hAnsi="仿宋" w:eastAsia="仿宋"/>
          <w:color w:val="000000"/>
          <w:kern w:val="1"/>
          <w:sz w:val="24"/>
        </w:rPr>
      </w:pPr>
    </w:p>
    <w:p>
      <w:pPr>
        <w:widowControl/>
        <w:autoSpaceDE w:val="0"/>
        <w:autoSpaceDN w:val="0"/>
        <w:adjustRightInd w:val="0"/>
        <w:spacing w:line="440" w:lineRule="exact"/>
        <w:ind w:right="-481"/>
        <w:jc w:val="center"/>
        <w:rPr>
          <w:rFonts w:ascii="仿宋" w:hAnsi="仿宋" w:eastAsia="仿宋" w:cs="仿宋"/>
          <w:color w:val="000000"/>
          <w:kern w:val="1"/>
          <w:sz w:val="24"/>
        </w:rPr>
      </w:pPr>
      <w:r>
        <w:rPr>
          <w:rFonts w:ascii="仿宋" w:hAnsi="仿宋" w:eastAsia="仿宋" w:cs="仿宋"/>
          <w:color w:val="000000"/>
          <w:kern w:val="1"/>
          <w:sz w:val="24"/>
        </w:rPr>
        <w:t>(</w:t>
      </w:r>
      <w:r>
        <w:rPr>
          <w:rFonts w:hint="eastAsia" w:ascii="仿宋" w:hAnsi="仿宋" w:eastAsia="仿宋" w:cs="仿宋"/>
          <w:color w:val="000000"/>
          <w:kern w:val="1"/>
          <w:sz w:val="24"/>
        </w:rPr>
        <w:t>附法人代表身份证以及授权代表身份证复印件</w:t>
      </w:r>
      <w:r>
        <w:rPr>
          <w:rFonts w:ascii="仿宋" w:hAnsi="仿宋" w:eastAsia="仿宋" w:cs="仿宋"/>
          <w:color w:val="000000"/>
          <w:kern w:val="1"/>
          <w:sz w:val="24"/>
        </w:rPr>
        <w:t>)</w:t>
      </w:r>
    </w:p>
    <w:p>
      <w:pPr>
        <w:widowControl/>
        <w:autoSpaceDE w:val="0"/>
        <w:autoSpaceDN w:val="0"/>
        <w:adjustRightInd w:val="0"/>
        <w:spacing w:line="440" w:lineRule="exact"/>
        <w:ind w:right="-481"/>
        <w:jc w:val="center"/>
        <w:rPr>
          <w:rFonts w:ascii="仿宋" w:hAnsi="仿宋" w:eastAsia="仿宋" w:cs="仿宋"/>
          <w:color w:val="000000"/>
          <w:kern w:val="1"/>
          <w:sz w:val="24"/>
        </w:rPr>
      </w:pPr>
    </w:p>
    <w:p>
      <w:pPr>
        <w:widowControl/>
        <w:autoSpaceDE w:val="0"/>
        <w:autoSpaceDN w:val="0"/>
        <w:adjustRightInd w:val="0"/>
        <w:spacing w:line="440" w:lineRule="exact"/>
        <w:ind w:right="-481"/>
        <w:jc w:val="center"/>
        <w:rPr>
          <w:rFonts w:ascii="仿宋" w:hAnsi="仿宋" w:eastAsia="仿宋"/>
          <w:color w:val="000000"/>
          <w:kern w:val="1"/>
          <w:sz w:val="24"/>
        </w:rPr>
      </w:pPr>
    </w:p>
    <w:p>
      <w:pPr>
        <w:widowControl/>
        <w:autoSpaceDE w:val="0"/>
        <w:autoSpaceDN w:val="0"/>
        <w:adjustRightInd w:val="0"/>
        <w:spacing w:line="440" w:lineRule="exact"/>
        <w:ind w:right="-481"/>
        <w:rPr>
          <w:rFonts w:ascii="仿宋" w:hAnsi="仿宋" w:eastAsia="仿宋"/>
          <w:color w:val="000000"/>
          <w:kern w:val="1"/>
          <w:sz w:val="24"/>
        </w:rPr>
      </w:pPr>
      <w:r>
        <w:rPr>
          <w:rFonts w:hint="eastAsia" w:ascii="仿宋" w:hAnsi="仿宋" w:eastAsia="仿宋"/>
          <w:color w:val="000000"/>
          <w:kern w:val="1"/>
          <w:sz w:val="24"/>
        </w:rPr>
        <w:t>授权代表姓名：      性别：               年龄：</w:t>
      </w:r>
    </w:p>
    <w:p>
      <w:pPr>
        <w:widowControl/>
        <w:autoSpaceDE w:val="0"/>
        <w:autoSpaceDN w:val="0"/>
        <w:adjustRightInd w:val="0"/>
        <w:spacing w:line="440" w:lineRule="exact"/>
        <w:ind w:right="-481"/>
        <w:rPr>
          <w:rFonts w:ascii="仿宋" w:hAnsi="仿宋" w:eastAsia="仿宋"/>
          <w:color w:val="000000"/>
          <w:kern w:val="1"/>
          <w:sz w:val="24"/>
        </w:rPr>
      </w:pPr>
      <w:r>
        <w:rPr>
          <w:rFonts w:hint="eastAsia" w:ascii="仿宋" w:hAnsi="仿宋" w:eastAsia="仿宋"/>
          <w:color w:val="000000"/>
          <w:kern w:val="1"/>
          <w:sz w:val="24"/>
        </w:rPr>
        <w:t>单位：              部门：               职务：</w:t>
      </w:r>
    </w:p>
    <w:p>
      <w:pPr>
        <w:widowControl/>
        <w:autoSpaceDE w:val="0"/>
        <w:autoSpaceDN w:val="0"/>
        <w:adjustRightInd w:val="0"/>
        <w:spacing w:line="440" w:lineRule="exact"/>
        <w:ind w:right="-481"/>
        <w:rPr>
          <w:rFonts w:ascii="仿宋" w:hAnsi="仿宋" w:eastAsia="仿宋"/>
          <w:color w:val="000000"/>
          <w:kern w:val="1"/>
          <w:sz w:val="24"/>
        </w:rPr>
      </w:pPr>
    </w:p>
    <w:p>
      <w:pPr>
        <w:widowControl/>
        <w:autoSpaceDE w:val="0"/>
        <w:autoSpaceDN w:val="0"/>
        <w:adjustRightInd w:val="0"/>
        <w:spacing w:line="440" w:lineRule="exact"/>
        <w:ind w:right="-481"/>
        <w:rPr>
          <w:rFonts w:ascii="仿宋" w:hAnsi="仿宋" w:eastAsia="仿宋"/>
          <w:color w:val="000000"/>
          <w:kern w:val="1"/>
          <w:sz w:val="24"/>
        </w:rPr>
      </w:pPr>
      <w:r>
        <w:rPr>
          <w:rFonts w:hint="eastAsia" w:ascii="仿宋" w:hAnsi="仿宋" w:eastAsia="仿宋"/>
          <w:color w:val="000000"/>
          <w:kern w:val="1"/>
          <w:sz w:val="24"/>
        </w:rPr>
        <w:t>供应商名称（</w:t>
      </w:r>
      <w:r>
        <w:rPr>
          <w:rFonts w:hint="eastAsia" w:ascii="仿宋" w:hAnsi="仿宋" w:eastAsia="仿宋"/>
          <w:color w:val="000000"/>
          <w:sz w:val="24"/>
        </w:rPr>
        <w:t>公章</w:t>
      </w:r>
      <w:r>
        <w:rPr>
          <w:rFonts w:hint="eastAsia" w:ascii="仿宋" w:hAnsi="仿宋" w:eastAsia="仿宋"/>
          <w:color w:val="000000"/>
          <w:kern w:val="1"/>
          <w:sz w:val="24"/>
        </w:rPr>
        <w:t>）：</w:t>
      </w:r>
    </w:p>
    <w:p>
      <w:pPr>
        <w:widowControl/>
        <w:autoSpaceDE w:val="0"/>
        <w:autoSpaceDN w:val="0"/>
        <w:adjustRightInd w:val="0"/>
        <w:spacing w:line="440" w:lineRule="exact"/>
        <w:ind w:right="-481"/>
        <w:rPr>
          <w:rFonts w:ascii="仿宋" w:hAnsi="仿宋" w:eastAsia="仿宋"/>
          <w:color w:val="000000"/>
          <w:kern w:val="1"/>
          <w:sz w:val="24"/>
        </w:rPr>
      </w:pPr>
      <w:r>
        <w:rPr>
          <w:rFonts w:hint="eastAsia" w:ascii="仿宋" w:hAnsi="仿宋" w:eastAsia="仿宋"/>
          <w:color w:val="000000"/>
          <w:kern w:val="1"/>
          <w:sz w:val="24"/>
        </w:rPr>
        <w:t>法定代表人（签字）：</w:t>
      </w:r>
    </w:p>
    <w:p>
      <w:pPr>
        <w:widowControl/>
        <w:autoSpaceDE w:val="0"/>
        <w:autoSpaceDN w:val="0"/>
        <w:adjustRightInd w:val="0"/>
        <w:spacing w:line="440" w:lineRule="exact"/>
        <w:ind w:right="-481"/>
        <w:rPr>
          <w:rFonts w:ascii="仿宋" w:hAnsi="仿宋" w:eastAsia="仿宋"/>
          <w:color w:val="000000"/>
          <w:kern w:val="1"/>
          <w:sz w:val="24"/>
        </w:rPr>
      </w:pPr>
      <w:r>
        <w:rPr>
          <w:rFonts w:hint="eastAsia" w:ascii="仿宋" w:hAnsi="仿宋" w:eastAsia="仿宋"/>
          <w:color w:val="000000"/>
          <w:kern w:val="1"/>
          <w:sz w:val="24"/>
        </w:rPr>
        <w:t>日期：   年   月   日</w:t>
      </w:r>
    </w:p>
    <w:p>
      <w:pPr>
        <w:spacing w:line="420" w:lineRule="exact"/>
        <w:ind w:firstLine="0" w:firstLineChars="0"/>
        <w:rPr>
          <w:rFonts w:ascii="仿宋" w:hAnsi="仿宋" w:eastAsia="仿宋" w:cs="仿宋"/>
          <w:color w:val="000000"/>
          <w:szCs w:val="21"/>
          <w:lang w:val="zh-CN"/>
        </w:rPr>
      </w:pPr>
    </w:p>
    <w:sectPr>
      <w:headerReference r:id="rId5" w:type="default"/>
      <w:footerReference r:id="rId6"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right"/>
    </w:pPr>
    <w: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23"/>
                  <w:ind w:firstLine="360"/>
                </w:pPr>
                <w:r>
                  <w:fldChar w:fldCharType="begin"/>
                </w:r>
                <w:r>
                  <w:instrText xml:space="preserve"> PAGE  \* MERGEFORMAT </w:instrText>
                </w:r>
                <w:r>
                  <w:fldChar w:fldCharType="separate"/>
                </w:r>
                <w:r>
                  <w:t>50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060D3"/>
    <w:multiLevelType w:val="multilevel"/>
    <w:tmpl w:val="395060D3"/>
    <w:lvl w:ilvl="0" w:tentative="0">
      <w:start w:val="1"/>
      <w:numFmt w:val="bullet"/>
      <w:pStyle w:val="83"/>
      <w:lvlText w:val=""/>
      <w:lvlJc w:val="left"/>
      <w:pPr>
        <w:tabs>
          <w:tab w:val="left" w:pos="562"/>
        </w:tabs>
        <w:ind w:left="56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xZmYyYTI2Y2M5OWI4Nzg1NzA5M2E4NGNhN2RkYzIifQ=="/>
  </w:docVars>
  <w:rsids>
    <w:rsidRoot w:val="00B41B93"/>
    <w:rsid w:val="0000012C"/>
    <w:rsid w:val="00000DDF"/>
    <w:rsid w:val="00000E0E"/>
    <w:rsid w:val="00001582"/>
    <w:rsid w:val="000023A4"/>
    <w:rsid w:val="000023CA"/>
    <w:rsid w:val="000037F9"/>
    <w:rsid w:val="00003D46"/>
    <w:rsid w:val="000041D5"/>
    <w:rsid w:val="00004ABF"/>
    <w:rsid w:val="00006556"/>
    <w:rsid w:val="00006DF3"/>
    <w:rsid w:val="00011393"/>
    <w:rsid w:val="00011E3B"/>
    <w:rsid w:val="000133C8"/>
    <w:rsid w:val="0001380D"/>
    <w:rsid w:val="00015C63"/>
    <w:rsid w:val="00015EC5"/>
    <w:rsid w:val="00017D32"/>
    <w:rsid w:val="00020EA7"/>
    <w:rsid w:val="0002188D"/>
    <w:rsid w:val="000222F4"/>
    <w:rsid w:val="00022B8D"/>
    <w:rsid w:val="00022EA7"/>
    <w:rsid w:val="00023510"/>
    <w:rsid w:val="0002359F"/>
    <w:rsid w:val="00023E9D"/>
    <w:rsid w:val="0002512E"/>
    <w:rsid w:val="00027E46"/>
    <w:rsid w:val="0003132F"/>
    <w:rsid w:val="00031BDD"/>
    <w:rsid w:val="00031E8D"/>
    <w:rsid w:val="000321B7"/>
    <w:rsid w:val="00032614"/>
    <w:rsid w:val="000340CF"/>
    <w:rsid w:val="00034113"/>
    <w:rsid w:val="000352A5"/>
    <w:rsid w:val="00035517"/>
    <w:rsid w:val="000407B8"/>
    <w:rsid w:val="000414DA"/>
    <w:rsid w:val="00042C5D"/>
    <w:rsid w:val="0004333F"/>
    <w:rsid w:val="00043546"/>
    <w:rsid w:val="00043BF4"/>
    <w:rsid w:val="00043E57"/>
    <w:rsid w:val="00044290"/>
    <w:rsid w:val="000446A6"/>
    <w:rsid w:val="00044E68"/>
    <w:rsid w:val="00046629"/>
    <w:rsid w:val="00047203"/>
    <w:rsid w:val="00047CB7"/>
    <w:rsid w:val="000502E3"/>
    <w:rsid w:val="0005066B"/>
    <w:rsid w:val="000509FA"/>
    <w:rsid w:val="00051659"/>
    <w:rsid w:val="000519B0"/>
    <w:rsid w:val="00051DE3"/>
    <w:rsid w:val="000577C6"/>
    <w:rsid w:val="00057D48"/>
    <w:rsid w:val="00057FF8"/>
    <w:rsid w:val="00061C6F"/>
    <w:rsid w:val="000640D3"/>
    <w:rsid w:val="0006589B"/>
    <w:rsid w:val="00065BE0"/>
    <w:rsid w:val="00066C4E"/>
    <w:rsid w:val="00071036"/>
    <w:rsid w:val="00071BC5"/>
    <w:rsid w:val="00071D96"/>
    <w:rsid w:val="000749E3"/>
    <w:rsid w:val="000754A6"/>
    <w:rsid w:val="00075602"/>
    <w:rsid w:val="00077C7B"/>
    <w:rsid w:val="000801FA"/>
    <w:rsid w:val="000808A0"/>
    <w:rsid w:val="000808B7"/>
    <w:rsid w:val="00080CE6"/>
    <w:rsid w:val="000811B0"/>
    <w:rsid w:val="00081EF0"/>
    <w:rsid w:val="000821DF"/>
    <w:rsid w:val="00082273"/>
    <w:rsid w:val="00082BE9"/>
    <w:rsid w:val="00084FF8"/>
    <w:rsid w:val="000854E3"/>
    <w:rsid w:val="00085C27"/>
    <w:rsid w:val="000861B0"/>
    <w:rsid w:val="0008638A"/>
    <w:rsid w:val="00087D29"/>
    <w:rsid w:val="000902B8"/>
    <w:rsid w:val="0009100E"/>
    <w:rsid w:val="0009139C"/>
    <w:rsid w:val="000913C5"/>
    <w:rsid w:val="0009151C"/>
    <w:rsid w:val="0009186C"/>
    <w:rsid w:val="0009295F"/>
    <w:rsid w:val="00093017"/>
    <w:rsid w:val="000937C2"/>
    <w:rsid w:val="0009416C"/>
    <w:rsid w:val="00094DC2"/>
    <w:rsid w:val="00094F90"/>
    <w:rsid w:val="000954D0"/>
    <w:rsid w:val="00095E69"/>
    <w:rsid w:val="00095E97"/>
    <w:rsid w:val="00096725"/>
    <w:rsid w:val="0009682F"/>
    <w:rsid w:val="00096EDF"/>
    <w:rsid w:val="00097441"/>
    <w:rsid w:val="000A0387"/>
    <w:rsid w:val="000A0389"/>
    <w:rsid w:val="000A098C"/>
    <w:rsid w:val="000A29F5"/>
    <w:rsid w:val="000A35CE"/>
    <w:rsid w:val="000A375F"/>
    <w:rsid w:val="000A4BA5"/>
    <w:rsid w:val="000A4E91"/>
    <w:rsid w:val="000A628C"/>
    <w:rsid w:val="000A6797"/>
    <w:rsid w:val="000A7353"/>
    <w:rsid w:val="000B21B5"/>
    <w:rsid w:val="000B35B7"/>
    <w:rsid w:val="000B401B"/>
    <w:rsid w:val="000B48B0"/>
    <w:rsid w:val="000B4953"/>
    <w:rsid w:val="000B593F"/>
    <w:rsid w:val="000B6134"/>
    <w:rsid w:val="000B6654"/>
    <w:rsid w:val="000B756B"/>
    <w:rsid w:val="000B78D2"/>
    <w:rsid w:val="000C073D"/>
    <w:rsid w:val="000C106F"/>
    <w:rsid w:val="000C13C4"/>
    <w:rsid w:val="000C369E"/>
    <w:rsid w:val="000C46A2"/>
    <w:rsid w:val="000C5821"/>
    <w:rsid w:val="000C6240"/>
    <w:rsid w:val="000D0373"/>
    <w:rsid w:val="000D069C"/>
    <w:rsid w:val="000D15AB"/>
    <w:rsid w:val="000D2D7B"/>
    <w:rsid w:val="000D3E6A"/>
    <w:rsid w:val="000D60CD"/>
    <w:rsid w:val="000D62A5"/>
    <w:rsid w:val="000D7342"/>
    <w:rsid w:val="000D73BF"/>
    <w:rsid w:val="000D7A37"/>
    <w:rsid w:val="000E0863"/>
    <w:rsid w:val="000E0999"/>
    <w:rsid w:val="000E0F06"/>
    <w:rsid w:val="000E2553"/>
    <w:rsid w:val="000E31FE"/>
    <w:rsid w:val="000E3948"/>
    <w:rsid w:val="000E3C30"/>
    <w:rsid w:val="000E5732"/>
    <w:rsid w:val="000E5E60"/>
    <w:rsid w:val="000E6039"/>
    <w:rsid w:val="000E6784"/>
    <w:rsid w:val="000E6B1B"/>
    <w:rsid w:val="000E7084"/>
    <w:rsid w:val="000E788E"/>
    <w:rsid w:val="000F11DE"/>
    <w:rsid w:val="000F1302"/>
    <w:rsid w:val="000F1365"/>
    <w:rsid w:val="000F13E5"/>
    <w:rsid w:val="000F273C"/>
    <w:rsid w:val="000F336B"/>
    <w:rsid w:val="000F411E"/>
    <w:rsid w:val="000F4D18"/>
    <w:rsid w:val="000F568A"/>
    <w:rsid w:val="000F5A57"/>
    <w:rsid w:val="000F5E92"/>
    <w:rsid w:val="00100136"/>
    <w:rsid w:val="00101650"/>
    <w:rsid w:val="00102788"/>
    <w:rsid w:val="00107A87"/>
    <w:rsid w:val="00107EDA"/>
    <w:rsid w:val="00107F43"/>
    <w:rsid w:val="00110C80"/>
    <w:rsid w:val="00110CC3"/>
    <w:rsid w:val="00110F15"/>
    <w:rsid w:val="001127F7"/>
    <w:rsid w:val="001145A1"/>
    <w:rsid w:val="00114E14"/>
    <w:rsid w:val="001150B2"/>
    <w:rsid w:val="00115C96"/>
    <w:rsid w:val="00122185"/>
    <w:rsid w:val="0012230D"/>
    <w:rsid w:val="00124D86"/>
    <w:rsid w:val="00124FED"/>
    <w:rsid w:val="001259DD"/>
    <w:rsid w:val="00125C41"/>
    <w:rsid w:val="001261C8"/>
    <w:rsid w:val="001270AC"/>
    <w:rsid w:val="001278EF"/>
    <w:rsid w:val="00127E0C"/>
    <w:rsid w:val="0013024F"/>
    <w:rsid w:val="0013127B"/>
    <w:rsid w:val="0013172F"/>
    <w:rsid w:val="00132292"/>
    <w:rsid w:val="0013280F"/>
    <w:rsid w:val="00133F33"/>
    <w:rsid w:val="001346C0"/>
    <w:rsid w:val="0013575E"/>
    <w:rsid w:val="00136F4E"/>
    <w:rsid w:val="0013753C"/>
    <w:rsid w:val="00140A30"/>
    <w:rsid w:val="0014265C"/>
    <w:rsid w:val="001433C7"/>
    <w:rsid w:val="00144151"/>
    <w:rsid w:val="00144F75"/>
    <w:rsid w:val="0014511F"/>
    <w:rsid w:val="00145608"/>
    <w:rsid w:val="00146594"/>
    <w:rsid w:val="001465C3"/>
    <w:rsid w:val="001507AB"/>
    <w:rsid w:val="00150CF0"/>
    <w:rsid w:val="00151FF8"/>
    <w:rsid w:val="0015227B"/>
    <w:rsid w:val="001526D1"/>
    <w:rsid w:val="00152A0B"/>
    <w:rsid w:val="00152DE9"/>
    <w:rsid w:val="00152EA7"/>
    <w:rsid w:val="001536E3"/>
    <w:rsid w:val="00153CE2"/>
    <w:rsid w:val="00154F35"/>
    <w:rsid w:val="0015692F"/>
    <w:rsid w:val="0016228A"/>
    <w:rsid w:val="001629EA"/>
    <w:rsid w:val="00162A32"/>
    <w:rsid w:val="00162F8B"/>
    <w:rsid w:val="00165CBB"/>
    <w:rsid w:val="001667F9"/>
    <w:rsid w:val="001673AE"/>
    <w:rsid w:val="00173F53"/>
    <w:rsid w:val="00176294"/>
    <w:rsid w:val="001765F4"/>
    <w:rsid w:val="0017798E"/>
    <w:rsid w:val="00182575"/>
    <w:rsid w:val="0018292F"/>
    <w:rsid w:val="0018362A"/>
    <w:rsid w:val="00183736"/>
    <w:rsid w:val="001837B3"/>
    <w:rsid w:val="00185706"/>
    <w:rsid w:val="00185B6A"/>
    <w:rsid w:val="00185F0C"/>
    <w:rsid w:val="0019016A"/>
    <w:rsid w:val="0019032E"/>
    <w:rsid w:val="00190339"/>
    <w:rsid w:val="00192002"/>
    <w:rsid w:val="00192286"/>
    <w:rsid w:val="001923A6"/>
    <w:rsid w:val="00193EFB"/>
    <w:rsid w:val="001945E2"/>
    <w:rsid w:val="00195603"/>
    <w:rsid w:val="001966A4"/>
    <w:rsid w:val="00196F1B"/>
    <w:rsid w:val="001A0960"/>
    <w:rsid w:val="001A15ED"/>
    <w:rsid w:val="001A1C1D"/>
    <w:rsid w:val="001A1CB8"/>
    <w:rsid w:val="001A26F6"/>
    <w:rsid w:val="001A40CA"/>
    <w:rsid w:val="001A4308"/>
    <w:rsid w:val="001A4B8F"/>
    <w:rsid w:val="001A6251"/>
    <w:rsid w:val="001A64A2"/>
    <w:rsid w:val="001A65AB"/>
    <w:rsid w:val="001A6EB6"/>
    <w:rsid w:val="001B0DB8"/>
    <w:rsid w:val="001B1383"/>
    <w:rsid w:val="001B18CA"/>
    <w:rsid w:val="001B1961"/>
    <w:rsid w:val="001B332E"/>
    <w:rsid w:val="001B3BF4"/>
    <w:rsid w:val="001B45F0"/>
    <w:rsid w:val="001B4B4B"/>
    <w:rsid w:val="001B4E39"/>
    <w:rsid w:val="001B5B3F"/>
    <w:rsid w:val="001B6446"/>
    <w:rsid w:val="001C0749"/>
    <w:rsid w:val="001C1564"/>
    <w:rsid w:val="001C2B4A"/>
    <w:rsid w:val="001C3D13"/>
    <w:rsid w:val="001C5663"/>
    <w:rsid w:val="001C7C02"/>
    <w:rsid w:val="001D22D5"/>
    <w:rsid w:val="001D2542"/>
    <w:rsid w:val="001D30BE"/>
    <w:rsid w:val="001D3121"/>
    <w:rsid w:val="001D312A"/>
    <w:rsid w:val="001D385D"/>
    <w:rsid w:val="001D3B13"/>
    <w:rsid w:val="001D48A4"/>
    <w:rsid w:val="001D5906"/>
    <w:rsid w:val="001D5D31"/>
    <w:rsid w:val="001D6238"/>
    <w:rsid w:val="001D6E4F"/>
    <w:rsid w:val="001D723C"/>
    <w:rsid w:val="001D7515"/>
    <w:rsid w:val="001D7890"/>
    <w:rsid w:val="001E3AA0"/>
    <w:rsid w:val="001E49F2"/>
    <w:rsid w:val="001E5A5C"/>
    <w:rsid w:val="001E5BB5"/>
    <w:rsid w:val="001E7B71"/>
    <w:rsid w:val="001E7BFA"/>
    <w:rsid w:val="001F143C"/>
    <w:rsid w:val="001F2EA1"/>
    <w:rsid w:val="001F306A"/>
    <w:rsid w:val="001F3550"/>
    <w:rsid w:val="001F3601"/>
    <w:rsid w:val="001F4044"/>
    <w:rsid w:val="001F56E4"/>
    <w:rsid w:val="001F5A56"/>
    <w:rsid w:val="001F6213"/>
    <w:rsid w:val="001F6BE6"/>
    <w:rsid w:val="001F754D"/>
    <w:rsid w:val="00203464"/>
    <w:rsid w:val="00203E5A"/>
    <w:rsid w:val="0020457F"/>
    <w:rsid w:val="002065ED"/>
    <w:rsid w:val="00206CED"/>
    <w:rsid w:val="002071E2"/>
    <w:rsid w:val="0021018F"/>
    <w:rsid w:val="00211D32"/>
    <w:rsid w:val="002134E6"/>
    <w:rsid w:val="00214063"/>
    <w:rsid w:val="00214CDB"/>
    <w:rsid w:val="00214F42"/>
    <w:rsid w:val="002151D5"/>
    <w:rsid w:val="00215860"/>
    <w:rsid w:val="00217D1C"/>
    <w:rsid w:val="00217DC6"/>
    <w:rsid w:val="002203F4"/>
    <w:rsid w:val="0022096E"/>
    <w:rsid w:val="00221653"/>
    <w:rsid w:val="002219D5"/>
    <w:rsid w:val="00221A96"/>
    <w:rsid w:val="002228A0"/>
    <w:rsid w:val="00222C3D"/>
    <w:rsid w:val="0022552F"/>
    <w:rsid w:val="0023130B"/>
    <w:rsid w:val="00231FD1"/>
    <w:rsid w:val="00232156"/>
    <w:rsid w:val="00232E92"/>
    <w:rsid w:val="00236039"/>
    <w:rsid w:val="00236A88"/>
    <w:rsid w:val="00236B6C"/>
    <w:rsid w:val="00240ECE"/>
    <w:rsid w:val="002413DE"/>
    <w:rsid w:val="0024170E"/>
    <w:rsid w:val="00242488"/>
    <w:rsid w:val="00242DEB"/>
    <w:rsid w:val="0024576D"/>
    <w:rsid w:val="00245839"/>
    <w:rsid w:val="00247F6B"/>
    <w:rsid w:val="0025098D"/>
    <w:rsid w:val="002509E0"/>
    <w:rsid w:val="00250D7C"/>
    <w:rsid w:val="002511C9"/>
    <w:rsid w:val="0025173D"/>
    <w:rsid w:val="00251F84"/>
    <w:rsid w:val="00252186"/>
    <w:rsid w:val="002561CA"/>
    <w:rsid w:val="00256232"/>
    <w:rsid w:val="002573C4"/>
    <w:rsid w:val="00257992"/>
    <w:rsid w:val="002606DD"/>
    <w:rsid w:val="00261C4E"/>
    <w:rsid w:val="00262952"/>
    <w:rsid w:val="002638C0"/>
    <w:rsid w:val="0026583A"/>
    <w:rsid w:val="00265E12"/>
    <w:rsid w:val="002671C5"/>
    <w:rsid w:val="0026772C"/>
    <w:rsid w:val="00271343"/>
    <w:rsid w:val="00271658"/>
    <w:rsid w:val="00271D3E"/>
    <w:rsid w:val="0027221E"/>
    <w:rsid w:val="002725F4"/>
    <w:rsid w:val="00272AB9"/>
    <w:rsid w:val="002742C7"/>
    <w:rsid w:val="002742C9"/>
    <w:rsid w:val="00274636"/>
    <w:rsid w:val="00274E8A"/>
    <w:rsid w:val="00274FCB"/>
    <w:rsid w:val="00275D5B"/>
    <w:rsid w:val="00276B92"/>
    <w:rsid w:val="00276D09"/>
    <w:rsid w:val="002772F9"/>
    <w:rsid w:val="00277825"/>
    <w:rsid w:val="00277A41"/>
    <w:rsid w:val="002802FF"/>
    <w:rsid w:val="00281FDD"/>
    <w:rsid w:val="0028345B"/>
    <w:rsid w:val="00284C89"/>
    <w:rsid w:val="00284D23"/>
    <w:rsid w:val="002854F1"/>
    <w:rsid w:val="00286D44"/>
    <w:rsid w:val="00287F4F"/>
    <w:rsid w:val="00290597"/>
    <w:rsid w:val="00290AF4"/>
    <w:rsid w:val="00291C37"/>
    <w:rsid w:val="002922B9"/>
    <w:rsid w:val="00293F75"/>
    <w:rsid w:val="0029613A"/>
    <w:rsid w:val="00297F72"/>
    <w:rsid w:val="002A0286"/>
    <w:rsid w:val="002A0556"/>
    <w:rsid w:val="002A107D"/>
    <w:rsid w:val="002A209A"/>
    <w:rsid w:val="002A23A8"/>
    <w:rsid w:val="002A2428"/>
    <w:rsid w:val="002A353B"/>
    <w:rsid w:val="002A45E7"/>
    <w:rsid w:val="002A5560"/>
    <w:rsid w:val="002A724B"/>
    <w:rsid w:val="002B073D"/>
    <w:rsid w:val="002B1CC5"/>
    <w:rsid w:val="002B1EB9"/>
    <w:rsid w:val="002B200F"/>
    <w:rsid w:val="002B21A7"/>
    <w:rsid w:val="002B248E"/>
    <w:rsid w:val="002B25A5"/>
    <w:rsid w:val="002B3385"/>
    <w:rsid w:val="002B52D9"/>
    <w:rsid w:val="002B5960"/>
    <w:rsid w:val="002B615E"/>
    <w:rsid w:val="002B6882"/>
    <w:rsid w:val="002B74E2"/>
    <w:rsid w:val="002B7518"/>
    <w:rsid w:val="002C0BAC"/>
    <w:rsid w:val="002C14A0"/>
    <w:rsid w:val="002C2451"/>
    <w:rsid w:val="002C25B0"/>
    <w:rsid w:val="002C290E"/>
    <w:rsid w:val="002C2CA9"/>
    <w:rsid w:val="002C44AF"/>
    <w:rsid w:val="002C729B"/>
    <w:rsid w:val="002C7DE0"/>
    <w:rsid w:val="002D0D85"/>
    <w:rsid w:val="002D1018"/>
    <w:rsid w:val="002D194A"/>
    <w:rsid w:val="002D1A2F"/>
    <w:rsid w:val="002D2860"/>
    <w:rsid w:val="002D28E1"/>
    <w:rsid w:val="002D3A7A"/>
    <w:rsid w:val="002D4220"/>
    <w:rsid w:val="002D529E"/>
    <w:rsid w:val="002D5323"/>
    <w:rsid w:val="002D5335"/>
    <w:rsid w:val="002D6418"/>
    <w:rsid w:val="002D74A5"/>
    <w:rsid w:val="002E065E"/>
    <w:rsid w:val="002E13F8"/>
    <w:rsid w:val="002E1530"/>
    <w:rsid w:val="002E29D3"/>
    <w:rsid w:val="002E2D08"/>
    <w:rsid w:val="002E406D"/>
    <w:rsid w:val="002E4284"/>
    <w:rsid w:val="002E46E6"/>
    <w:rsid w:val="002E530C"/>
    <w:rsid w:val="002E58F3"/>
    <w:rsid w:val="002E69D6"/>
    <w:rsid w:val="002F34F6"/>
    <w:rsid w:val="002F3773"/>
    <w:rsid w:val="002F5FCD"/>
    <w:rsid w:val="00300090"/>
    <w:rsid w:val="003002C3"/>
    <w:rsid w:val="00301B23"/>
    <w:rsid w:val="00302002"/>
    <w:rsid w:val="00302701"/>
    <w:rsid w:val="00302999"/>
    <w:rsid w:val="003037CA"/>
    <w:rsid w:val="00303A17"/>
    <w:rsid w:val="003040F4"/>
    <w:rsid w:val="00304475"/>
    <w:rsid w:val="00305D2D"/>
    <w:rsid w:val="0031087D"/>
    <w:rsid w:val="003170BD"/>
    <w:rsid w:val="00320D41"/>
    <w:rsid w:val="00320DF3"/>
    <w:rsid w:val="003213C9"/>
    <w:rsid w:val="003216DE"/>
    <w:rsid w:val="00322960"/>
    <w:rsid w:val="00323BF1"/>
    <w:rsid w:val="00324E3C"/>
    <w:rsid w:val="0032593C"/>
    <w:rsid w:val="00326008"/>
    <w:rsid w:val="0032650B"/>
    <w:rsid w:val="0032660B"/>
    <w:rsid w:val="00326D04"/>
    <w:rsid w:val="003277FA"/>
    <w:rsid w:val="003278FC"/>
    <w:rsid w:val="00327C8D"/>
    <w:rsid w:val="0033007D"/>
    <w:rsid w:val="00331968"/>
    <w:rsid w:val="00331AEF"/>
    <w:rsid w:val="0033237C"/>
    <w:rsid w:val="00335D8D"/>
    <w:rsid w:val="003377BD"/>
    <w:rsid w:val="00340F80"/>
    <w:rsid w:val="0034121A"/>
    <w:rsid w:val="00341F99"/>
    <w:rsid w:val="00342844"/>
    <w:rsid w:val="00343691"/>
    <w:rsid w:val="00343E60"/>
    <w:rsid w:val="00343EFB"/>
    <w:rsid w:val="00344309"/>
    <w:rsid w:val="00344702"/>
    <w:rsid w:val="00345121"/>
    <w:rsid w:val="003451D9"/>
    <w:rsid w:val="003451F7"/>
    <w:rsid w:val="00346522"/>
    <w:rsid w:val="00347501"/>
    <w:rsid w:val="0034788F"/>
    <w:rsid w:val="00347E21"/>
    <w:rsid w:val="00350452"/>
    <w:rsid w:val="00350932"/>
    <w:rsid w:val="00350C1E"/>
    <w:rsid w:val="0035259C"/>
    <w:rsid w:val="0035390B"/>
    <w:rsid w:val="00353EF7"/>
    <w:rsid w:val="003541B1"/>
    <w:rsid w:val="00354766"/>
    <w:rsid w:val="0035618D"/>
    <w:rsid w:val="003566B9"/>
    <w:rsid w:val="00356917"/>
    <w:rsid w:val="003575EC"/>
    <w:rsid w:val="003577EE"/>
    <w:rsid w:val="00357F28"/>
    <w:rsid w:val="00360402"/>
    <w:rsid w:val="0036337D"/>
    <w:rsid w:val="00364A15"/>
    <w:rsid w:val="00367A14"/>
    <w:rsid w:val="00367A69"/>
    <w:rsid w:val="00371398"/>
    <w:rsid w:val="00371B0A"/>
    <w:rsid w:val="003729D1"/>
    <w:rsid w:val="003738BF"/>
    <w:rsid w:val="00373ABC"/>
    <w:rsid w:val="003757DB"/>
    <w:rsid w:val="00375CC7"/>
    <w:rsid w:val="003765CC"/>
    <w:rsid w:val="00376FA5"/>
    <w:rsid w:val="00377687"/>
    <w:rsid w:val="003802CA"/>
    <w:rsid w:val="003807E5"/>
    <w:rsid w:val="00380C8F"/>
    <w:rsid w:val="00381322"/>
    <w:rsid w:val="00381757"/>
    <w:rsid w:val="00382C48"/>
    <w:rsid w:val="00383C7B"/>
    <w:rsid w:val="00385665"/>
    <w:rsid w:val="00387332"/>
    <w:rsid w:val="00391BC6"/>
    <w:rsid w:val="0039304F"/>
    <w:rsid w:val="003931E1"/>
    <w:rsid w:val="0039334E"/>
    <w:rsid w:val="00393850"/>
    <w:rsid w:val="00393B48"/>
    <w:rsid w:val="00395DD6"/>
    <w:rsid w:val="00396235"/>
    <w:rsid w:val="00396B0B"/>
    <w:rsid w:val="003974A2"/>
    <w:rsid w:val="0039763B"/>
    <w:rsid w:val="003A09B2"/>
    <w:rsid w:val="003A13E3"/>
    <w:rsid w:val="003A3921"/>
    <w:rsid w:val="003A4A01"/>
    <w:rsid w:val="003A4A2C"/>
    <w:rsid w:val="003A6F65"/>
    <w:rsid w:val="003A7042"/>
    <w:rsid w:val="003B1CA0"/>
    <w:rsid w:val="003B1CB4"/>
    <w:rsid w:val="003B3080"/>
    <w:rsid w:val="003B3E00"/>
    <w:rsid w:val="003B558E"/>
    <w:rsid w:val="003B58FB"/>
    <w:rsid w:val="003B6DFF"/>
    <w:rsid w:val="003B7513"/>
    <w:rsid w:val="003C0839"/>
    <w:rsid w:val="003C1528"/>
    <w:rsid w:val="003C1BF0"/>
    <w:rsid w:val="003C22B5"/>
    <w:rsid w:val="003C2759"/>
    <w:rsid w:val="003C28DE"/>
    <w:rsid w:val="003C2A1B"/>
    <w:rsid w:val="003C2D86"/>
    <w:rsid w:val="003C33F9"/>
    <w:rsid w:val="003C382C"/>
    <w:rsid w:val="003C3C63"/>
    <w:rsid w:val="003C4B53"/>
    <w:rsid w:val="003C7A65"/>
    <w:rsid w:val="003C7E88"/>
    <w:rsid w:val="003D02DB"/>
    <w:rsid w:val="003D03EA"/>
    <w:rsid w:val="003D051A"/>
    <w:rsid w:val="003D12C9"/>
    <w:rsid w:val="003D198B"/>
    <w:rsid w:val="003D19B1"/>
    <w:rsid w:val="003D20E0"/>
    <w:rsid w:val="003D25B9"/>
    <w:rsid w:val="003D3932"/>
    <w:rsid w:val="003D41FD"/>
    <w:rsid w:val="003D4F03"/>
    <w:rsid w:val="003D5A73"/>
    <w:rsid w:val="003D68F0"/>
    <w:rsid w:val="003E0011"/>
    <w:rsid w:val="003E133E"/>
    <w:rsid w:val="003E180C"/>
    <w:rsid w:val="003E270F"/>
    <w:rsid w:val="003E4609"/>
    <w:rsid w:val="003E65A0"/>
    <w:rsid w:val="003E72C7"/>
    <w:rsid w:val="003E7E0C"/>
    <w:rsid w:val="003F019E"/>
    <w:rsid w:val="003F0873"/>
    <w:rsid w:val="003F1787"/>
    <w:rsid w:val="003F2A07"/>
    <w:rsid w:val="003F2B2D"/>
    <w:rsid w:val="003F2D04"/>
    <w:rsid w:val="003F46BB"/>
    <w:rsid w:val="003F49AE"/>
    <w:rsid w:val="003F4E35"/>
    <w:rsid w:val="003F57CE"/>
    <w:rsid w:val="003F5DDD"/>
    <w:rsid w:val="003F63BF"/>
    <w:rsid w:val="003F662B"/>
    <w:rsid w:val="003F6A54"/>
    <w:rsid w:val="003F7441"/>
    <w:rsid w:val="00401D14"/>
    <w:rsid w:val="004024C2"/>
    <w:rsid w:val="00402522"/>
    <w:rsid w:val="00403C49"/>
    <w:rsid w:val="00405D9E"/>
    <w:rsid w:val="00406575"/>
    <w:rsid w:val="00406882"/>
    <w:rsid w:val="00407CB2"/>
    <w:rsid w:val="0041055C"/>
    <w:rsid w:val="0041132E"/>
    <w:rsid w:val="00411A04"/>
    <w:rsid w:val="0041226C"/>
    <w:rsid w:val="0041281A"/>
    <w:rsid w:val="00412DB0"/>
    <w:rsid w:val="00413082"/>
    <w:rsid w:val="00413095"/>
    <w:rsid w:val="0041720C"/>
    <w:rsid w:val="004173C5"/>
    <w:rsid w:val="00421BC7"/>
    <w:rsid w:val="00421C57"/>
    <w:rsid w:val="00422127"/>
    <w:rsid w:val="00422827"/>
    <w:rsid w:val="00422BB7"/>
    <w:rsid w:val="00423DFB"/>
    <w:rsid w:val="004249D7"/>
    <w:rsid w:val="004259C2"/>
    <w:rsid w:val="00426F26"/>
    <w:rsid w:val="00427439"/>
    <w:rsid w:val="004275DE"/>
    <w:rsid w:val="00427AB0"/>
    <w:rsid w:val="00427B65"/>
    <w:rsid w:val="00427FAC"/>
    <w:rsid w:val="0043094F"/>
    <w:rsid w:val="00431160"/>
    <w:rsid w:val="00434DE9"/>
    <w:rsid w:val="00435637"/>
    <w:rsid w:val="004401FC"/>
    <w:rsid w:val="0044208B"/>
    <w:rsid w:val="00442CAB"/>
    <w:rsid w:val="00442CDF"/>
    <w:rsid w:val="00443771"/>
    <w:rsid w:val="00443A04"/>
    <w:rsid w:val="00443B54"/>
    <w:rsid w:val="00443E4F"/>
    <w:rsid w:val="004440BB"/>
    <w:rsid w:val="00444B05"/>
    <w:rsid w:val="004478A9"/>
    <w:rsid w:val="00447B18"/>
    <w:rsid w:val="00450D85"/>
    <w:rsid w:val="0045274C"/>
    <w:rsid w:val="00453D23"/>
    <w:rsid w:val="00454041"/>
    <w:rsid w:val="00454202"/>
    <w:rsid w:val="004570CF"/>
    <w:rsid w:val="004576A7"/>
    <w:rsid w:val="00457A80"/>
    <w:rsid w:val="00460779"/>
    <w:rsid w:val="0046191F"/>
    <w:rsid w:val="0046202F"/>
    <w:rsid w:val="0046347C"/>
    <w:rsid w:val="004643B5"/>
    <w:rsid w:val="00464530"/>
    <w:rsid w:val="00464BA4"/>
    <w:rsid w:val="004654A4"/>
    <w:rsid w:val="0046638E"/>
    <w:rsid w:val="00466815"/>
    <w:rsid w:val="00466EE0"/>
    <w:rsid w:val="004706F6"/>
    <w:rsid w:val="004713DE"/>
    <w:rsid w:val="004727DF"/>
    <w:rsid w:val="004729FB"/>
    <w:rsid w:val="00473059"/>
    <w:rsid w:val="00473778"/>
    <w:rsid w:val="00474FA0"/>
    <w:rsid w:val="00475051"/>
    <w:rsid w:val="004756F2"/>
    <w:rsid w:val="004768F9"/>
    <w:rsid w:val="00476AD3"/>
    <w:rsid w:val="00476F8B"/>
    <w:rsid w:val="0048014E"/>
    <w:rsid w:val="00481ED5"/>
    <w:rsid w:val="0048250F"/>
    <w:rsid w:val="00482B02"/>
    <w:rsid w:val="004834EE"/>
    <w:rsid w:val="00484678"/>
    <w:rsid w:val="00484C14"/>
    <w:rsid w:val="00484E6D"/>
    <w:rsid w:val="00485707"/>
    <w:rsid w:val="00485941"/>
    <w:rsid w:val="00486D52"/>
    <w:rsid w:val="004905F8"/>
    <w:rsid w:val="00492533"/>
    <w:rsid w:val="00494905"/>
    <w:rsid w:val="00494FFB"/>
    <w:rsid w:val="0049502B"/>
    <w:rsid w:val="00497CBF"/>
    <w:rsid w:val="004A0100"/>
    <w:rsid w:val="004A1440"/>
    <w:rsid w:val="004A2258"/>
    <w:rsid w:val="004A499C"/>
    <w:rsid w:val="004A5615"/>
    <w:rsid w:val="004A5E24"/>
    <w:rsid w:val="004A5EEC"/>
    <w:rsid w:val="004A5FC8"/>
    <w:rsid w:val="004A618E"/>
    <w:rsid w:val="004A6318"/>
    <w:rsid w:val="004B1FB0"/>
    <w:rsid w:val="004B24B8"/>
    <w:rsid w:val="004B27B0"/>
    <w:rsid w:val="004B416F"/>
    <w:rsid w:val="004B4A0D"/>
    <w:rsid w:val="004B64FB"/>
    <w:rsid w:val="004B6BB5"/>
    <w:rsid w:val="004B792B"/>
    <w:rsid w:val="004C0D45"/>
    <w:rsid w:val="004C1C67"/>
    <w:rsid w:val="004C1F41"/>
    <w:rsid w:val="004C26EC"/>
    <w:rsid w:val="004C2761"/>
    <w:rsid w:val="004C3433"/>
    <w:rsid w:val="004C3743"/>
    <w:rsid w:val="004C3B65"/>
    <w:rsid w:val="004C43E6"/>
    <w:rsid w:val="004C4664"/>
    <w:rsid w:val="004C49B8"/>
    <w:rsid w:val="004C51FE"/>
    <w:rsid w:val="004C5D57"/>
    <w:rsid w:val="004D0155"/>
    <w:rsid w:val="004D1D2A"/>
    <w:rsid w:val="004D33A5"/>
    <w:rsid w:val="004D4BBB"/>
    <w:rsid w:val="004D67BF"/>
    <w:rsid w:val="004D7090"/>
    <w:rsid w:val="004D7F48"/>
    <w:rsid w:val="004E0574"/>
    <w:rsid w:val="004E173B"/>
    <w:rsid w:val="004E1E6C"/>
    <w:rsid w:val="004E3720"/>
    <w:rsid w:val="004E3954"/>
    <w:rsid w:val="004E5AEB"/>
    <w:rsid w:val="004E74AE"/>
    <w:rsid w:val="004E7E32"/>
    <w:rsid w:val="004F0B64"/>
    <w:rsid w:val="004F0C24"/>
    <w:rsid w:val="004F0E1A"/>
    <w:rsid w:val="004F17BD"/>
    <w:rsid w:val="004F1A72"/>
    <w:rsid w:val="004F26AE"/>
    <w:rsid w:val="004F2BCE"/>
    <w:rsid w:val="004F30CE"/>
    <w:rsid w:val="004F41BD"/>
    <w:rsid w:val="004F444B"/>
    <w:rsid w:val="004F500A"/>
    <w:rsid w:val="004F7391"/>
    <w:rsid w:val="00500622"/>
    <w:rsid w:val="0050183C"/>
    <w:rsid w:val="005020DF"/>
    <w:rsid w:val="00502732"/>
    <w:rsid w:val="00503636"/>
    <w:rsid w:val="005045E8"/>
    <w:rsid w:val="0050483D"/>
    <w:rsid w:val="00504E89"/>
    <w:rsid w:val="005053F9"/>
    <w:rsid w:val="00505948"/>
    <w:rsid w:val="005060D3"/>
    <w:rsid w:val="00506525"/>
    <w:rsid w:val="00506704"/>
    <w:rsid w:val="00506E56"/>
    <w:rsid w:val="005106A3"/>
    <w:rsid w:val="00511FDF"/>
    <w:rsid w:val="005148E6"/>
    <w:rsid w:val="005149F5"/>
    <w:rsid w:val="005171B7"/>
    <w:rsid w:val="00517677"/>
    <w:rsid w:val="00517EDF"/>
    <w:rsid w:val="00520F98"/>
    <w:rsid w:val="005213C5"/>
    <w:rsid w:val="0052277E"/>
    <w:rsid w:val="00524E7F"/>
    <w:rsid w:val="00525723"/>
    <w:rsid w:val="00525D36"/>
    <w:rsid w:val="0052769E"/>
    <w:rsid w:val="00530C33"/>
    <w:rsid w:val="00531643"/>
    <w:rsid w:val="005319CF"/>
    <w:rsid w:val="005333F2"/>
    <w:rsid w:val="00533A86"/>
    <w:rsid w:val="00534746"/>
    <w:rsid w:val="00534837"/>
    <w:rsid w:val="00535B06"/>
    <w:rsid w:val="00536028"/>
    <w:rsid w:val="00537098"/>
    <w:rsid w:val="005372D4"/>
    <w:rsid w:val="005376B2"/>
    <w:rsid w:val="00537C18"/>
    <w:rsid w:val="00537F2A"/>
    <w:rsid w:val="005403CF"/>
    <w:rsid w:val="005405F4"/>
    <w:rsid w:val="00541456"/>
    <w:rsid w:val="00541A96"/>
    <w:rsid w:val="00541D83"/>
    <w:rsid w:val="00541F64"/>
    <w:rsid w:val="00542C9E"/>
    <w:rsid w:val="00543037"/>
    <w:rsid w:val="00544D72"/>
    <w:rsid w:val="0054618D"/>
    <w:rsid w:val="005461CE"/>
    <w:rsid w:val="005462F7"/>
    <w:rsid w:val="005466E2"/>
    <w:rsid w:val="00546A8A"/>
    <w:rsid w:val="0055043F"/>
    <w:rsid w:val="005510C4"/>
    <w:rsid w:val="005518FF"/>
    <w:rsid w:val="00552C1B"/>
    <w:rsid w:val="0055396D"/>
    <w:rsid w:val="00553D83"/>
    <w:rsid w:val="0055473F"/>
    <w:rsid w:val="00554993"/>
    <w:rsid w:val="00555F8F"/>
    <w:rsid w:val="00560656"/>
    <w:rsid w:val="00560673"/>
    <w:rsid w:val="00560A22"/>
    <w:rsid w:val="00564025"/>
    <w:rsid w:val="005647E3"/>
    <w:rsid w:val="00565095"/>
    <w:rsid w:val="005701A5"/>
    <w:rsid w:val="0057041C"/>
    <w:rsid w:val="0057042C"/>
    <w:rsid w:val="00570C4E"/>
    <w:rsid w:val="0057137A"/>
    <w:rsid w:val="0057149C"/>
    <w:rsid w:val="00572E79"/>
    <w:rsid w:val="00573023"/>
    <w:rsid w:val="00573CAA"/>
    <w:rsid w:val="00573EFF"/>
    <w:rsid w:val="005748C6"/>
    <w:rsid w:val="005761D7"/>
    <w:rsid w:val="005765DE"/>
    <w:rsid w:val="00576783"/>
    <w:rsid w:val="00577C25"/>
    <w:rsid w:val="00580FB7"/>
    <w:rsid w:val="00581A17"/>
    <w:rsid w:val="00583172"/>
    <w:rsid w:val="00583B0B"/>
    <w:rsid w:val="00583D52"/>
    <w:rsid w:val="0058458D"/>
    <w:rsid w:val="00585EC6"/>
    <w:rsid w:val="005869F1"/>
    <w:rsid w:val="005874F9"/>
    <w:rsid w:val="00587753"/>
    <w:rsid w:val="00587DF1"/>
    <w:rsid w:val="0059018A"/>
    <w:rsid w:val="00590583"/>
    <w:rsid w:val="0059165A"/>
    <w:rsid w:val="00592AE4"/>
    <w:rsid w:val="005945DF"/>
    <w:rsid w:val="0059533A"/>
    <w:rsid w:val="00595F79"/>
    <w:rsid w:val="00597AD8"/>
    <w:rsid w:val="005A04A4"/>
    <w:rsid w:val="005A063B"/>
    <w:rsid w:val="005A25E6"/>
    <w:rsid w:val="005A2720"/>
    <w:rsid w:val="005A2DCB"/>
    <w:rsid w:val="005A51A0"/>
    <w:rsid w:val="005A54AD"/>
    <w:rsid w:val="005A5F27"/>
    <w:rsid w:val="005A6CB4"/>
    <w:rsid w:val="005A717C"/>
    <w:rsid w:val="005B1D06"/>
    <w:rsid w:val="005B230E"/>
    <w:rsid w:val="005B2CC2"/>
    <w:rsid w:val="005B3125"/>
    <w:rsid w:val="005B324E"/>
    <w:rsid w:val="005B34FA"/>
    <w:rsid w:val="005B3826"/>
    <w:rsid w:val="005B39F6"/>
    <w:rsid w:val="005B3C75"/>
    <w:rsid w:val="005B4032"/>
    <w:rsid w:val="005B49FB"/>
    <w:rsid w:val="005B4D13"/>
    <w:rsid w:val="005B5E95"/>
    <w:rsid w:val="005B6E32"/>
    <w:rsid w:val="005B7B72"/>
    <w:rsid w:val="005C07F2"/>
    <w:rsid w:val="005C1BD3"/>
    <w:rsid w:val="005C5230"/>
    <w:rsid w:val="005C6A68"/>
    <w:rsid w:val="005C71E8"/>
    <w:rsid w:val="005D2B01"/>
    <w:rsid w:val="005D323B"/>
    <w:rsid w:val="005D4E16"/>
    <w:rsid w:val="005D4F5D"/>
    <w:rsid w:val="005D5EC0"/>
    <w:rsid w:val="005D66D7"/>
    <w:rsid w:val="005D67B3"/>
    <w:rsid w:val="005D7973"/>
    <w:rsid w:val="005E0669"/>
    <w:rsid w:val="005E195F"/>
    <w:rsid w:val="005E4832"/>
    <w:rsid w:val="005E7514"/>
    <w:rsid w:val="005E785A"/>
    <w:rsid w:val="005E7AE8"/>
    <w:rsid w:val="005E7D96"/>
    <w:rsid w:val="005F23DD"/>
    <w:rsid w:val="005F4225"/>
    <w:rsid w:val="005F628F"/>
    <w:rsid w:val="005F6A06"/>
    <w:rsid w:val="005F7393"/>
    <w:rsid w:val="005F7E16"/>
    <w:rsid w:val="00600579"/>
    <w:rsid w:val="00602266"/>
    <w:rsid w:val="006027D1"/>
    <w:rsid w:val="00602D2D"/>
    <w:rsid w:val="00603030"/>
    <w:rsid w:val="00603CC3"/>
    <w:rsid w:val="00603DFC"/>
    <w:rsid w:val="00603FAF"/>
    <w:rsid w:val="00604217"/>
    <w:rsid w:val="006042B4"/>
    <w:rsid w:val="006047EE"/>
    <w:rsid w:val="006058A2"/>
    <w:rsid w:val="00605D62"/>
    <w:rsid w:val="00605FB4"/>
    <w:rsid w:val="00606B98"/>
    <w:rsid w:val="00611701"/>
    <w:rsid w:val="00613665"/>
    <w:rsid w:val="006139C0"/>
    <w:rsid w:val="00614D30"/>
    <w:rsid w:val="00615C12"/>
    <w:rsid w:val="00616BF8"/>
    <w:rsid w:val="00617601"/>
    <w:rsid w:val="0061769C"/>
    <w:rsid w:val="006179E3"/>
    <w:rsid w:val="006208D2"/>
    <w:rsid w:val="00621A79"/>
    <w:rsid w:val="00622693"/>
    <w:rsid w:val="00622FC9"/>
    <w:rsid w:val="00623BAB"/>
    <w:rsid w:val="0062560B"/>
    <w:rsid w:val="00625E31"/>
    <w:rsid w:val="00625F28"/>
    <w:rsid w:val="00627539"/>
    <w:rsid w:val="006279DA"/>
    <w:rsid w:val="00630065"/>
    <w:rsid w:val="006308D2"/>
    <w:rsid w:val="0063091C"/>
    <w:rsid w:val="006328DC"/>
    <w:rsid w:val="00632D49"/>
    <w:rsid w:val="006332E1"/>
    <w:rsid w:val="00634249"/>
    <w:rsid w:val="0063434C"/>
    <w:rsid w:val="0063530A"/>
    <w:rsid w:val="00635C3B"/>
    <w:rsid w:val="00636305"/>
    <w:rsid w:val="00637B14"/>
    <w:rsid w:val="00637D66"/>
    <w:rsid w:val="00640BEC"/>
    <w:rsid w:val="00640C4C"/>
    <w:rsid w:val="006410EE"/>
    <w:rsid w:val="0064149C"/>
    <w:rsid w:val="0064316D"/>
    <w:rsid w:val="00644259"/>
    <w:rsid w:val="006449F6"/>
    <w:rsid w:val="006466A5"/>
    <w:rsid w:val="00646829"/>
    <w:rsid w:val="006527DA"/>
    <w:rsid w:val="00652E8B"/>
    <w:rsid w:val="00656BE6"/>
    <w:rsid w:val="00656BEE"/>
    <w:rsid w:val="00656DF0"/>
    <w:rsid w:val="00657DC0"/>
    <w:rsid w:val="006610C2"/>
    <w:rsid w:val="00661D2F"/>
    <w:rsid w:val="00662209"/>
    <w:rsid w:val="006638FC"/>
    <w:rsid w:val="00663EEF"/>
    <w:rsid w:val="00664F74"/>
    <w:rsid w:val="006652B9"/>
    <w:rsid w:val="00666E13"/>
    <w:rsid w:val="006671D4"/>
    <w:rsid w:val="00673ABA"/>
    <w:rsid w:val="0067551F"/>
    <w:rsid w:val="006755C2"/>
    <w:rsid w:val="00675DBE"/>
    <w:rsid w:val="00675E2A"/>
    <w:rsid w:val="00676A55"/>
    <w:rsid w:val="00677372"/>
    <w:rsid w:val="006776AF"/>
    <w:rsid w:val="00682872"/>
    <w:rsid w:val="00682AF1"/>
    <w:rsid w:val="00684BBD"/>
    <w:rsid w:val="0068553A"/>
    <w:rsid w:val="006866B4"/>
    <w:rsid w:val="00686ACC"/>
    <w:rsid w:val="006871E3"/>
    <w:rsid w:val="00690F39"/>
    <w:rsid w:val="006933A5"/>
    <w:rsid w:val="0069363E"/>
    <w:rsid w:val="006936AE"/>
    <w:rsid w:val="00693D47"/>
    <w:rsid w:val="00694080"/>
    <w:rsid w:val="0069601B"/>
    <w:rsid w:val="00696B0A"/>
    <w:rsid w:val="00697ACB"/>
    <w:rsid w:val="00697BAD"/>
    <w:rsid w:val="006A02FA"/>
    <w:rsid w:val="006A101A"/>
    <w:rsid w:val="006A1773"/>
    <w:rsid w:val="006A1A18"/>
    <w:rsid w:val="006A1CA9"/>
    <w:rsid w:val="006A2CEC"/>
    <w:rsid w:val="006A2EF8"/>
    <w:rsid w:val="006A3026"/>
    <w:rsid w:val="006A65FA"/>
    <w:rsid w:val="006B18A6"/>
    <w:rsid w:val="006B418F"/>
    <w:rsid w:val="006B4728"/>
    <w:rsid w:val="006B489A"/>
    <w:rsid w:val="006C02FD"/>
    <w:rsid w:val="006C0A18"/>
    <w:rsid w:val="006C0B09"/>
    <w:rsid w:val="006C37C6"/>
    <w:rsid w:val="006C603F"/>
    <w:rsid w:val="006C65FC"/>
    <w:rsid w:val="006D0169"/>
    <w:rsid w:val="006D05BD"/>
    <w:rsid w:val="006D11CF"/>
    <w:rsid w:val="006D180D"/>
    <w:rsid w:val="006D21FC"/>
    <w:rsid w:val="006D3A03"/>
    <w:rsid w:val="006D3BA6"/>
    <w:rsid w:val="006D430E"/>
    <w:rsid w:val="006D4BB0"/>
    <w:rsid w:val="006D5FBE"/>
    <w:rsid w:val="006D69B3"/>
    <w:rsid w:val="006D728E"/>
    <w:rsid w:val="006E0759"/>
    <w:rsid w:val="006E1139"/>
    <w:rsid w:val="006E2053"/>
    <w:rsid w:val="006E242E"/>
    <w:rsid w:val="006E2F9A"/>
    <w:rsid w:val="006E4351"/>
    <w:rsid w:val="006E4942"/>
    <w:rsid w:val="006E676E"/>
    <w:rsid w:val="006E6C7B"/>
    <w:rsid w:val="006E703B"/>
    <w:rsid w:val="006E7EA7"/>
    <w:rsid w:val="006F07A5"/>
    <w:rsid w:val="006F2488"/>
    <w:rsid w:val="006F466A"/>
    <w:rsid w:val="006F48D6"/>
    <w:rsid w:val="006F529D"/>
    <w:rsid w:val="006F5427"/>
    <w:rsid w:val="006F583B"/>
    <w:rsid w:val="006F6E38"/>
    <w:rsid w:val="00700CB1"/>
    <w:rsid w:val="007020E6"/>
    <w:rsid w:val="007034C2"/>
    <w:rsid w:val="00703887"/>
    <w:rsid w:val="00703A34"/>
    <w:rsid w:val="00704E3C"/>
    <w:rsid w:val="00705960"/>
    <w:rsid w:val="0070620F"/>
    <w:rsid w:val="00707121"/>
    <w:rsid w:val="0070738D"/>
    <w:rsid w:val="00711C4B"/>
    <w:rsid w:val="00712802"/>
    <w:rsid w:val="00713430"/>
    <w:rsid w:val="0071400A"/>
    <w:rsid w:val="007146A4"/>
    <w:rsid w:val="007156CE"/>
    <w:rsid w:val="00715711"/>
    <w:rsid w:val="007159DD"/>
    <w:rsid w:val="00716C58"/>
    <w:rsid w:val="007173E4"/>
    <w:rsid w:val="007175D7"/>
    <w:rsid w:val="0071793A"/>
    <w:rsid w:val="0071798E"/>
    <w:rsid w:val="00720B0E"/>
    <w:rsid w:val="0072124E"/>
    <w:rsid w:val="0072223E"/>
    <w:rsid w:val="00722BE5"/>
    <w:rsid w:val="00723B95"/>
    <w:rsid w:val="00724693"/>
    <w:rsid w:val="00724706"/>
    <w:rsid w:val="00724E41"/>
    <w:rsid w:val="007254CB"/>
    <w:rsid w:val="00726F75"/>
    <w:rsid w:val="007279AC"/>
    <w:rsid w:val="00730F20"/>
    <w:rsid w:val="007314E9"/>
    <w:rsid w:val="00732788"/>
    <w:rsid w:val="00732C2E"/>
    <w:rsid w:val="007334D8"/>
    <w:rsid w:val="00734183"/>
    <w:rsid w:val="007360E0"/>
    <w:rsid w:val="00736BA7"/>
    <w:rsid w:val="00736C1D"/>
    <w:rsid w:val="00736E0D"/>
    <w:rsid w:val="007373AA"/>
    <w:rsid w:val="00737828"/>
    <w:rsid w:val="00737877"/>
    <w:rsid w:val="00740C38"/>
    <w:rsid w:val="00741041"/>
    <w:rsid w:val="007428CC"/>
    <w:rsid w:val="007449F8"/>
    <w:rsid w:val="00745747"/>
    <w:rsid w:val="00747D59"/>
    <w:rsid w:val="00750FB0"/>
    <w:rsid w:val="0075161B"/>
    <w:rsid w:val="00751D45"/>
    <w:rsid w:val="00754A8F"/>
    <w:rsid w:val="00754EE6"/>
    <w:rsid w:val="00755DC2"/>
    <w:rsid w:val="00756107"/>
    <w:rsid w:val="00756243"/>
    <w:rsid w:val="00756D54"/>
    <w:rsid w:val="00757306"/>
    <w:rsid w:val="00760389"/>
    <w:rsid w:val="0076059C"/>
    <w:rsid w:val="00761014"/>
    <w:rsid w:val="00763A80"/>
    <w:rsid w:val="00763FE6"/>
    <w:rsid w:val="0076406B"/>
    <w:rsid w:val="00765D9B"/>
    <w:rsid w:val="00765FE3"/>
    <w:rsid w:val="00766592"/>
    <w:rsid w:val="007668DF"/>
    <w:rsid w:val="00766BBA"/>
    <w:rsid w:val="00766F4F"/>
    <w:rsid w:val="0076709E"/>
    <w:rsid w:val="007702AC"/>
    <w:rsid w:val="007703AF"/>
    <w:rsid w:val="00773559"/>
    <w:rsid w:val="007740F8"/>
    <w:rsid w:val="00774112"/>
    <w:rsid w:val="00774A28"/>
    <w:rsid w:val="007755C9"/>
    <w:rsid w:val="00775F2D"/>
    <w:rsid w:val="00775FE1"/>
    <w:rsid w:val="007761D9"/>
    <w:rsid w:val="00776B1B"/>
    <w:rsid w:val="00780998"/>
    <w:rsid w:val="00781EF4"/>
    <w:rsid w:val="00782836"/>
    <w:rsid w:val="00783ED8"/>
    <w:rsid w:val="00784104"/>
    <w:rsid w:val="00784216"/>
    <w:rsid w:val="00785044"/>
    <w:rsid w:val="00785708"/>
    <w:rsid w:val="00785719"/>
    <w:rsid w:val="00785ACB"/>
    <w:rsid w:val="0078708B"/>
    <w:rsid w:val="007876A9"/>
    <w:rsid w:val="00790CDE"/>
    <w:rsid w:val="00793160"/>
    <w:rsid w:val="007933FD"/>
    <w:rsid w:val="0079385F"/>
    <w:rsid w:val="00793974"/>
    <w:rsid w:val="0079459B"/>
    <w:rsid w:val="007951CE"/>
    <w:rsid w:val="007955A9"/>
    <w:rsid w:val="00795C1D"/>
    <w:rsid w:val="007969E7"/>
    <w:rsid w:val="00797129"/>
    <w:rsid w:val="007A06D0"/>
    <w:rsid w:val="007A0DF1"/>
    <w:rsid w:val="007A1158"/>
    <w:rsid w:val="007A1401"/>
    <w:rsid w:val="007A236F"/>
    <w:rsid w:val="007A2DB3"/>
    <w:rsid w:val="007A4DBA"/>
    <w:rsid w:val="007A6609"/>
    <w:rsid w:val="007B142B"/>
    <w:rsid w:val="007B288A"/>
    <w:rsid w:val="007B3160"/>
    <w:rsid w:val="007B323A"/>
    <w:rsid w:val="007B3CD8"/>
    <w:rsid w:val="007B5B2B"/>
    <w:rsid w:val="007B667B"/>
    <w:rsid w:val="007C13E9"/>
    <w:rsid w:val="007C1C47"/>
    <w:rsid w:val="007C1F97"/>
    <w:rsid w:val="007C31D2"/>
    <w:rsid w:val="007C3396"/>
    <w:rsid w:val="007C344F"/>
    <w:rsid w:val="007C4E91"/>
    <w:rsid w:val="007C61B5"/>
    <w:rsid w:val="007C7DED"/>
    <w:rsid w:val="007D05BD"/>
    <w:rsid w:val="007D4691"/>
    <w:rsid w:val="007D4F90"/>
    <w:rsid w:val="007D50D1"/>
    <w:rsid w:val="007E0709"/>
    <w:rsid w:val="007E0CB1"/>
    <w:rsid w:val="007E0EC4"/>
    <w:rsid w:val="007E132D"/>
    <w:rsid w:val="007E210B"/>
    <w:rsid w:val="007E2FC4"/>
    <w:rsid w:val="007E4A6C"/>
    <w:rsid w:val="007E5399"/>
    <w:rsid w:val="007E5D60"/>
    <w:rsid w:val="007E6E9E"/>
    <w:rsid w:val="007E782F"/>
    <w:rsid w:val="007E7D2B"/>
    <w:rsid w:val="007F02FE"/>
    <w:rsid w:val="007F0332"/>
    <w:rsid w:val="007F0342"/>
    <w:rsid w:val="007F08CF"/>
    <w:rsid w:val="007F1487"/>
    <w:rsid w:val="007F235E"/>
    <w:rsid w:val="007F2926"/>
    <w:rsid w:val="007F32E2"/>
    <w:rsid w:val="007F339D"/>
    <w:rsid w:val="007F452B"/>
    <w:rsid w:val="007F5024"/>
    <w:rsid w:val="007F541A"/>
    <w:rsid w:val="007F5575"/>
    <w:rsid w:val="007F7C7D"/>
    <w:rsid w:val="007F7F26"/>
    <w:rsid w:val="008000E5"/>
    <w:rsid w:val="00802010"/>
    <w:rsid w:val="00802A9F"/>
    <w:rsid w:val="00803172"/>
    <w:rsid w:val="00803EB2"/>
    <w:rsid w:val="008042DE"/>
    <w:rsid w:val="008056E7"/>
    <w:rsid w:val="00805965"/>
    <w:rsid w:val="00807332"/>
    <w:rsid w:val="0080743D"/>
    <w:rsid w:val="00810426"/>
    <w:rsid w:val="00811FD1"/>
    <w:rsid w:val="00812065"/>
    <w:rsid w:val="008128AF"/>
    <w:rsid w:val="008138F5"/>
    <w:rsid w:val="00813AD0"/>
    <w:rsid w:val="00815C2F"/>
    <w:rsid w:val="008167BD"/>
    <w:rsid w:val="00817D3A"/>
    <w:rsid w:val="00820117"/>
    <w:rsid w:val="00820C50"/>
    <w:rsid w:val="00821D64"/>
    <w:rsid w:val="00822458"/>
    <w:rsid w:val="00822DBB"/>
    <w:rsid w:val="00823CF5"/>
    <w:rsid w:val="00824304"/>
    <w:rsid w:val="00825875"/>
    <w:rsid w:val="00826CB9"/>
    <w:rsid w:val="00827994"/>
    <w:rsid w:val="00827E3B"/>
    <w:rsid w:val="00830410"/>
    <w:rsid w:val="00830CAA"/>
    <w:rsid w:val="00830E2F"/>
    <w:rsid w:val="0083163D"/>
    <w:rsid w:val="008317A1"/>
    <w:rsid w:val="0083503B"/>
    <w:rsid w:val="00836A74"/>
    <w:rsid w:val="00836D02"/>
    <w:rsid w:val="00840D93"/>
    <w:rsid w:val="00840E7A"/>
    <w:rsid w:val="008413E6"/>
    <w:rsid w:val="00842451"/>
    <w:rsid w:val="00842CE2"/>
    <w:rsid w:val="0084332E"/>
    <w:rsid w:val="008433AE"/>
    <w:rsid w:val="008433F1"/>
    <w:rsid w:val="0084356A"/>
    <w:rsid w:val="008444BC"/>
    <w:rsid w:val="00846042"/>
    <w:rsid w:val="00846C60"/>
    <w:rsid w:val="00847760"/>
    <w:rsid w:val="00850370"/>
    <w:rsid w:val="00850890"/>
    <w:rsid w:val="008524AF"/>
    <w:rsid w:val="008533A9"/>
    <w:rsid w:val="00853E38"/>
    <w:rsid w:val="008566BC"/>
    <w:rsid w:val="0085702D"/>
    <w:rsid w:val="00863297"/>
    <w:rsid w:val="00865744"/>
    <w:rsid w:val="00866709"/>
    <w:rsid w:val="008673DC"/>
    <w:rsid w:val="00870064"/>
    <w:rsid w:val="008700A7"/>
    <w:rsid w:val="008709E8"/>
    <w:rsid w:val="00870A78"/>
    <w:rsid w:val="0087230F"/>
    <w:rsid w:val="0087285C"/>
    <w:rsid w:val="0087382C"/>
    <w:rsid w:val="0087411A"/>
    <w:rsid w:val="00874CD0"/>
    <w:rsid w:val="00876CE5"/>
    <w:rsid w:val="00877B4F"/>
    <w:rsid w:val="0088224B"/>
    <w:rsid w:val="008828BC"/>
    <w:rsid w:val="008839F1"/>
    <w:rsid w:val="00883AD6"/>
    <w:rsid w:val="00886021"/>
    <w:rsid w:val="00887659"/>
    <w:rsid w:val="00887F10"/>
    <w:rsid w:val="0089028B"/>
    <w:rsid w:val="00890293"/>
    <w:rsid w:val="008907FA"/>
    <w:rsid w:val="00890E0E"/>
    <w:rsid w:val="0089243D"/>
    <w:rsid w:val="00892A4E"/>
    <w:rsid w:val="00892F43"/>
    <w:rsid w:val="0089390F"/>
    <w:rsid w:val="00893D1C"/>
    <w:rsid w:val="00895B0B"/>
    <w:rsid w:val="00897333"/>
    <w:rsid w:val="008976E6"/>
    <w:rsid w:val="008A07D0"/>
    <w:rsid w:val="008A3E20"/>
    <w:rsid w:val="008A5BBF"/>
    <w:rsid w:val="008A61EC"/>
    <w:rsid w:val="008A6260"/>
    <w:rsid w:val="008A644A"/>
    <w:rsid w:val="008A6BAD"/>
    <w:rsid w:val="008A73F2"/>
    <w:rsid w:val="008B0F5C"/>
    <w:rsid w:val="008B2CFC"/>
    <w:rsid w:val="008B2E70"/>
    <w:rsid w:val="008B33A7"/>
    <w:rsid w:val="008B7B53"/>
    <w:rsid w:val="008C06F8"/>
    <w:rsid w:val="008C0B8E"/>
    <w:rsid w:val="008C0F5D"/>
    <w:rsid w:val="008C179A"/>
    <w:rsid w:val="008C17FC"/>
    <w:rsid w:val="008C252C"/>
    <w:rsid w:val="008C3271"/>
    <w:rsid w:val="008C3F6A"/>
    <w:rsid w:val="008C4A3F"/>
    <w:rsid w:val="008C4BCA"/>
    <w:rsid w:val="008C4C9A"/>
    <w:rsid w:val="008C583D"/>
    <w:rsid w:val="008C5FB7"/>
    <w:rsid w:val="008C6FBD"/>
    <w:rsid w:val="008C722F"/>
    <w:rsid w:val="008D0397"/>
    <w:rsid w:val="008D04C1"/>
    <w:rsid w:val="008D05B3"/>
    <w:rsid w:val="008D0B1A"/>
    <w:rsid w:val="008D161D"/>
    <w:rsid w:val="008D19ED"/>
    <w:rsid w:val="008D242E"/>
    <w:rsid w:val="008D355C"/>
    <w:rsid w:val="008D3866"/>
    <w:rsid w:val="008D4265"/>
    <w:rsid w:val="008D4884"/>
    <w:rsid w:val="008D498D"/>
    <w:rsid w:val="008D5079"/>
    <w:rsid w:val="008D6564"/>
    <w:rsid w:val="008D657B"/>
    <w:rsid w:val="008E114C"/>
    <w:rsid w:val="008E39BE"/>
    <w:rsid w:val="008E4366"/>
    <w:rsid w:val="008E61EA"/>
    <w:rsid w:val="008E6B05"/>
    <w:rsid w:val="008F0826"/>
    <w:rsid w:val="008F100A"/>
    <w:rsid w:val="008F1D9D"/>
    <w:rsid w:val="008F30D6"/>
    <w:rsid w:val="008F4AC2"/>
    <w:rsid w:val="008F7338"/>
    <w:rsid w:val="0090024C"/>
    <w:rsid w:val="009008F1"/>
    <w:rsid w:val="00900E62"/>
    <w:rsid w:val="00901614"/>
    <w:rsid w:val="00901DFB"/>
    <w:rsid w:val="00902418"/>
    <w:rsid w:val="0090291B"/>
    <w:rsid w:val="0090328D"/>
    <w:rsid w:val="00904339"/>
    <w:rsid w:val="009059EB"/>
    <w:rsid w:val="009071DF"/>
    <w:rsid w:val="00907D64"/>
    <w:rsid w:val="00910986"/>
    <w:rsid w:val="00911AA7"/>
    <w:rsid w:val="00912131"/>
    <w:rsid w:val="00912338"/>
    <w:rsid w:val="00912F0F"/>
    <w:rsid w:val="00914039"/>
    <w:rsid w:val="00914538"/>
    <w:rsid w:val="00915E75"/>
    <w:rsid w:val="00916373"/>
    <w:rsid w:val="00916B7C"/>
    <w:rsid w:val="00916E3F"/>
    <w:rsid w:val="009177F0"/>
    <w:rsid w:val="0092277E"/>
    <w:rsid w:val="0092318D"/>
    <w:rsid w:val="00926DA4"/>
    <w:rsid w:val="00926E06"/>
    <w:rsid w:val="009276F8"/>
    <w:rsid w:val="0092779A"/>
    <w:rsid w:val="009300D8"/>
    <w:rsid w:val="009304BA"/>
    <w:rsid w:val="009306D1"/>
    <w:rsid w:val="00931714"/>
    <w:rsid w:val="0093265F"/>
    <w:rsid w:val="0093298F"/>
    <w:rsid w:val="009350DE"/>
    <w:rsid w:val="00936B57"/>
    <w:rsid w:val="00936BAF"/>
    <w:rsid w:val="009374F6"/>
    <w:rsid w:val="00937E90"/>
    <w:rsid w:val="009415C6"/>
    <w:rsid w:val="00942005"/>
    <w:rsid w:val="009426CD"/>
    <w:rsid w:val="009432D5"/>
    <w:rsid w:val="00943556"/>
    <w:rsid w:val="00944637"/>
    <w:rsid w:val="00945887"/>
    <w:rsid w:val="00952B97"/>
    <w:rsid w:val="00953D8B"/>
    <w:rsid w:val="00953E76"/>
    <w:rsid w:val="00954534"/>
    <w:rsid w:val="0095581D"/>
    <w:rsid w:val="009570B0"/>
    <w:rsid w:val="00960003"/>
    <w:rsid w:val="009614D9"/>
    <w:rsid w:val="00961B7B"/>
    <w:rsid w:val="009626D7"/>
    <w:rsid w:val="009631AA"/>
    <w:rsid w:val="00965A75"/>
    <w:rsid w:val="00966384"/>
    <w:rsid w:val="00966E53"/>
    <w:rsid w:val="00967C1C"/>
    <w:rsid w:val="0097020F"/>
    <w:rsid w:val="00971B13"/>
    <w:rsid w:val="00971C39"/>
    <w:rsid w:val="00971D9E"/>
    <w:rsid w:val="00971FA9"/>
    <w:rsid w:val="00972A58"/>
    <w:rsid w:val="00972E60"/>
    <w:rsid w:val="00973EE2"/>
    <w:rsid w:val="009741B2"/>
    <w:rsid w:val="00975387"/>
    <w:rsid w:val="0097580F"/>
    <w:rsid w:val="00976E9A"/>
    <w:rsid w:val="00977238"/>
    <w:rsid w:val="00977F6C"/>
    <w:rsid w:val="00980210"/>
    <w:rsid w:val="0098101E"/>
    <w:rsid w:val="0098131F"/>
    <w:rsid w:val="00981436"/>
    <w:rsid w:val="0098179C"/>
    <w:rsid w:val="00982D29"/>
    <w:rsid w:val="00983052"/>
    <w:rsid w:val="00983EC5"/>
    <w:rsid w:val="0098459C"/>
    <w:rsid w:val="0098471F"/>
    <w:rsid w:val="00984B3B"/>
    <w:rsid w:val="00985E07"/>
    <w:rsid w:val="009904CB"/>
    <w:rsid w:val="009912E9"/>
    <w:rsid w:val="0099251D"/>
    <w:rsid w:val="00992FC8"/>
    <w:rsid w:val="00994A2E"/>
    <w:rsid w:val="0099537B"/>
    <w:rsid w:val="009957C9"/>
    <w:rsid w:val="00995B43"/>
    <w:rsid w:val="00995E0A"/>
    <w:rsid w:val="00995E58"/>
    <w:rsid w:val="009A2172"/>
    <w:rsid w:val="009A280B"/>
    <w:rsid w:val="009A549C"/>
    <w:rsid w:val="009A576F"/>
    <w:rsid w:val="009A5FC1"/>
    <w:rsid w:val="009A61BE"/>
    <w:rsid w:val="009A6348"/>
    <w:rsid w:val="009A767D"/>
    <w:rsid w:val="009B00CB"/>
    <w:rsid w:val="009B1615"/>
    <w:rsid w:val="009B1D86"/>
    <w:rsid w:val="009B2778"/>
    <w:rsid w:val="009B29F1"/>
    <w:rsid w:val="009B34D4"/>
    <w:rsid w:val="009B4531"/>
    <w:rsid w:val="009B4A50"/>
    <w:rsid w:val="009B4E6E"/>
    <w:rsid w:val="009B5238"/>
    <w:rsid w:val="009B64BA"/>
    <w:rsid w:val="009B6849"/>
    <w:rsid w:val="009B6DFB"/>
    <w:rsid w:val="009C0359"/>
    <w:rsid w:val="009C1A98"/>
    <w:rsid w:val="009C217A"/>
    <w:rsid w:val="009C515D"/>
    <w:rsid w:val="009C59F0"/>
    <w:rsid w:val="009C5D84"/>
    <w:rsid w:val="009C7198"/>
    <w:rsid w:val="009C7254"/>
    <w:rsid w:val="009C7E6B"/>
    <w:rsid w:val="009D0F4A"/>
    <w:rsid w:val="009D1AD0"/>
    <w:rsid w:val="009D2887"/>
    <w:rsid w:val="009D28B6"/>
    <w:rsid w:val="009D311E"/>
    <w:rsid w:val="009D70B5"/>
    <w:rsid w:val="009E0E51"/>
    <w:rsid w:val="009E15D8"/>
    <w:rsid w:val="009E19B1"/>
    <w:rsid w:val="009E1F8F"/>
    <w:rsid w:val="009E2305"/>
    <w:rsid w:val="009E35F8"/>
    <w:rsid w:val="009E376D"/>
    <w:rsid w:val="009E37C9"/>
    <w:rsid w:val="009E40F6"/>
    <w:rsid w:val="009E6D56"/>
    <w:rsid w:val="009E732B"/>
    <w:rsid w:val="009E7DD8"/>
    <w:rsid w:val="009F0049"/>
    <w:rsid w:val="009F0FE0"/>
    <w:rsid w:val="009F1863"/>
    <w:rsid w:val="009F1B53"/>
    <w:rsid w:val="009F1F61"/>
    <w:rsid w:val="009F3D0D"/>
    <w:rsid w:val="009F4518"/>
    <w:rsid w:val="009F47F7"/>
    <w:rsid w:val="009F5B72"/>
    <w:rsid w:val="009F6A4D"/>
    <w:rsid w:val="009F78BA"/>
    <w:rsid w:val="00A0025F"/>
    <w:rsid w:val="00A006C3"/>
    <w:rsid w:val="00A010F0"/>
    <w:rsid w:val="00A01E21"/>
    <w:rsid w:val="00A04E85"/>
    <w:rsid w:val="00A05201"/>
    <w:rsid w:val="00A05A39"/>
    <w:rsid w:val="00A06899"/>
    <w:rsid w:val="00A06926"/>
    <w:rsid w:val="00A07607"/>
    <w:rsid w:val="00A07932"/>
    <w:rsid w:val="00A100CC"/>
    <w:rsid w:val="00A1037D"/>
    <w:rsid w:val="00A10737"/>
    <w:rsid w:val="00A10823"/>
    <w:rsid w:val="00A12282"/>
    <w:rsid w:val="00A127D5"/>
    <w:rsid w:val="00A1316C"/>
    <w:rsid w:val="00A1382B"/>
    <w:rsid w:val="00A14E1A"/>
    <w:rsid w:val="00A16063"/>
    <w:rsid w:val="00A163A7"/>
    <w:rsid w:val="00A16AC9"/>
    <w:rsid w:val="00A1781B"/>
    <w:rsid w:val="00A17AAF"/>
    <w:rsid w:val="00A21D4A"/>
    <w:rsid w:val="00A21E57"/>
    <w:rsid w:val="00A23104"/>
    <w:rsid w:val="00A23617"/>
    <w:rsid w:val="00A253E6"/>
    <w:rsid w:val="00A27412"/>
    <w:rsid w:val="00A27951"/>
    <w:rsid w:val="00A31C57"/>
    <w:rsid w:val="00A324D8"/>
    <w:rsid w:val="00A325AA"/>
    <w:rsid w:val="00A340A1"/>
    <w:rsid w:val="00A343E7"/>
    <w:rsid w:val="00A346FA"/>
    <w:rsid w:val="00A34A30"/>
    <w:rsid w:val="00A354B9"/>
    <w:rsid w:val="00A36C16"/>
    <w:rsid w:val="00A4103D"/>
    <w:rsid w:val="00A41403"/>
    <w:rsid w:val="00A4188C"/>
    <w:rsid w:val="00A432B9"/>
    <w:rsid w:val="00A434AF"/>
    <w:rsid w:val="00A43805"/>
    <w:rsid w:val="00A440DB"/>
    <w:rsid w:val="00A4446C"/>
    <w:rsid w:val="00A44DE2"/>
    <w:rsid w:val="00A4510A"/>
    <w:rsid w:val="00A452E2"/>
    <w:rsid w:val="00A460FD"/>
    <w:rsid w:val="00A464E6"/>
    <w:rsid w:val="00A476CA"/>
    <w:rsid w:val="00A47EB6"/>
    <w:rsid w:val="00A50CD5"/>
    <w:rsid w:val="00A51411"/>
    <w:rsid w:val="00A51CCE"/>
    <w:rsid w:val="00A5202D"/>
    <w:rsid w:val="00A522A4"/>
    <w:rsid w:val="00A52725"/>
    <w:rsid w:val="00A528AB"/>
    <w:rsid w:val="00A52DE7"/>
    <w:rsid w:val="00A53CE2"/>
    <w:rsid w:val="00A544BC"/>
    <w:rsid w:val="00A5483B"/>
    <w:rsid w:val="00A54AB0"/>
    <w:rsid w:val="00A57196"/>
    <w:rsid w:val="00A571F9"/>
    <w:rsid w:val="00A57A32"/>
    <w:rsid w:val="00A57FDD"/>
    <w:rsid w:val="00A600BA"/>
    <w:rsid w:val="00A604E6"/>
    <w:rsid w:val="00A608A7"/>
    <w:rsid w:val="00A611E9"/>
    <w:rsid w:val="00A61526"/>
    <w:rsid w:val="00A62C9C"/>
    <w:rsid w:val="00A63620"/>
    <w:rsid w:val="00A66F46"/>
    <w:rsid w:val="00A676E3"/>
    <w:rsid w:val="00A67F1A"/>
    <w:rsid w:val="00A703BC"/>
    <w:rsid w:val="00A70D41"/>
    <w:rsid w:val="00A717D1"/>
    <w:rsid w:val="00A71819"/>
    <w:rsid w:val="00A7183E"/>
    <w:rsid w:val="00A71872"/>
    <w:rsid w:val="00A71B1A"/>
    <w:rsid w:val="00A71E44"/>
    <w:rsid w:val="00A72635"/>
    <w:rsid w:val="00A72B60"/>
    <w:rsid w:val="00A75997"/>
    <w:rsid w:val="00A76A4C"/>
    <w:rsid w:val="00A807F7"/>
    <w:rsid w:val="00A80AD7"/>
    <w:rsid w:val="00A81206"/>
    <w:rsid w:val="00A81241"/>
    <w:rsid w:val="00A81799"/>
    <w:rsid w:val="00A82757"/>
    <w:rsid w:val="00A82A92"/>
    <w:rsid w:val="00A82C6F"/>
    <w:rsid w:val="00A83AD0"/>
    <w:rsid w:val="00A844A3"/>
    <w:rsid w:val="00A8472B"/>
    <w:rsid w:val="00A8521F"/>
    <w:rsid w:val="00A863B8"/>
    <w:rsid w:val="00A864DD"/>
    <w:rsid w:val="00A86533"/>
    <w:rsid w:val="00A865BD"/>
    <w:rsid w:val="00A93197"/>
    <w:rsid w:val="00A94532"/>
    <w:rsid w:val="00A94E3E"/>
    <w:rsid w:val="00A9621E"/>
    <w:rsid w:val="00A969D9"/>
    <w:rsid w:val="00A96A34"/>
    <w:rsid w:val="00A9780B"/>
    <w:rsid w:val="00A97895"/>
    <w:rsid w:val="00A978AD"/>
    <w:rsid w:val="00AA0750"/>
    <w:rsid w:val="00AA076F"/>
    <w:rsid w:val="00AA1179"/>
    <w:rsid w:val="00AA1FBD"/>
    <w:rsid w:val="00AA2BCF"/>
    <w:rsid w:val="00AA42EB"/>
    <w:rsid w:val="00AA471F"/>
    <w:rsid w:val="00AA4CD6"/>
    <w:rsid w:val="00AA5570"/>
    <w:rsid w:val="00AA5ED5"/>
    <w:rsid w:val="00AA5F48"/>
    <w:rsid w:val="00AA6AA7"/>
    <w:rsid w:val="00AB15D0"/>
    <w:rsid w:val="00AB1B25"/>
    <w:rsid w:val="00AB1D81"/>
    <w:rsid w:val="00AB278D"/>
    <w:rsid w:val="00AB40FF"/>
    <w:rsid w:val="00AB4730"/>
    <w:rsid w:val="00AB4E47"/>
    <w:rsid w:val="00AB5AA1"/>
    <w:rsid w:val="00AB5BA0"/>
    <w:rsid w:val="00AB7695"/>
    <w:rsid w:val="00AB783E"/>
    <w:rsid w:val="00AC0629"/>
    <w:rsid w:val="00AC08CB"/>
    <w:rsid w:val="00AC0A09"/>
    <w:rsid w:val="00AC1007"/>
    <w:rsid w:val="00AC1A03"/>
    <w:rsid w:val="00AC2470"/>
    <w:rsid w:val="00AC26F9"/>
    <w:rsid w:val="00AC2BD3"/>
    <w:rsid w:val="00AC6318"/>
    <w:rsid w:val="00AC65D1"/>
    <w:rsid w:val="00AD1844"/>
    <w:rsid w:val="00AD1996"/>
    <w:rsid w:val="00AD33B8"/>
    <w:rsid w:val="00AD3410"/>
    <w:rsid w:val="00AD5119"/>
    <w:rsid w:val="00AD5ECD"/>
    <w:rsid w:val="00AD696A"/>
    <w:rsid w:val="00AD6CBB"/>
    <w:rsid w:val="00AD6D90"/>
    <w:rsid w:val="00AD7A54"/>
    <w:rsid w:val="00AD7BFE"/>
    <w:rsid w:val="00AE0C6C"/>
    <w:rsid w:val="00AE0F8C"/>
    <w:rsid w:val="00AE113E"/>
    <w:rsid w:val="00AE29B1"/>
    <w:rsid w:val="00AE3588"/>
    <w:rsid w:val="00AE3D94"/>
    <w:rsid w:val="00AE406E"/>
    <w:rsid w:val="00AE4C07"/>
    <w:rsid w:val="00AE524B"/>
    <w:rsid w:val="00AE62F2"/>
    <w:rsid w:val="00AE6473"/>
    <w:rsid w:val="00AE7543"/>
    <w:rsid w:val="00AE7E12"/>
    <w:rsid w:val="00AF21F6"/>
    <w:rsid w:val="00AF2CD4"/>
    <w:rsid w:val="00AF35CD"/>
    <w:rsid w:val="00AF62CF"/>
    <w:rsid w:val="00AF7394"/>
    <w:rsid w:val="00AF77EC"/>
    <w:rsid w:val="00B011E6"/>
    <w:rsid w:val="00B0144C"/>
    <w:rsid w:val="00B01706"/>
    <w:rsid w:val="00B02AEB"/>
    <w:rsid w:val="00B02EB5"/>
    <w:rsid w:val="00B02EEA"/>
    <w:rsid w:val="00B03E91"/>
    <w:rsid w:val="00B03EB0"/>
    <w:rsid w:val="00B04463"/>
    <w:rsid w:val="00B046CB"/>
    <w:rsid w:val="00B07052"/>
    <w:rsid w:val="00B07285"/>
    <w:rsid w:val="00B1092B"/>
    <w:rsid w:val="00B11569"/>
    <w:rsid w:val="00B11753"/>
    <w:rsid w:val="00B1237F"/>
    <w:rsid w:val="00B130FB"/>
    <w:rsid w:val="00B145AD"/>
    <w:rsid w:val="00B15296"/>
    <w:rsid w:val="00B16537"/>
    <w:rsid w:val="00B167B6"/>
    <w:rsid w:val="00B16C41"/>
    <w:rsid w:val="00B16CBC"/>
    <w:rsid w:val="00B17BBF"/>
    <w:rsid w:val="00B20350"/>
    <w:rsid w:val="00B20512"/>
    <w:rsid w:val="00B20768"/>
    <w:rsid w:val="00B2095D"/>
    <w:rsid w:val="00B2197B"/>
    <w:rsid w:val="00B236A1"/>
    <w:rsid w:val="00B24697"/>
    <w:rsid w:val="00B300AE"/>
    <w:rsid w:val="00B30E32"/>
    <w:rsid w:val="00B31306"/>
    <w:rsid w:val="00B31323"/>
    <w:rsid w:val="00B31611"/>
    <w:rsid w:val="00B33E6E"/>
    <w:rsid w:val="00B33ED8"/>
    <w:rsid w:val="00B344CB"/>
    <w:rsid w:val="00B354CA"/>
    <w:rsid w:val="00B35763"/>
    <w:rsid w:val="00B366C7"/>
    <w:rsid w:val="00B36A82"/>
    <w:rsid w:val="00B37266"/>
    <w:rsid w:val="00B3761A"/>
    <w:rsid w:val="00B40DE3"/>
    <w:rsid w:val="00B41B93"/>
    <w:rsid w:val="00B42FE3"/>
    <w:rsid w:val="00B43896"/>
    <w:rsid w:val="00B45494"/>
    <w:rsid w:val="00B45ADA"/>
    <w:rsid w:val="00B46A1B"/>
    <w:rsid w:val="00B47170"/>
    <w:rsid w:val="00B47C52"/>
    <w:rsid w:val="00B5047C"/>
    <w:rsid w:val="00B504EB"/>
    <w:rsid w:val="00B50DE3"/>
    <w:rsid w:val="00B510F3"/>
    <w:rsid w:val="00B51285"/>
    <w:rsid w:val="00B5146E"/>
    <w:rsid w:val="00B5283F"/>
    <w:rsid w:val="00B52DF8"/>
    <w:rsid w:val="00B53C77"/>
    <w:rsid w:val="00B54042"/>
    <w:rsid w:val="00B54217"/>
    <w:rsid w:val="00B554A3"/>
    <w:rsid w:val="00B55A08"/>
    <w:rsid w:val="00B55F87"/>
    <w:rsid w:val="00B561ED"/>
    <w:rsid w:val="00B56D63"/>
    <w:rsid w:val="00B57598"/>
    <w:rsid w:val="00B6030F"/>
    <w:rsid w:val="00B60B74"/>
    <w:rsid w:val="00B612B2"/>
    <w:rsid w:val="00B61E58"/>
    <w:rsid w:val="00B61EDF"/>
    <w:rsid w:val="00B624E3"/>
    <w:rsid w:val="00B629BA"/>
    <w:rsid w:val="00B62C59"/>
    <w:rsid w:val="00B62CB0"/>
    <w:rsid w:val="00B6300F"/>
    <w:rsid w:val="00B63C74"/>
    <w:rsid w:val="00B63FB9"/>
    <w:rsid w:val="00B6582C"/>
    <w:rsid w:val="00B66EFC"/>
    <w:rsid w:val="00B67AAB"/>
    <w:rsid w:val="00B67E83"/>
    <w:rsid w:val="00B70698"/>
    <w:rsid w:val="00B71260"/>
    <w:rsid w:val="00B71514"/>
    <w:rsid w:val="00B72322"/>
    <w:rsid w:val="00B74E61"/>
    <w:rsid w:val="00B74E9B"/>
    <w:rsid w:val="00B7539B"/>
    <w:rsid w:val="00B75483"/>
    <w:rsid w:val="00B76131"/>
    <w:rsid w:val="00B80DC4"/>
    <w:rsid w:val="00B80F67"/>
    <w:rsid w:val="00B83AB8"/>
    <w:rsid w:val="00B846B8"/>
    <w:rsid w:val="00B84E22"/>
    <w:rsid w:val="00B85349"/>
    <w:rsid w:val="00B85648"/>
    <w:rsid w:val="00B85C36"/>
    <w:rsid w:val="00B86B9E"/>
    <w:rsid w:val="00B87080"/>
    <w:rsid w:val="00B87192"/>
    <w:rsid w:val="00B879C6"/>
    <w:rsid w:val="00B90B19"/>
    <w:rsid w:val="00B90F51"/>
    <w:rsid w:val="00B91828"/>
    <w:rsid w:val="00B918A8"/>
    <w:rsid w:val="00B925B2"/>
    <w:rsid w:val="00B93DB3"/>
    <w:rsid w:val="00B95647"/>
    <w:rsid w:val="00B96624"/>
    <w:rsid w:val="00B96B94"/>
    <w:rsid w:val="00B97550"/>
    <w:rsid w:val="00BA0C27"/>
    <w:rsid w:val="00BA0E2B"/>
    <w:rsid w:val="00BA0EEA"/>
    <w:rsid w:val="00BA1826"/>
    <w:rsid w:val="00BA370E"/>
    <w:rsid w:val="00BA51FB"/>
    <w:rsid w:val="00BA5428"/>
    <w:rsid w:val="00BA5789"/>
    <w:rsid w:val="00BA62B7"/>
    <w:rsid w:val="00BA66D6"/>
    <w:rsid w:val="00BA6986"/>
    <w:rsid w:val="00BA7278"/>
    <w:rsid w:val="00BB07AA"/>
    <w:rsid w:val="00BB2670"/>
    <w:rsid w:val="00BB272D"/>
    <w:rsid w:val="00BB3146"/>
    <w:rsid w:val="00BB3A3A"/>
    <w:rsid w:val="00BB4544"/>
    <w:rsid w:val="00BB4791"/>
    <w:rsid w:val="00BB505D"/>
    <w:rsid w:val="00BB551D"/>
    <w:rsid w:val="00BB61CF"/>
    <w:rsid w:val="00BB7304"/>
    <w:rsid w:val="00BC129B"/>
    <w:rsid w:val="00BC1B02"/>
    <w:rsid w:val="00BC1CC0"/>
    <w:rsid w:val="00BC27A1"/>
    <w:rsid w:val="00BC2B97"/>
    <w:rsid w:val="00BC2C19"/>
    <w:rsid w:val="00BC3B73"/>
    <w:rsid w:val="00BC7429"/>
    <w:rsid w:val="00BD08CF"/>
    <w:rsid w:val="00BD1182"/>
    <w:rsid w:val="00BD314D"/>
    <w:rsid w:val="00BD6C71"/>
    <w:rsid w:val="00BE0450"/>
    <w:rsid w:val="00BE06BE"/>
    <w:rsid w:val="00BE2C87"/>
    <w:rsid w:val="00BE590E"/>
    <w:rsid w:val="00BE59C5"/>
    <w:rsid w:val="00BE65D7"/>
    <w:rsid w:val="00BE6A92"/>
    <w:rsid w:val="00BE6FF0"/>
    <w:rsid w:val="00BE703A"/>
    <w:rsid w:val="00BF0DB6"/>
    <w:rsid w:val="00BF0F74"/>
    <w:rsid w:val="00BF14C1"/>
    <w:rsid w:val="00BF1982"/>
    <w:rsid w:val="00BF1C0F"/>
    <w:rsid w:val="00BF33A9"/>
    <w:rsid w:val="00BF5430"/>
    <w:rsid w:val="00BF61EB"/>
    <w:rsid w:val="00BF729D"/>
    <w:rsid w:val="00BF72BE"/>
    <w:rsid w:val="00C02C21"/>
    <w:rsid w:val="00C054DB"/>
    <w:rsid w:val="00C06A6D"/>
    <w:rsid w:val="00C07BB8"/>
    <w:rsid w:val="00C07F28"/>
    <w:rsid w:val="00C11227"/>
    <w:rsid w:val="00C11DE1"/>
    <w:rsid w:val="00C126BA"/>
    <w:rsid w:val="00C13656"/>
    <w:rsid w:val="00C15B61"/>
    <w:rsid w:val="00C15E6D"/>
    <w:rsid w:val="00C164B0"/>
    <w:rsid w:val="00C16ECE"/>
    <w:rsid w:val="00C1795A"/>
    <w:rsid w:val="00C17D6A"/>
    <w:rsid w:val="00C203B3"/>
    <w:rsid w:val="00C23535"/>
    <w:rsid w:val="00C24CEB"/>
    <w:rsid w:val="00C251B1"/>
    <w:rsid w:val="00C25D7C"/>
    <w:rsid w:val="00C25DB5"/>
    <w:rsid w:val="00C27322"/>
    <w:rsid w:val="00C30517"/>
    <w:rsid w:val="00C30D89"/>
    <w:rsid w:val="00C30DC0"/>
    <w:rsid w:val="00C3104D"/>
    <w:rsid w:val="00C313B3"/>
    <w:rsid w:val="00C317F4"/>
    <w:rsid w:val="00C33D82"/>
    <w:rsid w:val="00C35321"/>
    <w:rsid w:val="00C3587F"/>
    <w:rsid w:val="00C36D45"/>
    <w:rsid w:val="00C37B9E"/>
    <w:rsid w:val="00C405ED"/>
    <w:rsid w:val="00C40BB6"/>
    <w:rsid w:val="00C413B9"/>
    <w:rsid w:val="00C41837"/>
    <w:rsid w:val="00C42660"/>
    <w:rsid w:val="00C42D4B"/>
    <w:rsid w:val="00C440C5"/>
    <w:rsid w:val="00C44660"/>
    <w:rsid w:val="00C45950"/>
    <w:rsid w:val="00C45C71"/>
    <w:rsid w:val="00C4660A"/>
    <w:rsid w:val="00C47C9D"/>
    <w:rsid w:val="00C500D4"/>
    <w:rsid w:val="00C502EB"/>
    <w:rsid w:val="00C50404"/>
    <w:rsid w:val="00C50BF6"/>
    <w:rsid w:val="00C51984"/>
    <w:rsid w:val="00C52672"/>
    <w:rsid w:val="00C530C5"/>
    <w:rsid w:val="00C53CF4"/>
    <w:rsid w:val="00C56033"/>
    <w:rsid w:val="00C56503"/>
    <w:rsid w:val="00C56DC9"/>
    <w:rsid w:val="00C57105"/>
    <w:rsid w:val="00C612F6"/>
    <w:rsid w:val="00C617DF"/>
    <w:rsid w:val="00C61AE7"/>
    <w:rsid w:val="00C62936"/>
    <w:rsid w:val="00C629CC"/>
    <w:rsid w:val="00C64D0E"/>
    <w:rsid w:val="00C64DD8"/>
    <w:rsid w:val="00C65F6D"/>
    <w:rsid w:val="00C66BCA"/>
    <w:rsid w:val="00C7006F"/>
    <w:rsid w:val="00C70D23"/>
    <w:rsid w:val="00C70F2C"/>
    <w:rsid w:val="00C7162C"/>
    <w:rsid w:val="00C727F5"/>
    <w:rsid w:val="00C72836"/>
    <w:rsid w:val="00C72C65"/>
    <w:rsid w:val="00C7415D"/>
    <w:rsid w:val="00C742E4"/>
    <w:rsid w:val="00C74E19"/>
    <w:rsid w:val="00C762E3"/>
    <w:rsid w:val="00C77234"/>
    <w:rsid w:val="00C80AD4"/>
    <w:rsid w:val="00C816B2"/>
    <w:rsid w:val="00C81B00"/>
    <w:rsid w:val="00C822A1"/>
    <w:rsid w:val="00C82777"/>
    <w:rsid w:val="00C82C71"/>
    <w:rsid w:val="00C83E3B"/>
    <w:rsid w:val="00C85994"/>
    <w:rsid w:val="00C913F6"/>
    <w:rsid w:val="00C9228E"/>
    <w:rsid w:val="00C92C44"/>
    <w:rsid w:val="00C94F18"/>
    <w:rsid w:val="00C951EE"/>
    <w:rsid w:val="00C95AB5"/>
    <w:rsid w:val="00C970B2"/>
    <w:rsid w:val="00CA1EEF"/>
    <w:rsid w:val="00CA4BD6"/>
    <w:rsid w:val="00CA4E70"/>
    <w:rsid w:val="00CA4EE8"/>
    <w:rsid w:val="00CA50A3"/>
    <w:rsid w:val="00CA597B"/>
    <w:rsid w:val="00CA7BBE"/>
    <w:rsid w:val="00CB01F4"/>
    <w:rsid w:val="00CB0C1A"/>
    <w:rsid w:val="00CB1FD2"/>
    <w:rsid w:val="00CB3731"/>
    <w:rsid w:val="00CB3D28"/>
    <w:rsid w:val="00CB79D6"/>
    <w:rsid w:val="00CB7CED"/>
    <w:rsid w:val="00CC25BD"/>
    <w:rsid w:val="00CC3DEC"/>
    <w:rsid w:val="00CC47E3"/>
    <w:rsid w:val="00CC5681"/>
    <w:rsid w:val="00CC6CC0"/>
    <w:rsid w:val="00CC6EC1"/>
    <w:rsid w:val="00CC730C"/>
    <w:rsid w:val="00CC7D5A"/>
    <w:rsid w:val="00CC7F40"/>
    <w:rsid w:val="00CD03E2"/>
    <w:rsid w:val="00CD0402"/>
    <w:rsid w:val="00CD30C1"/>
    <w:rsid w:val="00CD4152"/>
    <w:rsid w:val="00CD564F"/>
    <w:rsid w:val="00CD576A"/>
    <w:rsid w:val="00CD59A1"/>
    <w:rsid w:val="00CD5B92"/>
    <w:rsid w:val="00CE0E77"/>
    <w:rsid w:val="00CE1C9C"/>
    <w:rsid w:val="00CE45AE"/>
    <w:rsid w:val="00CE504E"/>
    <w:rsid w:val="00CE5A27"/>
    <w:rsid w:val="00CE6EC4"/>
    <w:rsid w:val="00CE72AE"/>
    <w:rsid w:val="00CF1131"/>
    <w:rsid w:val="00CF1862"/>
    <w:rsid w:val="00CF2BD8"/>
    <w:rsid w:val="00CF357B"/>
    <w:rsid w:val="00CF4164"/>
    <w:rsid w:val="00CF4652"/>
    <w:rsid w:val="00CF4717"/>
    <w:rsid w:val="00CF5026"/>
    <w:rsid w:val="00CF5337"/>
    <w:rsid w:val="00CF61EA"/>
    <w:rsid w:val="00D004E9"/>
    <w:rsid w:val="00D03729"/>
    <w:rsid w:val="00D039CA"/>
    <w:rsid w:val="00D046AA"/>
    <w:rsid w:val="00D0506F"/>
    <w:rsid w:val="00D05A19"/>
    <w:rsid w:val="00D05CEE"/>
    <w:rsid w:val="00D05D59"/>
    <w:rsid w:val="00D05D8B"/>
    <w:rsid w:val="00D07459"/>
    <w:rsid w:val="00D07C73"/>
    <w:rsid w:val="00D12808"/>
    <w:rsid w:val="00D13041"/>
    <w:rsid w:val="00D13EF5"/>
    <w:rsid w:val="00D142C3"/>
    <w:rsid w:val="00D14E68"/>
    <w:rsid w:val="00D14EA7"/>
    <w:rsid w:val="00D15D38"/>
    <w:rsid w:val="00D166A3"/>
    <w:rsid w:val="00D16BB0"/>
    <w:rsid w:val="00D20869"/>
    <w:rsid w:val="00D20911"/>
    <w:rsid w:val="00D2096B"/>
    <w:rsid w:val="00D20A99"/>
    <w:rsid w:val="00D21520"/>
    <w:rsid w:val="00D22564"/>
    <w:rsid w:val="00D231B2"/>
    <w:rsid w:val="00D24184"/>
    <w:rsid w:val="00D241DD"/>
    <w:rsid w:val="00D24C43"/>
    <w:rsid w:val="00D25D41"/>
    <w:rsid w:val="00D26C33"/>
    <w:rsid w:val="00D27438"/>
    <w:rsid w:val="00D27B0C"/>
    <w:rsid w:val="00D305F3"/>
    <w:rsid w:val="00D316D8"/>
    <w:rsid w:val="00D33055"/>
    <w:rsid w:val="00D33CB8"/>
    <w:rsid w:val="00D3413A"/>
    <w:rsid w:val="00D364F7"/>
    <w:rsid w:val="00D368C4"/>
    <w:rsid w:val="00D37776"/>
    <w:rsid w:val="00D37CB7"/>
    <w:rsid w:val="00D43207"/>
    <w:rsid w:val="00D4493E"/>
    <w:rsid w:val="00D4590D"/>
    <w:rsid w:val="00D45D45"/>
    <w:rsid w:val="00D463DA"/>
    <w:rsid w:val="00D46962"/>
    <w:rsid w:val="00D50986"/>
    <w:rsid w:val="00D5181D"/>
    <w:rsid w:val="00D5197A"/>
    <w:rsid w:val="00D535E2"/>
    <w:rsid w:val="00D55D69"/>
    <w:rsid w:val="00D574BD"/>
    <w:rsid w:val="00D57DD9"/>
    <w:rsid w:val="00D621B1"/>
    <w:rsid w:val="00D659C5"/>
    <w:rsid w:val="00D66233"/>
    <w:rsid w:val="00D66C4C"/>
    <w:rsid w:val="00D70804"/>
    <w:rsid w:val="00D73C13"/>
    <w:rsid w:val="00D765FF"/>
    <w:rsid w:val="00D77411"/>
    <w:rsid w:val="00D77FCE"/>
    <w:rsid w:val="00D80615"/>
    <w:rsid w:val="00D80741"/>
    <w:rsid w:val="00D8121B"/>
    <w:rsid w:val="00D84011"/>
    <w:rsid w:val="00D8426A"/>
    <w:rsid w:val="00D85071"/>
    <w:rsid w:val="00D850B5"/>
    <w:rsid w:val="00D87BE2"/>
    <w:rsid w:val="00D87EB9"/>
    <w:rsid w:val="00D90BD2"/>
    <w:rsid w:val="00D91927"/>
    <w:rsid w:val="00D92F50"/>
    <w:rsid w:val="00D93ADA"/>
    <w:rsid w:val="00D93B5C"/>
    <w:rsid w:val="00D93C3B"/>
    <w:rsid w:val="00D941CE"/>
    <w:rsid w:val="00D952F3"/>
    <w:rsid w:val="00D962AC"/>
    <w:rsid w:val="00D979F7"/>
    <w:rsid w:val="00DA134D"/>
    <w:rsid w:val="00DA19D8"/>
    <w:rsid w:val="00DA1D24"/>
    <w:rsid w:val="00DA3E47"/>
    <w:rsid w:val="00DA3F53"/>
    <w:rsid w:val="00DA3FF2"/>
    <w:rsid w:val="00DA4CB7"/>
    <w:rsid w:val="00DA5C4B"/>
    <w:rsid w:val="00DA6FD0"/>
    <w:rsid w:val="00DA7D20"/>
    <w:rsid w:val="00DB0F0A"/>
    <w:rsid w:val="00DB1C43"/>
    <w:rsid w:val="00DB1FDE"/>
    <w:rsid w:val="00DB237A"/>
    <w:rsid w:val="00DB3496"/>
    <w:rsid w:val="00DB429B"/>
    <w:rsid w:val="00DB552B"/>
    <w:rsid w:val="00DB5538"/>
    <w:rsid w:val="00DB5D22"/>
    <w:rsid w:val="00DC0940"/>
    <w:rsid w:val="00DC0BF6"/>
    <w:rsid w:val="00DC1ACD"/>
    <w:rsid w:val="00DC226A"/>
    <w:rsid w:val="00DC33C0"/>
    <w:rsid w:val="00DC400A"/>
    <w:rsid w:val="00DC637A"/>
    <w:rsid w:val="00DC69C9"/>
    <w:rsid w:val="00DC7B17"/>
    <w:rsid w:val="00DC7E63"/>
    <w:rsid w:val="00DD026A"/>
    <w:rsid w:val="00DD0EAF"/>
    <w:rsid w:val="00DD28AE"/>
    <w:rsid w:val="00DD3C5F"/>
    <w:rsid w:val="00DD535A"/>
    <w:rsid w:val="00DD5413"/>
    <w:rsid w:val="00DD6C0E"/>
    <w:rsid w:val="00DE0020"/>
    <w:rsid w:val="00DE0173"/>
    <w:rsid w:val="00DE0399"/>
    <w:rsid w:val="00DE0B92"/>
    <w:rsid w:val="00DE0CAF"/>
    <w:rsid w:val="00DE2842"/>
    <w:rsid w:val="00DE2DBB"/>
    <w:rsid w:val="00DE2E76"/>
    <w:rsid w:val="00DE33BD"/>
    <w:rsid w:val="00DE3651"/>
    <w:rsid w:val="00DE3CF2"/>
    <w:rsid w:val="00DE4E86"/>
    <w:rsid w:val="00DE641C"/>
    <w:rsid w:val="00DE67AB"/>
    <w:rsid w:val="00DE755E"/>
    <w:rsid w:val="00DE75DA"/>
    <w:rsid w:val="00DF0054"/>
    <w:rsid w:val="00DF00A2"/>
    <w:rsid w:val="00DF0D3D"/>
    <w:rsid w:val="00DF19DA"/>
    <w:rsid w:val="00DF3322"/>
    <w:rsid w:val="00DF3970"/>
    <w:rsid w:val="00DF3BD6"/>
    <w:rsid w:val="00DF41BA"/>
    <w:rsid w:val="00DF4404"/>
    <w:rsid w:val="00DF46B4"/>
    <w:rsid w:val="00DF702E"/>
    <w:rsid w:val="00DF7178"/>
    <w:rsid w:val="00DF7E90"/>
    <w:rsid w:val="00DF7F0C"/>
    <w:rsid w:val="00E0182B"/>
    <w:rsid w:val="00E01919"/>
    <w:rsid w:val="00E02031"/>
    <w:rsid w:val="00E03BAD"/>
    <w:rsid w:val="00E03E3F"/>
    <w:rsid w:val="00E0452D"/>
    <w:rsid w:val="00E05548"/>
    <w:rsid w:val="00E0606F"/>
    <w:rsid w:val="00E063AE"/>
    <w:rsid w:val="00E070F4"/>
    <w:rsid w:val="00E072C1"/>
    <w:rsid w:val="00E103A3"/>
    <w:rsid w:val="00E10A02"/>
    <w:rsid w:val="00E10F78"/>
    <w:rsid w:val="00E1267B"/>
    <w:rsid w:val="00E12C9D"/>
    <w:rsid w:val="00E13796"/>
    <w:rsid w:val="00E138DA"/>
    <w:rsid w:val="00E15629"/>
    <w:rsid w:val="00E1590D"/>
    <w:rsid w:val="00E20BE6"/>
    <w:rsid w:val="00E2175A"/>
    <w:rsid w:val="00E21DCC"/>
    <w:rsid w:val="00E227EA"/>
    <w:rsid w:val="00E22E9D"/>
    <w:rsid w:val="00E23DC4"/>
    <w:rsid w:val="00E262F1"/>
    <w:rsid w:val="00E26E27"/>
    <w:rsid w:val="00E31A3D"/>
    <w:rsid w:val="00E32521"/>
    <w:rsid w:val="00E329A3"/>
    <w:rsid w:val="00E329C1"/>
    <w:rsid w:val="00E34834"/>
    <w:rsid w:val="00E36B08"/>
    <w:rsid w:val="00E37EE2"/>
    <w:rsid w:val="00E40231"/>
    <w:rsid w:val="00E406F4"/>
    <w:rsid w:val="00E40F9C"/>
    <w:rsid w:val="00E41EAF"/>
    <w:rsid w:val="00E42A1E"/>
    <w:rsid w:val="00E42F09"/>
    <w:rsid w:val="00E43BBA"/>
    <w:rsid w:val="00E4420E"/>
    <w:rsid w:val="00E44499"/>
    <w:rsid w:val="00E45730"/>
    <w:rsid w:val="00E461B1"/>
    <w:rsid w:val="00E46242"/>
    <w:rsid w:val="00E4687B"/>
    <w:rsid w:val="00E47A0C"/>
    <w:rsid w:val="00E5073D"/>
    <w:rsid w:val="00E513F3"/>
    <w:rsid w:val="00E52A78"/>
    <w:rsid w:val="00E53182"/>
    <w:rsid w:val="00E5478A"/>
    <w:rsid w:val="00E558ED"/>
    <w:rsid w:val="00E6073E"/>
    <w:rsid w:val="00E62D4C"/>
    <w:rsid w:val="00E63201"/>
    <w:rsid w:val="00E636D8"/>
    <w:rsid w:val="00E640B3"/>
    <w:rsid w:val="00E647FE"/>
    <w:rsid w:val="00E65B23"/>
    <w:rsid w:val="00E66B6E"/>
    <w:rsid w:val="00E67282"/>
    <w:rsid w:val="00E675FE"/>
    <w:rsid w:val="00E70DD7"/>
    <w:rsid w:val="00E71220"/>
    <w:rsid w:val="00E713A1"/>
    <w:rsid w:val="00E7217D"/>
    <w:rsid w:val="00E72BA2"/>
    <w:rsid w:val="00E75AEA"/>
    <w:rsid w:val="00E75C79"/>
    <w:rsid w:val="00E76644"/>
    <w:rsid w:val="00E769C1"/>
    <w:rsid w:val="00E76B8B"/>
    <w:rsid w:val="00E76B93"/>
    <w:rsid w:val="00E76C13"/>
    <w:rsid w:val="00E803B7"/>
    <w:rsid w:val="00E80BE4"/>
    <w:rsid w:val="00E82237"/>
    <w:rsid w:val="00E82525"/>
    <w:rsid w:val="00E84107"/>
    <w:rsid w:val="00E84307"/>
    <w:rsid w:val="00E84768"/>
    <w:rsid w:val="00E84918"/>
    <w:rsid w:val="00E84923"/>
    <w:rsid w:val="00E84CE4"/>
    <w:rsid w:val="00E84DF8"/>
    <w:rsid w:val="00E864B6"/>
    <w:rsid w:val="00E8694B"/>
    <w:rsid w:val="00E86F63"/>
    <w:rsid w:val="00E87A07"/>
    <w:rsid w:val="00E87A8D"/>
    <w:rsid w:val="00E90875"/>
    <w:rsid w:val="00E911DF"/>
    <w:rsid w:val="00E91E51"/>
    <w:rsid w:val="00E91F53"/>
    <w:rsid w:val="00E9299C"/>
    <w:rsid w:val="00E9391C"/>
    <w:rsid w:val="00E93ACF"/>
    <w:rsid w:val="00E93BC6"/>
    <w:rsid w:val="00E940D0"/>
    <w:rsid w:val="00E94FA3"/>
    <w:rsid w:val="00E959E7"/>
    <w:rsid w:val="00E95DA5"/>
    <w:rsid w:val="00E96061"/>
    <w:rsid w:val="00E96181"/>
    <w:rsid w:val="00E975E1"/>
    <w:rsid w:val="00E97774"/>
    <w:rsid w:val="00E97BC7"/>
    <w:rsid w:val="00EA079F"/>
    <w:rsid w:val="00EA266C"/>
    <w:rsid w:val="00EA3D78"/>
    <w:rsid w:val="00EA4A50"/>
    <w:rsid w:val="00EA4E67"/>
    <w:rsid w:val="00EA580F"/>
    <w:rsid w:val="00EA6A6C"/>
    <w:rsid w:val="00EA7401"/>
    <w:rsid w:val="00EA7A2F"/>
    <w:rsid w:val="00EB18C8"/>
    <w:rsid w:val="00EB2A62"/>
    <w:rsid w:val="00EB2EF8"/>
    <w:rsid w:val="00EB3697"/>
    <w:rsid w:val="00EB425D"/>
    <w:rsid w:val="00EB4B26"/>
    <w:rsid w:val="00EB5AF7"/>
    <w:rsid w:val="00EB5EB7"/>
    <w:rsid w:val="00EC0080"/>
    <w:rsid w:val="00EC1AB8"/>
    <w:rsid w:val="00EC2528"/>
    <w:rsid w:val="00EC3915"/>
    <w:rsid w:val="00EC42CB"/>
    <w:rsid w:val="00EC47C5"/>
    <w:rsid w:val="00EC51D4"/>
    <w:rsid w:val="00EC532F"/>
    <w:rsid w:val="00EC5665"/>
    <w:rsid w:val="00EC77B8"/>
    <w:rsid w:val="00EC7ABC"/>
    <w:rsid w:val="00ED1DDB"/>
    <w:rsid w:val="00ED21C2"/>
    <w:rsid w:val="00ED2777"/>
    <w:rsid w:val="00ED3522"/>
    <w:rsid w:val="00ED352D"/>
    <w:rsid w:val="00ED391D"/>
    <w:rsid w:val="00ED3EB2"/>
    <w:rsid w:val="00ED4D3D"/>
    <w:rsid w:val="00ED6DB8"/>
    <w:rsid w:val="00ED7FC1"/>
    <w:rsid w:val="00ED7FC2"/>
    <w:rsid w:val="00EE02E3"/>
    <w:rsid w:val="00EE0DEE"/>
    <w:rsid w:val="00EE103C"/>
    <w:rsid w:val="00EE177D"/>
    <w:rsid w:val="00EE1897"/>
    <w:rsid w:val="00EE25B8"/>
    <w:rsid w:val="00EE3558"/>
    <w:rsid w:val="00EE5048"/>
    <w:rsid w:val="00EE7E8C"/>
    <w:rsid w:val="00EF0F70"/>
    <w:rsid w:val="00EF2DEE"/>
    <w:rsid w:val="00EF41E4"/>
    <w:rsid w:val="00EF49BD"/>
    <w:rsid w:val="00F0113B"/>
    <w:rsid w:val="00F01573"/>
    <w:rsid w:val="00F01801"/>
    <w:rsid w:val="00F020E7"/>
    <w:rsid w:val="00F04151"/>
    <w:rsid w:val="00F0463E"/>
    <w:rsid w:val="00F04CBF"/>
    <w:rsid w:val="00F064DA"/>
    <w:rsid w:val="00F074CC"/>
    <w:rsid w:val="00F119B6"/>
    <w:rsid w:val="00F1296E"/>
    <w:rsid w:val="00F12C2B"/>
    <w:rsid w:val="00F12DE6"/>
    <w:rsid w:val="00F1411C"/>
    <w:rsid w:val="00F1569D"/>
    <w:rsid w:val="00F15B9A"/>
    <w:rsid w:val="00F16B6E"/>
    <w:rsid w:val="00F170DC"/>
    <w:rsid w:val="00F2166B"/>
    <w:rsid w:val="00F2228A"/>
    <w:rsid w:val="00F22E47"/>
    <w:rsid w:val="00F2303E"/>
    <w:rsid w:val="00F2360B"/>
    <w:rsid w:val="00F24148"/>
    <w:rsid w:val="00F24C0E"/>
    <w:rsid w:val="00F26929"/>
    <w:rsid w:val="00F31052"/>
    <w:rsid w:val="00F32E86"/>
    <w:rsid w:val="00F335E2"/>
    <w:rsid w:val="00F339DD"/>
    <w:rsid w:val="00F34E2C"/>
    <w:rsid w:val="00F3536A"/>
    <w:rsid w:val="00F35A14"/>
    <w:rsid w:val="00F36079"/>
    <w:rsid w:val="00F369C2"/>
    <w:rsid w:val="00F37259"/>
    <w:rsid w:val="00F41CCF"/>
    <w:rsid w:val="00F432CE"/>
    <w:rsid w:val="00F435A2"/>
    <w:rsid w:val="00F43DE7"/>
    <w:rsid w:val="00F442CB"/>
    <w:rsid w:val="00F47205"/>
    <w:rsid w:val="00F47FCC"/>
    <w:rsid w:val="00F50121"/>
    <w:rsid w:val="00F50533"/>
    <w:rsid w:val="00F52A95"/>
    <w:rsid w:val="00F53E0F"/>
    <w:rsid w:val="00F5417F"/>
    <w:rsid w:val="00F544FC"/>
    <w:rsid w:val="00F54C2B"/>
    <w:rsid w:val="00F555AD"/>
    <w:rsid w:val="00F567AE"/>
    <w:rsid w:val="00F57742"/>
    <w:rsid w:val="00F61881"/>
    <w:rsid w:val="00F62F00"/>
    <w:rsid w:val="00F636A8"/>
    <w:rsid w:val="00F63F56"/>
    <w:rsid w:val="00F6496F"/>
    <w:rsid w:val="00F65CFC"/>
    <w:rsid w:val="00F65F4A"/>
    <w:rsid w:val="00F66B1A"/>
    <w:rsid w:val="00F70230"/>
    <w:rsid w:val="00F70BFF"/>
    <w:rsid w:val="00F71E34"/>
    <w:rsid w:val="00F73A3D"/>
    <w:rsid w:val="00F73D68"/>
    <w:rsid w:val="00F7480F"/>
    <w:rsid w:val="00F76068"/>
    <w:rsid w:val="00F8113C"/>
    <w:rsid w:val="00F8164E"/>
    <w:rsid w:val="00F83C59"/>
    <w:rsid w:val="00F84B24"/>
    <w:rsid w:val="00F84D56"/>
    <w:rsid w:val="00F86086"/>
    <w:rsid w:val="00F861A0"/>
    <w:rsid w:val="00F86C8D"/>
    <w:rsid w:val="00F86D93"/>
    <w:rsid w:val="00F877E0"/>
    <w:rsid w:val="00F879C1"/>
    <w:rsid w:val="00F9068D"/>
    <w:rsid w:val="00F93646"/>
    <w:rsid w:val="00F94146"/>
    <w:rsid w:val="00F94C85"/>
    <w:rsid w:val="00F9504B"/>
    <w:rsid w:val="00F95069"/>
    <w:rsid w:val="00F974E8"/>
    <w:rsid w:val="00FA0842"/>
    <w:rsid w:val="00FA0D09"/>
    <w:rsid w:val="00FA13F8"/>
    <w:rsid w:val="00FA44DA"/>
    <w:rsid w:val="00FA5EF5"/>
    <w:rsid w:val="00FA62A0"/>
    <w:rsid w:val="00FA713F"/>
    <w:rsid w:val="00FB1001"/>
    <w:rsid w:val="00FB5A77"/>
    <w:rsid w:val="00FC0127"/>
    <w:rsid w:val="00FC0AF4"/>
    <w:rsid w:val="00FC1217"/>
    <w:rsid w:val="00FC20A1"/>
    <w:rsid w:val="00FC2430"/>
    <w:rsid w:val="00FC25D6"/>
    <w:rsid w:val="00FC286E"/>
    <w:rsid w:val="00FC2BAE"/>
    <w:rsid w:val="00FC32B3"/>
    <w:rsid w:val="00FC35B3"/>
    <w:rsid w:val="00FC3D61"/>
    <w:rsid w:val="00FC3EA8"/>
    <w:rsid w:val="00FC5D01"/>
    <w:rsid w:val="00FC6C4E"/>
    <w:rsid w:val="00FC73C0"/>
    <w:rsid w:val="00FC752A"/>
    <w:rsid w:val="00FC755B"/>
    <w:rsid w:val="00FC7B20"/>
    <w:rsid w:val="00FC7B84"/>
    <w:rsid w:val="00FD00FB"/>
    <w:rsid w:val="00FD475E"/>
    <w:rsid w:val="00FD4B7B"/>
    <w:rsid w:val="00FD59EA"/>
    <w:rsid w:val="00FD77DC"/>
    <w:rsid w:val="00FE00A0"/>
    <w:rsid w:val="00FE12F0"/>
    <w:rsid w:val="00FE4DA0"/>
    <w:rsid w:val="00FE5B92"/>
    <w:rsid w:val="00FE6A35"/>
    <w:rsid w:val="00FF0579"/>
    <w:rsid w:val="00FF0AD6"/>
    <w:rsid w:val="00FF0DDD"/>
    <w:rsid w:val="00FF0E75"/>
    <w:rsid w:val="00FF32C6"/>
    <w:rsid w:val="00FF33FD"/>
    <w:rsid w:val="00FF3532"/>
    <w:rsid w:val="00FF3B47"/>
    <w:rsid w:val="00FF3E34"/>
    <w:rsid w:val="00FF4A46"/>
    <w:rsid w:val="00FF4A84"/>
    <w:rsid w:val="00FF64DF"/>
    <w:rsid w:val="00FF65F5"/>
    <w:rsid w:val="010736AB"/>
    <w:rsid w:val="01354D8F"/>
    <w:rsid w:val="013B4A25"/>
    <w:rsid w:val="01413E5F"/>
    <w:rsid w:val="016E690B"/>
    <w:rsid w:val="01A33473"/>
    <w:rsid w:val="01B86167"/>
    <w:rsid w:val="01DC5D47"/>
    <w:rsid w:val="02046FC3"/>
    <w:rsid w:val="02AE596F"/>
    <w:rsid w:val="03392C5B"/>
    <w:rsid w:val="034137A4"/>
    <w:rsid w:val="03521E20"/>
    <w:rsid w:val="036861C5"/>
    <w:rsid w:val="037979A5"/>
    <w:rsid w:val="037D56E7"/>
    <w:rsid w:val="03B66504"/>
    <w:rsid w:val="03E36B36"/>
    <w:rsid w:val="040E2409"/>
    <w:rsid w:val="042A5AF7"/>
    <w:rsid w:val="0433643D"/>
    <w:rsid w:val="043C3684"/>
    <w:rsid w:val="04790C11"/>
    <w:rsid w:val="048A76FE"/>
    <w:rsid w:val="0494222E"/>
    <w:rsid w:val="04DC41A1"/>
    <w:rsid w:val="04ED30BB"/>
    <w:rsid w:val="050D65F7"/>
    <w:rsid w:val="05490513"/>
    <w:rsid w:val="05665D07"/>
    <w:rsid w:val="05AC4062"/>
    <w:rsid w:val="05AC5632"/>
    <w:rsid w:val="061B72BE"/>
    <w:rsid w:val="066A17A2"/>
    <w:rsid w:val="06A20FA5"/>
    <w:rsid w:val="06AE7966"/>
    <w:rsid w:val="06CC603E"/>
    <w:rsid w:val="06F23CF7"/>
    <w:rsid w:val="070D0B30"/>
    <w:rsid w:val="07893F2F"/>
    <w:rsid w:val="07CF39B0"/>
    <w:rsid w:val="07D9247A"/>
    <w:rsid w:val="07E41B13"/>
    <w:rsid w:val="07EB3D25"/>
    <w:rsid w:val="07EC0398"/>
    <w:rsid w:val="07F76695"/>
    <w:rsid w:val="083542F8"/>
    <w:rsid w:val="08660312"/>
    <w:rsid w:val="094B5663"/>
    <w:rsid w:val="095E1B17"/>
    <w:rsid w:val="09F77876"/>
    <w:rsid w:val="0A12542F"/>
    <w:rsid w:val="0A825391"/>
    <w:rsid w:val="0AB62CF1"/>
    <w:rsid w:val="0B275F39"/>
    <w:rsid w:val="0B9D2FE6"/>
    <w:rsid w:val="0BC74E2E"/>
    <w:rsid w:val="0BEB745F"/>
    <w:rsid w:val="0C032502"/>
    <w:rsid w:val="0C293B20"/>
    <w:rsid w:val="0CA759F2"/>
    <w:rsid w:val="0CB40381"/>
    <w:rsid w:val="0CEA53B1"/>
    <w:rsid w:val="0DA41AC3"/>
    <w:rsid w:val="0DAE2587"/>
    <w:rsid w:val="0DB14072"/>
    <w:rsid w:val="0DB77A48"/>
    <w:rsid w:val="0DC45CC1"/>
    <w:rsid w:val="0DD043DA"/>
    <w:rsid w:val="0DF540CC"/>
    <w:rsid w:val="0DF77333"/>
    <w:rsid w:val="0E664AB4"/>
    <w:rsid w:val="0E752B38"/>
    <w:rsid w:val="0E8869F3"/>
    <w:rsid w:val="0ECF491D"/>
    <w:rsid w:val="0F9A4F2B"/>
    <w:rsid w:val="0F9D2C6D"/>
    <w:rsid w:val="0FB411F0"/>
    <w:rsid w:val="0FB75ADD"/>
    <w:rsid w:val="0FC82F9E"/>
    <w:rsid w:val="0FC976A6"/>
    <w:rsid w:val="0FDC35CE"/>
    <w:rsid w:val="0FEB39D9"/>
    <w:rsid w:val="104430E9"/>
    <w:rsid w:val="104C7D80"/>
    <w:rsid w:val="109951E3"/>
    <w:rsid w:val="10E224E6"/>
    <w:rsid w:val="111C48E3"/>
    <w:rsid w:val="11C94248"/>
    <w:rsid w:val="11F969A8"/>
    <w:rsid w:val="125A4272"/>
    <w:rsid w:val="125C6374"/>
    <w:rsid w:val="12AB20F2"/>
    <w:rsid w:val="12B524CD"/>
    <w:rsid w:val="12B677AA"/>
    <w:rsid w:val="12D70219"/>
    <w:rsid w:val="12E64FF5"/>
    <w:rsid w:val="130A552A"/>
    <w:rsid w:val="13605599"/>
    <w:rsid w:val="13761530"/>
    <w:rsid w:val="140908D1"/>
    <w:rsid w:val="141766CF"/>
    <w:rsid w:val="144B5A7B"/>
    <w:rsid w:val="144F3915"/>
    <w:rsid w:val="149C34F4"/>
    <w:rsid w:val="150A23F5"/>
    <w:rsid w:val="156640FD"/>
    <w:rsid w:val="158C7B1E"/>
    <w:rsid w:val="167A1613"/>
    <w:rsid w:val="16BA2357"/>
    <w:rsid w:val="16C82B82"/>
    <w:rsid w:val="16EA46F2"/>
    <w:rsid w:val="17591B70"/>
    <w:rsid w:val="178913EC"/>
    <w:rsid w:val="178952BA"/>
    <w:rsid w:val="17E07B9B"/>
    <w:rsid w:val="17E11575"/>
    <w:rsid w:val="18842C1C"/>
    <w:rsid w:val="18A02541"/>
    <w:rsid w:val="194A758F"/>
    <w:rsid w:val="19643801"/>
    <w:rsid w:val="19831079"/>
    <w:rsid w:val="1A121955"/>
    <w:rsid w:val="1A5A3C35"/>
    <w:rsid w:val="1A8252D9"/>
    <w:rsid w:val="1AD03EF7"/>
    <w:rsid w:val="1AD30F9B"/>
    <w:rsid w:val="1AE010C5"/>
    <w:rsid w:val="1BE15F67"/>
    <w:rsid w:val="1C7F3E9F"/>
    <w:rsid w:val="1C81634B"/>
    <w:rsid w:val="1C8C3198"/>
    <w:rsid w:val="1C9C6787"/>
    <w:rsid w:val="1CAA09DB"/>
    <w:rsid w:val="1D852E89"/>
    <w:rsid w:val="1DA32F40"/>
    <w:rsid w:val="1DE55C0D"/>
    <w:rsid w:val="1DEF0B38"/>
    <w:rsid w:val="1DF40A58"/>
    <w:rsid w:val="1DFC5003"/>
    <w:rsid w:val="1DFD14A7"/>
    <w:rsid w:val="1E0140CD"/>
    <w:rsid w:val="1E1C654C"/>
    <w:rsid w:val="1E295140"/>
    <w:rsid w:val="1E2E5E8F"/>
    <w:rsid w:val="1E4C60F5"/>
    <w:rsid w:val="1EDA05E9"/>
    <w:rsid w:val="1EF3744C"/>
    <w:rsid w:val="1F367DC6"/>
    <w:rsid w:val="1F820AE1"/>
    <w:rsid w:val="1F957519"/>
    <w:rsid w:val="1F9C084C"/>
    <w:rsid w:val="202820DF"/>
    <w:rsid w:val="203A6859"/>
    <w:rsid w:val="204A40EB"/>
    <w:rsid w:val="2064732B"/>
    <w:rsid w:val="207821E1"/>
    <w:rsid w:val="20E11288"/>
    <w:rsid w:val="21100189"/>
    <w:rsid w:val="21837F15"/>
    <w:rsid w:val="21852C8B"/>
    <w:rsid w:val="219F0AC7"/>
    <w:rsid w:val="22124DF5"/>
    <w:rsid w:val="22393EA2"/>
    <w:rsid w:val="2249113E"/>
    <w:rsid w:val="226A69DF"/>
    <w:rsid w:val="22765915"/>
    <w:rsid w:val="23250B58"/>
    <w:rsid w:val="23333E90"/>
    <w:rsid w:val="2437341B"/>
    <w:rsid w:val="2490629C"/>
    <w:rsid w:val="24E97989"/>
    <w:rsid w:val="24EE1B49"/>
    <w:rsid w:val="24FB0B49"/>
    <w:rsid w:val="2515613F"/>
    <w:rsid w:val="2577187B"/>
    <w:rsid w:val="25AE3087"/>
    <w:rsid w:val="25D52F2A"/>
    <w:rsid w:val="25E01FB6"/>
    <w:rsid w:val="26296BB1"/>
    <w:rsid w:val="264D3B10"/>
    <w:rsid w:val="267E59E1"/>
    <w:rsid w:val="27037EA7"/>
    <w:rsid w:val="27220979"/>
    <w:rsid w:val="274E4B21"/>
    <w:rsid w:val="27757A43"/>
    <w:rsid w:val="277C57B1"/>
    <w:rsid w:val="279D1605"/>
    <w:rsid w:val="27F74650"/>
    <w:rsid w:val="28486F51"/>
    <w:rsid w:val="288E5B7D"/>
    <w:rsid w:val="288E79DA"/>
    <w:rsid w:val="28C50E13"/>
    <w:rsid w:val="28EC2E62"/>
    <w:rsid w:val="28FB44AF"/>
    <w:rsid w:val="290235D7"/>
    <w:rsid w:val="295E3016"/>
    <w:rsid w:val="29704DF9"/>
    <w:rsid w:val="2976035F"/>
    <w:rsid w:val="29A73D3F"/>
    <w:rsid w:val="29A868E1"/>
    <w:rsid w:val="29AD0722"/>
    <w:rsid w:val="2A4A0FF2"/>
    <w:rsid w:val="2A4C089B"/>
    <w:rsid w:val="2A6972B2"/>
    <w:rsid w:val="2A6D4BE6"/>
    <w:rsid w:val="2A9C00D0"/>
    <w:rsid w:val="2A9D36CA"/>
    <w:rsid w:val="2AB022EE"/>
    <w:rsid w:val="2ABC27BA"/>
    <w:rsid w:val="2AF26803"/>
    <w:rsid w:val="2B1716CD"/>
    <w:rsid w:val="2B195E44"/>
    <w:rsid w:val="2B6F35FA"/>
    <w:rsid w:val="2B7D7783"/>
    <w:rsid w:val="2B9F3B9D"/>
    <w:rsid w:val="2BEB4BC3"/>
    <w:rsid w:val="2C1D14B9"/>
    <w:rsid w:val="2C240798"/>
    <w:rsid w:val="2CA910E5"/>
    <w:rsid w:val="2CBF5B79"/>
    <w:rsid w:val="2CDC1664"/>
    <w:rsid w:val="2CDC497D"/>
    <w:rsid w:val="2CE51A84"/>
    <w:rsid w:val="2D11479A"/>
    <w:rsid w:val="2D14359A"/>
    <w:rsid w:val="2D5C6F9B"/>
    <w:rsid w:val="2D64310C"/>
    <w:rsid w:val="2D742E08"/>
    <w:rsid w:val="2DD62CD3"/>
    <w:rsid w:val="2DDC04F7"/>
    <w:rsid w:val="2E7D5CEC"/>
    <w:rsid w:val="2ED52BFA"/>
    <w:rsid w:val="2F2F348A"/>
    <w:rsid w:val="2F5A3D6F"/>
    <w:rsid w:val="2F98613C"/>
    <w:rsid w:val="2FE855FF"/>
    <w:rsid w:val="300B34A4"/>
    <w:rsid w:val="3019060C"/>
    <w:rsid w:val="305B03BA"/>
    <w:rsid w:val="308415B4"/>
    <w:rsid w:val="309A51C6"/>
    <w:rsid w:val="30A55DB4"/>
    <w:rsid w:val="30B11C7D"/>
    <w:rsid w:val="311B5510"/>
    <w:rsid w:val="312122E3"/>
    <w:rsid w:val="312B203E"/>
    <w:rsid w:val="3141152A"/>
    <w:rsid w:val="318F1FBE"/>
    <w:rsid w:val="31C42F18"/>
    <w:rsid w:val="325C6DB8"/>
    <w:rsid w:val="32D56BAE"/>
    <w:rsid w:val="3319168F"/>
    <w:rsid w:val="33EF0F59"/>
    <w:rsid w:val="343A1A3F"/>
    <w:rsid w:val="347D6A46"/>
    <w:rsid w:val="348109BE"/>
    <w:rsid w:val="34D16D92"/>
    <w:rsid w:val="353210A9"/>
    <w:rsid w:val="35991FCF"/>
    <w:rsid w:val="35BA3504"/>
    <w:rsid w:val="362F5B1E"/>
    <w:rsid w:val="367D0F7F"/>
    <w:rsid w:val="36CC15BF"/>
    <w:rsid w:val="36EA09DC"/>
    <w:rsid w:val="37073B25"/>
    <w:rsid w:val="37425D25"/>
    <w:rsid w:val="37E203B1"/>
    <w:rsid w:val="37E908F4"/>
    <w:rsid w:val="37EE0950"/>
    <w:rsid w:val="37EE37B7"/>
    <w:rsid w:val="38006989"/>
    <w:rsid w:val="38710670"/>
    <w:rsid w:val="38E33BCB"/>
    <w:rsid w:val="39864976"/>
    <w:rsid w:val="39A20923"/>
    <w:rsid w:val="39B32F0A"/>
    <w:rsid w:val="39BE20B9"/>
    <w:rsid w:val="39FD654F"/>
    <w:rsid w:val="3A130CED"/>
    <w:rsid w:val="3A240E92"/>
    <w:rsid w:val="3A2741E2"/>
    <w:rsid w:val="3A415332"/>
    <w:rsid w:val="3A6E1BF8"/>
    <w:rsid w:val="3A770E0D"/>
    <w:rsid w:val="3A8F6144"/>
    <w:rsid w:val="3AA71908"/>
    <w:rsid w:val="3AD420AC"/>
    <w:rsid w:val="3ADC3D9A"/>
    <w:rsid w:val="3B1A4456"/>
    <w:rsid w:val="3B5E4051"/>
    <w:rsid w:val="3B6B0EEA"/>
    <w:rsid w:val="3B7D732B"/>
    <w:rsid w:val="3BFE6C55"/>
    <w:rsid w:val="3C6127A9"/>
    <w:rsid w:val="3C710F90"/>
    <w:rsid w:val="3CAC2ABE"/>
    <w:rsid w:val="3CBC68B7"/>
    <w:rsid w:val="3CCA47F2"/>
    <w:rsid w:val="3CD016DD"/>
    <w:rsid w:val="3CE2262E"/>
    <w:rsid w:val="3CE857E4"/>
    <w:rsid w:val="3CF950D8"/>
    <w:rsid w:val="3D7A4356"/>
    <w:rsid w:val="3D9B3CEB"/>
    <w:rsid w:val="3DA10C8D"/>
    <w:rsid w:val="3DC2196D"/>
    <w:rsid w:val="3DEA67CE"/>
    <w:rsid w:val="3E3129D9"/>
    <w:rsid w:val="3E4C1804"/>
    <w:rsid w:val="3E65064E"/>
    <w:rsid w:val="3E9E5F37"/>
    <w:rsid w:val="3EF773F5"/>
    <w:rsid w:val="3F137324"/>
    <w:rsid w:val="3F341A90"/>
    <w:rsid w:val="403C5A07"/>
    <w:rsid w:val="40577F75"/>
    <w:rsid w:val="41620CB3"/>
    <w:rsid w:val="418C3189"/>
    <w:rsid w:val="41B337C1"/>
    <w:rsid w:val="41D90F26"/>
    <w:rsid w:val="41ED5BBA"/>
    <w:rsid w:val="42141D20"/>
    <w:rsid w:val="42263B3F"/>
    <w:rsid w:val="42295B17"/>
    <w:rsid w:val="42332E3A"/>
    <w:rsid w:val="42817701"/>
    <w:rsid w:val="42870A90"/>
    <w:rsid w:val="429E0EC8"/>
    <w:rsid w:val="43087F7A"/>
    <w:rsid w:val="43535D85"/>
    <w:rsid w:val="43CA10CC"/>
    <w:rsid w:val="4430242A"/>
    <w:rsid w:val="443C0F95"/>
    <w:rsid w:val="454149C5"/>
    <w:rsid w:val="454D4212"/>
    <w:rsid w:val="456619E3"/>
    <w:rsid w:val="456C6827"/>
    <w:rsid w:val="458B5F31"/>
    <w:rsid w:val="45E561F9"/>
    <w:rsid w:val="45FB0CD1"/>
    <w:rsid w:val="465C2A22"/>
    <w:rsid w:val="466F30FE"/>
    <w:rsid w:val="46B100C0"/>
    <w:rsid w:val="47072F0B"/>
    <w:rsid w:val="477F442B"/>
    <w:rsid w:val="4840005F"/>
    <w:rsid w:val="484B4744"/>
    <w:rsid w:val="4881419B"/>
    <w:rsid w:val="48C34AEB"/>
    <w:rsid w:val="48CC402A"/>
    <w:rsid w:val="48D1593A"/>
    <w:rsid w:val="48FA7BC6"/>
    <w:rsid w:val="490D50BC"/>
    <w:rsid w:val="492835B7"/>
    <w:rsid w:val="494276B3"/>
    <w:rsid w:val="49553EEB"/>
    <w:rsid w:val="497D499A"/>
    <w:rsid w:val="499F0A88"/>
    <w:rsid w:val="49AB5BCE"/>
    <w:rsid w:val="49DB0D05"/>
    <w:rsid w:val="49EB1634"/>
    <w:rsid w:val="49FF396E"/>
    <w:rsid w:val="4A222522"/>
    <w:rsid w:val="4A3E05CE"/>
    <w:rsid w:val="4AE05BF8"/>
    <w:rsid w:val="4AE60AD0"/>
    <w:rsid w:val="4B0E2987"/>
    <w:rsid w:val="4B2D5664"/>
    <w:rsid w:val="4B7F0A1C"/>
    <w:rsid w:val="4B9F1958"/>
    <w:rsid w:val="4BA6467C"/>
    <w:rsid w:val="4BB01057"/>
    <w:rsid w:val="4C047E96"/>
    <w:rsid w:val="4C1069C5"/>
    <w:rsid w:val="4C8A7FE1"/>
    <w:rsid w:val="4C9E7102"/>
    <w:rsid w:val="4CB63A35"/>
    <w:rsid w:val="4CD27B7F"/>
    <w:rsid w:val="4CDF3E16"/>
    <w:rsid w:val="4D292E6F"/>
    <w:rsid w:val="4D381304"/>
    <w:rsid w:val="4D58730C"/>
    <w:rsid w:val="4D7E7E28"/>
    <w:rsid w:val="4DAB5F7A"/>
    <w:rsid w:val="4DC9616F"/>
    <w:rsid w:val="4E146A16"/>
    <w:rsid w:val="4E611643"/>
    <w:rsid w:val="4E8604BA"/>
    <w:rsid w:val="4EED0EBF"/>
    <w:rsid w:val="4F253B0A"/>
    <w:rsid w:val="4F475C87"/>
    <w:rsid w:val="4FBD3D43"/>
    <w:rsid w:val="4FED287A"/>
    <w:rsid w:val="501A4A30"/>
    <w:rsid w:val="501C783F"/>
    <w:rsid w:val="50330A1C"/>
    <w:rsid w:val="508E4A22"/>
    <w:rsid w:val="50B04BF5"/>
    <w:rsid w:val="50DE5CD9"/>
    <w:rsid w:val="5120242A"/>
    <w:rsid w:val="51BD627C"/>
    <w:rsid w:val="51FA74D0"/>
    <w:rsid w:val="52614E59"/>
    <w:rsid w:val="52810033"/>
    <w:rsid w:val="52BC29D7"/>
    <w:rsid w:val="52CB6777"/>
    <w:rsid w:val="52E6776B"/>
    <w:rsid w:val="52F7756C"/>
    <w:rsid w:val="532C5467"/>
    <w:rsid w:val="539B58C1"/>
    <w:rsid w:val="53CA5335"/>
    <w:rsid w:val="53F47289"/>
    <w:rsid w:val="5463135D"/>
    <w:rsid w:val="549239F0"/>
    <w:rsid w:val="549502C9"/>
    <w:rsid w:val="5498660F"/>
    <w:rsid w:val="550146D2"/>
    <w:rsid w:val="550519BB"/>
    <w:rsid w:val="556100E3"/>
    <w:rsid w:val="55766E6E"/>
    <w:rsid w:val="55865F8D"/>
    <w:rsid w:val="558F3EB3"/>
    <w:rsid w:val="5596306C"/>
    <w:rsid w:val="560C332E"/>
    <w:rsid w:val="56140F45"/>
    <w:rsid w:val="569A28B6"/>
    <w:rsid w:val="57196E73"/>
    <w:rsid w:val="5771054E"/>
    <w:rsid w:val="57BD0860"/>
    <w:rsid w:val="581714BE"/>
    <w:rsid w:val="58301BAD"/>
    <w:rsid w:val="58951D01"/>
    <w:rsid w:val="59047A51"/>
    <w:rsid w:val="594828CF"/>
    <w:rsid w:val="59CF1242"/>
    <w:rsid w:val="59F8422E"/>
    <w:rsid w:val="5A211A44"/>
    <w:rsid w:val="5A2812C4"/>
    <w:rsid w:val="5A9F6E67"/>
    <w:rsid w:val="5AE71EDF"/>
    <w:rsid w:val="5B055DAE"/>
    <w:rsid w:val="5B865931"/>
    <w:rsid w:val="5BE00F86"/>
    <w:rsid w:val="5BE45F87"/>
    <w:rsid w:val="5C3055B1"/>
    <w:rsid w:val="5C34538D"/>
    <w:rsid w:val="5C58107B"/>
    <w:rsid w:val="5C68088A"/>
    <w:rsid w:val="5C71213D"/>
    <w:rsid w:val="5C9F6CAA"/>
    <w:rsid w:val="5CAC6254"/>
    <w:rsid w:val="5CB07976"/>
    <w:rsid w:val="5D017965"/>
    <w:rsid w:val="5D172CE4"/>
    <w:rsid w:val="5D487F6C"/>
    <w:rsid w:val="5D607D39"/>
    <w:rsid w:val="5D7B7704"/>
    <w:rsid w:val="5E2F0501"/>
    <w:rsid w:val="5EA23668"/>
    <w:rsid w:val="5ECE5262"/>
    <w:rsid w:val="5ED04692"/>
    <w:rsid w:val="5EDF7832"/>
    <w:rsid w:val="5EED5D1A"/>
    <w:rsid w:val="5F44689F"/>
    <w:rsid w:val="6025396A"/>
    <w:rsid w:val="603B6631"/>
    <w:rsid w:val="60A05E9F"/>
    <w:rsid w:val="60E63F5F"/>
    <w:rsid w:val="60F31CBA"/>
    <w:rsid w:val="617F6CB1"/>
    <w:rsid w:val="619A4B48"/>
    <w:rsid w:val="61B31B32"/>
    <w:rsid w:val="621E2D67"/>
    <w:rsid w:val="623911BA"/>
    <w:rsid w:val="624D0F56"/>
    <w:rsid w:val="624F1172"/>
    <w:rsid w:val="626A5FAC"/>
    <w:rsid w:val="629C7113"/>
    <w:rsid w:val="62D81FD9"/>
    <w:rsid w:val="63021D41"/>
    <w:rsid w:val="631A1780"/>
    <w:rsid w:val="63663AF7"/>
    <w:rsid w:val="637328AD"/>
    <w:rsid w:val="639F57E1"/>
    <w:rsid w:val="63D00091"/>
    <w:rsid w:val="63FB3344"/>
    <w:rsid w:val="648D1ADE"/>
    <w:rsid w:val="64AA07E9"/>
    <w:rsid w:val="64AA3942"/>
    <w:rsid w:val="64E42046"/>
    <w:rsid w:val="657D5FF6"/>
    <w:rsid w:val="65896749"/>
    <w:rsid w:val="659726C0"/>
    <w:rsid w:val="65A74E21"/>
    <w:rsid w:val="65EF7C55"/>
    <w:rsid w:val="66014531"/>
    <w:rsid w:val="66075B6D"/>
    <w:rsid w:val="661609F2"/>
    <w:rsid w:val="66332C1A"/>
    <w:rsid w:val="67115149"/>
    <w:rsid w:val="672506F4"/>
    <w:rsid w:val="677B7170"/>
    <w:rsid w:val="67B84C97"/>
    <w:rsid w:val="67CE0D8B"/>
    <w:rsid w:val="67F17E5D"/>
    <w:rsid w:val="68111F9C"/>
    <w:rsid w:val="68337A82"/>
    <w:rsid w:val="6837699D"/>
    <w:rsid w:val="687168FD"/>
    <w:rsid w:val="687731D1"/>
    <w:rsid w:val="68AB69D7"/>
    <w:rsid w:val="68AD274F"/>
    <w:rsid w:val="68DB4A5B"/>
    <w:rsid w:val="690A194F"/>
    <w:rsid w:val="69484F69"/>
    <w:rsid w:val="6954459A"/>
    <w:rsid w:val="6974326C"/>
    <w:rsid w:val="69CC4E56"/>
    <w:rsid w:val="69D471BD"/>
    <w:rsid w:val="6A155963"/>
    <w:rsid w:val="6A587ADC"/>
    <w:rsid w:val="6A724C98"/>
    <w:rsid w:val="6AB24B6A"/>
    <w:rsid w:val="6B05480B"/>
    <w:rsid w:val="6B3453A9"/>
    <w:rsid w:val="6B3D7093"/>
    <w:rsid w:val="6B6F435E"/>
    <w:rsid w:val="6B9420B0"/>
    <w:rsid w:val="6BC26511"/>
    <w:rsid w:val="6BCC6216"/>
    <w:rsid w:val="6BFC0A26"/>
    <w:rsid w:val="6C7A150B"/>
    <w:rsid w:val="6CEB6BE7"/>
    <w:rsid w:val="6CF558FF"/>
    <w:rsid w:val="6D277236"/>
    <w:rsid w:val="6D5E4C65"/>
    <w:rsid w:val="6DB14E58"/>
    <w:rsid w:val="6E3A54E8"/>
    <w:rsid w:val="6EA840E4"/>
    <w:rsid w:val="6EBF73CB"/>
    <w:rsid w:val="6EF767DE"/>
    <w:rsid w:val="6EFD1FE2"/>
    <w:rsid w:val="6F2B6BD5"/>
    <w:rsid w:val="6F51652A"/>
    <w:rsid w:val="701B50A1"/>
    <w:rsid w:val="70526A01"/>
    <w:rsid w:val="707F2F55"/>
    <w:rsid w:val="70840854"/>
    <w:rsid w:val="70BA4D5E"/>
    <w:rsid w:val="711C29DD"/>
    <w:rsid w:val="71233EF6"/>
    <w:rsid w:val="713C0C93"/>
    <w:rsid w:val="71A24F69"/>
    <w:rsid w:val="728D2EF6"/>
    <w:rsid w:val="72DA3460"/>
    <w:rsid w:val="72EC3ADD"/>
    <w:rsid w:val="73427ECC"/>
    <w:rsid w:val="737D070F"/>
    <w:rsid w:val="73B8588F"/>
    <w:rsid w:val="73BA21C4"/>
    <w:rsid w:val="73BF0499"/>
    <w:rsid w:val="73C05A2C"/>
    <w:rsid w:val="73CE30DD"/>
    <w:rsid w:val="74417761"/>
    <w:rsid w:val="74553486"/>
    <w:rsid w:val="74B122EE"/>
    <w:rsid w:val="74D95706"/>
    <w:rsid w:val="753E5E53"/>
    <w:rsid w:val="759067B1"/>
    <w:rsid w:val="75B7608D"/>
    <w:rsid w:val="75C25C02"/>
    <w:rsid w:val="7606696A"/>
    <w:rsid w:val="76986630"/>
    <w:rsid w:val="76E96275"/>
    <w:rsid w:val="7701012B"/>
    <w:rsid w:val="77456248"/>
    <w:rsid w:val="774A39AF"/>
    <w:rsid w:val="775E6622"/>
    <w:rsid w:val="7784438E"/>
    <w:rsid w:val="77EA2CC4"/>
    <w:rsid w:val="77F11308"/>
    <w:rsid w:val="78397B5B"/>
    <w:rsid w:val="786F277E"/>
    <w:rsid w:val="789906F3"/>
    <w:rsid w:val="78C31B1A"/>
    <w:rsid w:val="791613C6"/>
    <w:rsid w:val="793818C7"/>
    <w:rsid w:val="79533C1B"/>
    <w:rsid w:val="79616C55"/>
    <w:rsid w:val="79C630A1"/>
    <w:rsid w:val="79F605DB"/>
    <w:rsid w:val="79FA1662"/>
    <w:rsid w:val="7A6138CD"/>
    <w:rsid w:val="7AB510DD"/>
    <w:rsid w:val="7AB90A77"/>
    <w:rsid w:val="7B022DCE"/>
    <w:rsid w:val="7B1D1D18"/>
    <w:rsid w:val="7B382FB6"/>
    <w:rsid w:val="7B510714"/>
    <w:rsid w:val="7B6E0651"/>
    <w:rsid w:val="7BAB0D70"/>
    <w:rsid w:val="7BC96875"/>
    <w:rsid w:val="7BD475D1"/>
    <w:rsid w:val="7BD61B65"/>
    <w:rsid w:val="7C690A14"/>
    <w:rsid w:val="7C6A17F7"/>
    <w:rsid w:val="7C6F6241"/>
    <w:rsid w:val="7C701FB9"/>
    <w:rsid w:val="7C815F74"/>
    <w:rsid w:val="7CA056D4"/>
    <w:rsid w:val="7CD16D5D"/>
    <w:rsid w:val="7CF06433"/>
    <w:rsid w:val="7CFB7AD5"/>
    <w:rsid w:val="7D080C10"/>
    <w:rsid w:val="7D2C5EE0"/>
    <w:rsid w:val="7D33726F"/>
    <w:rsid w:val="7D474AC8"/>
    <w:rsid w:val="7D527C28"/>
    <w:rsid w:val="7D741635"/>
    <w:rsid w:val="7D7A20C0"/>
    <w:rsid w:val="7DA22646"/>
    <w:rsid w:val="7DA271F5"/>
    <w:rsid w:val="7DA61AEA"/>
    <w:rsid w:val="7DC223A1"/>
    <w:rsid w:val="7DD07417"/>
    <w:rsid w:val="7E686CDB"/>
    <w:rsid w:val="7ED82642"/>
    <w:rsid w:val="7EDD3985"/>
    <w:rsid w:val="7EE0506B"/>
    <w:rsid w:val="7EED4DC1"/>
    <w:rsid w:val="7EF31652"/>
    <w:rsid w:val="7F48505C"/>
    <w:rsid w:val="7F6F5DC2"/>
    <w:rsid w:val="7FA77AA0"/>
    <w:rsid w:val="7FFA1D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80" w:firstLineChars="200"/>
      <w:jc w:val="both"/>
    </w:pPr>
    <w:rPr>
      <w:rFonts w:ascii="Times New Roman" w:hAnsi="Times New Roman" w:eastAsia="仿宋_GB2312" w:cs="Times New Roman"/>
      <w:kern w:val="2"/>
      <w:sz w:val="28"/>
      <w:szCs w:val="22"/>
      <w:lang w:val="en-US" w:eastAsia="zh-CN" w:bidi="ar-SA"/>
    </w:rPr>
  </w:style>
  <w:style w:type="paragraph" w:styleId="4">
    <w:name w:val="heading 1"/>
    <w:basedOn w:val="5"/>
    <w:next w:val="1"/>
    <w:link w:val="85"/>
    <w:qFormat/>
    <w:uiPriority w:val="0"/>
    <w:pPr>
      <w:keepNext/>
      <w:keepLines/>
      <w:spacing w:before="340" w:after="330"/>
      <w:jc w:val="center"/>
      <w:outlineLvl w:val="0"/>
    </w:pPr>
    <w:rPr>
      <w:rFonts w:eastAsia="方正小标宋_GBK"/>
      <w:bCs/>
      <w:kern w:val="44"/>
      <w:sz w:val="32"/>
      <w:szCs w:val="44"/>
    </w:rPr>
  </w:style>
  <w:style w:type="paragraph" w:styleId="6">
    <w:name w:val="heading 2"/>
    <w:basedOn w:val="1"/>
    <w:next w:val="1"/>
    <w:link w:val="86"/>
    <w:qFormat/>
    <w:uiPriority w:val="0"/>
    <w:pPr>
      <w:keepNext/>
      <w:keepLines/>
      <w:outlineLvl w:val="1"/>
    </w:pPr>
    <w:rPr>
      <w:rFonts w:ascii="Arial" w:hAnsi="Arial" w:eastAsia="黑体"/>
      <w:bCs/>
      <w:szCs w:val="32"/>
    </w:rPr>
  </w:style>
  <w:style w:type="paragraph" w:styleId="7">
    <w:name w:val="heading 3"/>
    <w:basedOn w:val="1"/>
    <w:next w:val="1"/>
    <w:qFormat/>
    <w:uiPriority w:val="9"/>
    <w:pPr>
      <w:keepNext/>
      <w:keepLines/>
      <w:spacing w:line="413" w:lineRule="auto"/>
      <w:outlineLvl w:val="2"/>
    </w:pPr>
    <w:rPr>
      <w:b/>
      <w:sz w:val="32"/>
    </w:rPr>
  </w:style>
  <w:style w:type="paragraph" w:styleId="8">
    <w:name w:val="heading 4"/>
    <w:basedOn w:val="1"/>
    <w:next w:val="1"/>
    <w:qFormat/>
    <w:uiPriority w:val="0"/>
    <w:pPr>
      <w:keepNext/>
      <w:keepLines/>
      <w:spacing w:before="280" w:after="290" w:line="376" w:lineRule="auto"/>
      <w:outlineLvl w:val="3"/>
    </w:pPr>
    <w:rPr>
      <w:rFonts w:ascii="Cambria" w:hAnsi="Cambria"/>
      <w:b/>
      <w:bCs/>
      <w:kern w:val="0"/>
      <w:szCs w:val="28"/>
    </w:rPr>
  </w:style>
  <w:style w:type="paragraph" w:styleId="9">
    <w:name w:val="heading 8"/>
    <w:basedOn w:val="1"/>
    <w:next w:val="1"/>
    <w:qFormat/>
    <w:uiPriority w:val="9"/>
    <w:pPr>
      <w:keepNext/>
      <w:keepLines/>
      <w:spacing w:before="240" w:after="64" w:line="320" w:lineRule="auto"/>
      <w:ind w:left="3780" w:hanging="420"/>
      <w:outlineLvl w:val="7"/>
    </w:pPr>
    <w:rPr>
      <w:rFonts w:ascii="Cambria" w:hAnsi="Cambria"/>
      <w:kern w:val="0"/>
      <w:sz w:val="24"/>
    </w:rPr>
  </w:style>
  <w:style w:type="character" w:default="1" w:styleId="35">
    <w:name w:val="Default Paragraph Font"/>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398"/>
    </w:pPr>
    <w:rPr>
      <w:rFonts w:ascii="仿宋" w:hAnsi="仿宋" w:eastAsia="仿宋" w:cs="仿宋"/>
      <w:sz w:val="24"/>
      <w:szCs w:val="24"/>
      <w:lang w:val="zh-CN" w:bidi="zh-CN"/>
    </w:rPr>
  </w:style>
  <w:style w:type="paragraph" w:customStyle="1" w:styleId="3">
    <w:name w:val="_Style 2"/>
    <w:basedOn w:val="1"/>
    <w:next w:val="1"/>
    <w:qFormat/>
    <w:uiPriority w:val="0"/>
    <w:pPr>
      <w:ind w:firstLine="420"/>
    </w:pPr>
    <w:rPr>
      <w:rFonts w:ascii="Calibri" w:hAnsi="Calibri"/>
    </w:rPr>
  </w:style>
  <w:style w:type="paragraph" w:styleId="5">
    <w:name w:val="toa heading"/>
    <w:basedOn w:val="1"/>
    <w:next w:val="1"/>
    <w:semiHidden/>
    <w:qFormat/>
    <w:uiPriority w:val="0"/>
    <w:pPr>
      <w:spacing w:before="120"/>
    </w:pPr>
    <w:rPr>
      <w:rFonts w:ascii="Arial" w:hAnsi="Arial" w:cs="Arial"/>
      <w:sz w:val="24"/>
      <w:szCs w:val="24"/>
    </w:rPr>
  </w:style>
  <w:style w:type="paragraph" w:styleId="10">
    <w:name w:val="toc 7"/>
    <w:basedOn w:val="1"/>
    <w:next w:val="1"/>
    <w:unhideWhenUsed/>
    <w:qFormat/>
    <w:uiPriority w:val="39"/>
    <w:pPr>
      <w:ind w:left="2520" w:leftChars="1200"/>
    </w:pPr>
  </w:style>
  <w:style w:type="paragraph" w:styleId="11">
    <w:name w:val="Normal Indent"/>
    <w:basedOn w:val="1"/>
    <w:qFormat/>
    <w:uiPriority w:val="0"/>
    <w:pPr>
      <w:spacing w:line="360" w:lineRule="auto"/>
      <w:ind w:firstLine="420"/>
    </w:pPr>
    <w:rPr>
      <w:sz w:val="24"/>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qFormat/>
    <w:uiPriority w:val="0"/>
    <w:pPr>
      <w:shd w:val="clear" w:color="auto" w:fill="000080"/>
    </w:pPr>
    <w:rPr>
      <w:rFonts w:ascii="Cambria" w:hAnsi="Cambria"/>
      <w:sz w:val="24"/>
      <w:szCs w:val="24"/>
    </w:rPr>
  </w:style>
  <w:style w:type="paragraph" w:styleId="14">
    <w:name w:val="annotation text"/>
    <w:basedOn w:val="1"/>
    <w:link w:val="40"/>
    <w:unhideWhenUsed/>
    <w:qFormat/>
    <w:uiPriority w:val="99"/>
    <w:pPr>
      <w:jc w:val="left"/>
    </w:pPr>
  </w:style>
  <w:style w:type="paragraph" w:styleId="15">
    <w:name w:val="Body Text 3"/>
    <w:basedOn w:val="1"/>
    <w:link w:val="41"/>
    <w:unhideWhenUsed/>
    <w:qFormat/>
    <w:uiPriority w:val="99"/>
    <w:pPr>
      <w:spacing w:after="120"/>
    </w:pPr>
    <w:rPr>
      <w:sz w:val="16"/>
      <w:szCs w:val="16"/>
    </w:rPr>
  </w:style>
  <w:style w:type="paragraph" w:styleId="16">
    <w:name w:val="Body Text Indent"/>
    <w:basedOn w:val="1"/>
    <w:next w:val="9"/>
    <w:link w:val="42"/>
    <w:qFormat/>
    <w:uiPriority w:val="0"/>
    <w:pPr>
      <w:spacing w:after="120"/>
      <w:ind w:left="420" w:leftChars="200"/>
    </w:pPr>
    <w:rPr>
      <w:rFonts w:eastAsia="Times New Roman"/>
      <w:kern w:val="0"/>
      <w:sz w:val="20"/>
      <w:szCs w:val="21"/>
    </w:rPr>
  </w:style>
  <w:style w:type="paragraph" w:styleId="17">
    <w:name w:val="toc 5"/>
    <w:basedOn w:val="1"/>
    <w:next w:val="1"/>
    <w:unhideWhenUsed/>
    <w:qFormat/>
    <w:uiPriority w:val="39"/>
    <w:pPr>
      <w:ind w:left="1680" w:leftChars="800"/>
    </w:pPr>
  </w:style>
  <w:style w:type="paragraph" w:styleId="18">
    <w:name w:val="toc 3"/>
    <w:basedOn w:val="1"/>
    <w:next w:val="1"/>
    <w:unhideWhenUsed/>
    <w:qFormat/>
    <w:uiPriority w:val="39"/>
    <w:pPr>
      <w:spacing w:line="380" w:lineRule="exact"/>
      <w:ind w:left="400" w:leftChars="400"/>
      <w:jc w:val="distribute"/>
    </w:pPr>
  </w:style>
  <w:style w:type="paragraph" w:styleId="19">
    <w:name w:val="Plain Text"/>
    <w:basedOn w:val="1"/>
    <w:link w:val="43"/>
    <w:qFormat/>
    <w:uiPriority w:val="0"/>
    <w:rPr>
      <w:rFonts w:ascii="宋体" w:hAnsi="Courier New"/>
      <w:sz w:val="24"/>
      <w:szCs w:val="20"/>
    </w:rPr>
  </w:style>
  <w:style w:type="paragraph" w:styleId="20">
    <w:name w:val="toc 8"/>
    <w:basedOn w:val="1"/>
    <w:next w:val="1"/>
    <w:unhideWhenUsed/>
    <w:qFormat/>
    <w:uiPriority w:val="39"/>
    <w:pPr>
      <w:ind w:left="2940" w:leftChars="1400"/>
    </w:pPr>
  </w:style>
  <w:style w:type="paragraph" w:styleId="21">
    <w:name w:val="Date"/>
    <w:basedOn w:val="1"/>
    <w:next w:val="1"/>
    <w:link w:val="44"/>
    <w:unhideWhenUsed/>
    <w:qFormat/>
    <w:uiPriority w:val="99"/>
    <w:pPr>
      <w:ind w:left="100" w:leftChars="2500"/>
    </w:pPr>
  </w:style>
  <w:style w:type="paragraph" w:styleId="22">
    <w:name w:val="Balloon Text"/>
    <w:basedOn w:val="1"/>
    <w:link w:val="45"/>
    <w:unhideWhenUsed/>
    <w:qFormat/>
    <w:uiPriority w:val="99"/>
    <w:rPr>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rPr>
  </w:style>
  <w:style w:type="paragraph" w:styleId="24">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spacing w:line="380" w:lineRule="exact"/>
      <w:jc w:val="distribute"/>
    </w:pPr>
    <w:rPr>
      <w:rFonts w:eastAsia="黑体"/>
    </w:rPr>
  </w:style>
  <w:style w:type="paragraph" w:styleId="26">
    <w:name w:val="toc 4"/>
    <w:basedOn w:val="1"/>
    <w:next w:val="1"/>
    <w:unhideWhenUsed/>
    <w:qFormat/>
    <w:uiPriority w:val="39"/>
    <w:pPr>
      <w:ind w:left="1260" w:leftChars="600"/>
    </w:pPr>
  </w:style>
  <w:style w:type="paragraph" w:styleId="27">
    <w:name w:val="toc 6"/>
    <w:basedOn w:val="1"/>
    <w:next w:val="1"/>
    <w:unhideWhenUsed/>
    <w:qFormat/>
    <w:uiPriority w:val="39"/>
    <w:pPr>
      <w:ind w:left="2100" w:leftChars="1000"/>
    </w:pPr>
  </w:style>
  <w:style w:type="paragraph" w:styleId="28">
    <w:name w:val="toc 2"/>
    <w:basedOn w:val="1"/>
    <w:next w:val="1"/>
    <w:unhideWhenUsed/>
    <w:qFormat/>
    <w:uiPriority w:val="39"/>
    <w:pPr>
      <w:spacing w:line="380" w:lineRule="exact"/>
      <w:ind w:left="200" w:leftChars="200"/>
      <w:jc w:val="distribute"/>
    </w:pPr>
  </w:style>
  <w:style w:type="paragraph" w:styleId="29">
    <w:name w:val="toc 9"/>
    <w:basedOn w:val="1"/>
    <w:next w:val="1"/>
    <w:unhideWhenUsed/>
    <w:qFormat/>
    <w:uiPriority w:val="39"/>
    <w:pPr>
      <w:ind w:left="3360" w:leftChars="1600"/>
    </w:pPr>
  </w:style>
  <w:style w:type="paragraph" w:styleId="30">
    <w:name w:val="annotation subject"/>
    <w:basedOn w:val="14"/>
    <w:next w:val="14"/>
    <w:link w:val="48"/>
    <w:unhideWhenUsed/>
    <w:qFormat/>
    <w:uiPriority w:val="99"/>
    <w:rPr>
      <w:b/>
      <w:bCs/>
    </w:rPr>
  </w:style>
  <w:style w:type="paragraph" w:styleId="31">
    <w:name w:val="Body Text First Indent"/>
    <w:basedOn w:val="2"/>
    <w:next w:val="1"/>
    <w:qFormat/>
    <w:uiPriority w:val="99"/>
    <w:pPr>
      <w:spacing w:after="120"/>
      <w:ind w:firstLine="420" w:firstLineChars="100"/>
    </w:pPr>
    <w:rPr>
      <w:sz w:val="21"/>
    </w:rPr>
  </w:style>
  <w:style w:type="paragraph" w:styleId="32">
    <w:name w:val="Body Text First Indent 2"/>
    <w:basedOn w:val="16"/>
    <w:next w:val="31"/>
    <w:link w:val="49"/>
    <w:qFormat/>
    <w:uiPriority w:val="0"/>
    <w:pPr>
      <w:spacing w:line="360" w:lineRule="auto"/>
      <w:ind w:firstLine="420"/>
      <w:jc w:val="left"/>
    </w:p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unhideWhenUsed/>
    <w:qFormat/>
    <w:uiPriority w:val="0"/>
    <w:rPr>
      <w:rFonts w:cs="Times New Roman"/>
    </w:rPr>
  </w:style>
  <w:style w:type="character" w:styleId="37">
    <w:name w:val="FollowedHyperlink"/>
    <w:qFormat/>
    <w:uiPriority w:val="0"/>
    <w:rPr>
      <w:color w:val="800080"/>
      <w:u w:val="single"/>
    </w:rPr>
  </w:style>
  <w:style w:type="character" w:styleId="38">
    <w:name w:val="Hyperlink"/>
    <w:unhideWhenUsed/>
    <w:qFormat/>
    <w:uiPriority w:val="99"/>
    <w:rPr>
      <w:color w:val="0563C1"/>
      <w:u w:val="single"/>
    </w:rPr>
  </w:style>
  <w:style w:type="character" w:styleId="39">
    <w:name w:val="annotation reference"/>
    <w:unhideWhenUsed/>
    <w:qFormat/>
    <w:uiPriority w:val="99"/>
    <w:rPr>
      <w:sz w:val="21"/>
      <w:szCs w:val="21"/>
    </w:rPr>
  </w:style>
  <w:style w:type="character" w:customStyle="1" w:styleId="40">
    <w:name w:val="批注文字 字符"/>
    <w:link w:val="14"/>
    <w:semiHidden/>
    <w:qFormat/>
    <w:uiPriority w:val="99"/>
    <w:rPr>
      <w:kern w:val="2"/>
      <w:sz w:val="21"/>
      <w:szCs w:val="22"/>
    </w:rPr>
  </w:style>
  <w:style w:type="character" w:customStyle="1" w:styleId="41">
    <w:name w:val="正文文本 3 字符"/>
    <w:link w:val="15"/>
    <w:semiHidden/>
    <w:qFormat/>
    <w:uiPriority w:val="99"/>
    <w:rPr>
      <w:kern w:val="2"/>
      <w:sz w:val="16"/>
      <w:szCs w:val="16"/>
    </w:rPr>
  </w:style>
  <w:style w:type="character" w:customStyle="1" w:styleId="42">
    <w:name w:val="正文文本缩进 字符"/>
    <w:link w:val="16"/>
    <w:qFormat/>
    <w:uiPriority w:val="0"/>
    <w:rPr>
      <w:rFonts w:ascii="Times New Roman" w:hAnsi="Times New Roman" w:eastAsia="Times New Roman"/>
      <w:szCs w:val="21"/>
    </w:rPr>
  </w:style>
  <w:style w:type="character" w:customStyle="1" w:styleId="43">
    <w:name w:val="纯文本 字符"/>
    <w:link w:val="19"/>
    <w:qFormat/>
    <w:locked/>
    <w:uiPriority w:val="0"/>
    <w:rPr>
      <w:rFonts w:ascii="宋体" w:hAnsi="Courier New"/>
      <w:kern w:val="2"/>
      <w:sz w:val="24"/>
    </w:rPr>
  </w:style>
  <w:style w:type="character" w:customStyle="1" w:styleId="44">
    <w:name w:val="日期 字符"/>
    <w:link w:val="21"/>
    <w:semiHidden/>
    <w:qFormat/>
    <w:uiPriority w:val="99"/>
    <w:rPr>
      <w:kern w:val="2"/>
      <w:sz w:val="21"/>
      <w:szCs w:val="22"/>
    </w:rPr>
  </w:style>
  <w:style w:type="character" w:customStyle="1" w:styleId="45">
    <w:name w:val="批注框文本 字符"/>
    <w:link w:val="22"/>
    <w:semiHidden/>
    <w:qFormat/>
    <w:uiPriority w:val="99"/>
    <w:rPr>
      <w:kern w:val="2"/>
      <w:sz w:val="18"/>
      <w:szCs w:val="18"/>
    </w:rPr>
  </w:style>
  <w:style w:type="character" w:customStyle="1" w:styleId="46">
    <w:name w:val="页脚 字符"/>
    <w:link w:val="23"/>
    <w:qFormat/>
    <w:uiPriority w:val="99"/>
    <w:rPr>
      <w:kern w:val="2"/>
      <w:sz w:val="18"/>
      <w:szCs w:val="18"/>
    </w:rPr>
  </w:style>
  <w:style w:type="character" w:customStyle="1" w:styleId="47">
    <w:name w:val="页眉 字符"/>
    <w:link w:val="24"/>
    <w:qFormat/>
    <w:uiPriority w:val="99"/>
    <w:rPr>
      <w:kern w:val="2"/>
      <w:sz w:val="18"/>
      <w:szCs w:val="18"/>
    </w:rPr>
  </w:style>
  <w:style w:type="character" w:customStyle="1" w:styleId="48">
    <w:name w:val="批注主题 字符"/>
    <w:link w:val="30"/>
    <w:semiHidden/>
    <w:qFormat/>
    <w:uiPriority w:val="99"/>
    <w:rPr>
      <w:b/>
      <w:bCs/>
      <w:kern w:val="2"/>
      <w:sz w:val="21"/>
      <w:szCs w:val="22"/>
    </w:rPr>
  </w:style>
  <w:style w:type="character" w:customStyle="1" w:styleId="49">
    <w:name w:val="正文首行缩进 2 字符"/>
    <w:link w:val="32"/>
    <w:qFormat/>
    <w:uiPriority w:val="0"/>
  </w:style>
  <w:style w:type="character" w:customStyle="1" w:styleId="50">
    <w:name w:val="left_span"/>
    <w:qFormat/>
    <w:uiPriority w:val="0"/>
  </w:style>
  <w:style w:type="character" w:customStyle="1" w:styleId="51">
    <w:name w:val="样式 仿宋"/>
    <w:qFormat/>
    <w:uiPriority w:val="0"/>
    <w:rPr>
      <w:rFonts w:ascii="仿宋" w:hAnsi="仿宋" w:eastAsia="仿宋"/>
      <w:kern w:val="1"/>
    </w:rPr>
  </w:style>
  <w:style w:type="character" w:customStyle="1" w:styleId="52">
    <w:name w:val="l_span"/>
    <w:qFormat/>
    <w:uiPriority w:val="0"/>
  </w:style>
  <w:style w:type="character" w:customStyle="1" w:styleId="53">
    <w:name w:val="纯文本 Char"/>
    <w:semiHidden/>
    <w:qFormat/>
    <w:uiPriority w:val="99"/>
    <w:rPr>
      <w:rFonts w:ascii="宋体" w:hAnsi="Courier New" w:cs="Courier New"/>
      <w:kern w:val="2"/>
      <w:sz w:val="21"/>
      <w:szCs w:val="21"/>
    </w:rPr>
  </w:style>
  <w:style w:type="character" w:customStyle="1" w:styleId="54">
    <w:name w:val="楷体 (中文) 楷体"/>
    <w:qFormat/>
    <w:uiPriority w:val="0"/>
    <w:rPr>
      <w:rFonts w:ascii="楷体" w:hAnsi="楷体" w:eastAsia="楷体"/>
      <w:kern w:val="1"/>
      <w:sz w:val="28"/>
    </w:rPr>
  </w:style>
  <w:style w:type="character" w:customStyle="1" w:styleId="55">
    <w:name w:val="正文文本缩进 Char1"/>
    <w:qFormat/>
    <w:uiPriority w:val="0"/>
    <w:rPr>
      <w:rFonts w:ascii="Cambria" w:hAnsi="Cambria"/>
      <w:kern w:val="2"/>
      <w:sz w:val="24"/>
      <w:szCs w:val="24"/>
    </w:rPr>
  </w:style>
  <w:style w:type="character" w:customStyle="1" w:styleId="56">
    <w:name w:val="r_span"/>
    <w:qFormat/>
    <w:uiPriority w:val="0"/>
  </w:style>
  <w:style w:type="character" w:customStyle="1" w:styleId="57">
    <w:name w:val="NormalCharacter"/>
    <w:qFormat/>
    <w:uiPriority w:val="0"/>
  </w:style>
  <w:style w:type="paragraph" w:customStyle="1" w:styleId="58">
    <w:name w:val="Char Char Char1 Char8"/>
    <w:basedOn w:val="1"/>
    <w:semiHidden/>
    <w:qFormat/>
    <w:uiPriority w:val="0"/>
    <w:pPr>
      <w:spacing w:line="360" w:lineRule="auto"/>
      <w:ind w:firstLine="200"/>
    </w:pPr>
    <w:rPr>
      <w:rFonts w:ascii="宋体" w:hAnsi="宋体" w:cs="宋体"/>
      <w:sz w:val="24"/>
      <w:szCs w:val="24"/>
    </w:rPr>
  </w:style>
  <w:style w:type="paragraph" w:customStyle="1" w:styleId="59">
    <w:name w:val="Table Paragraph"/>
    <w:basedOn w:val="1"/>
    <w:qFormat/>
    <w:uiPriority w:val="1"/>
    <w:rPr>
      <w:rFonts w:ascii="仿宋" w:hAnsi="仿宋" w:eastAsia="仿宋" w:cs="仿宋"/>
      <w:lang w:val="zh-CN" w:bidi="zh-CN"/>
    </w:rPr>
  </w:style>
  <w:style w:type="paragraph" w:customStyle="1" w:styleId="60">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1">
    <w:name w:val="样式１"/>
    <w:basedOn w:val="4"/>
    <w:qFormat/>
    <w:uiPriority w:val="0"/>
    <w:rPr>
      <w:kern w:val="1"/>
      <w:sz w:val="30"/>
    </w:rPr>
  </w:style>
  <w:style w:type="paragraph" w:customStyle="1" w:styleId="62">
    <w:name w:val="_Style 52"/>
    <w:unhideWhenUsed/>
    <w:qFormat/>
    <w:uiPriority w:val="99"/>
    <w:rPr>
      <w:rFonts w:ascii="Times New Roman" w:hAnsi="Times New Roman" w:eastAsia="宋体" w:cs="Times New Roman"/>
      <w:kern w:val="2"/>
      <w:sz w:val="21"/>
      <w:szCs w:val="22"/>
      <w:lang w:val="en-US" w:eastAsia="zh-CN" w:bidi="ar-SA"/>
    </w:rPr>
  </w:style>
  <w:style w:type="paragraph" w:customStyle="1" w:styleId="63">
    <w:name w:val="B表格正文"/>
    <w:next w:val="64"/>
    <w:qFormat/>
    <w:uiPriority w:val="0"/>
    <w:rPr>
      <w:rFonts w:ascii="Times New Roman" w:hAnsi="Times New Roman" w:eastAsia="黑体" w:cs="Times New Roman"/>
      <w:kern w:val="2"/>
      <w:sz w:val="21"/>
      <w:szCs w:val="21"/>
      <w:lang w:val="en-US" w:eastAsia="zh-CN" w:bidi="ar-SA"/>
    </w:rPr>
  </w:style>
  <w:style w:type="paragraph" w:customStyle="1" w:styleId="64">
    <w:name w:val="B表头样式"/>
    <w:next w:val="1"/>
    <w:qFormat/>
    <w:uiPriority w:val="0"/>
    <w:pPr>
      <w:jc w:val="center"/>
    </w:pPr>
    <w:rPr>
      <w:rFonts w:ascii="Times New Roman" w:hAnsi="Times New Roman" w:eastAsia="黑体" w:cs="Times New Roman"/>
      <w:b/>
      <w:kern w:val="2"/>
      <w:sz w:val="21"/>
      <w:szCs w:val="21"/>
      <w:lang w:val="en-US" w:eastAsia="zh-CN" w:bidi="ar-SA"/>
    </w:rPr>
  </w:style>
  <w:style w:type="paragraph" w:customStyle="1" w:styleId="65">
    <w:name w:val="*正文"/>
    <w:basedOn w:val="1"/>
    <w:qFormat/>
    <w:uiPriority w:val="0"/>
    <w:pPr>
      <w:widowControl/>
    </w:pPr>
    <w:rPr>
      <w:rFonts w:ascii="仿宋_GB2312"/>
      <w:szCs w:val="28"/>
    </w:rPr>
  </w:style>
  <w:style w:type="paragraph" w:customStyle="1" w:styleId="66">
    <w:name w:val="文章正文"/>
    <w:basedOn w:val="1"/>
    <w:qFormat/>
    <w:uiPriority w:val="0"/>
    <w:pPr>
      <w:spacing w:line="360" w:lineRule="auto"/>
      <w:ind w:firstLine="560"/>
    </w:pPr>
    <w:rPr>
      <w:kern w:val="0"/>
    </w:rPr>
  </w:style>
  <w:style w:type="paragraph" w:styleId="67">
    <w:name w:val="List Paragraph"/>
    <w:basedOn w:val="1"/>
    <w:qFormat/>
    <w:uiPriority w:val="0"/>
    <w:pPr>
      <w:ind w:firstLine="420"/>
    </w:pPr>
    <w:rPr>
      <w:szCs w:val="21"/>
    </w:rPr>
  </w:style>
  <w:style w:type="paragraph" w:customStyle="1" w:styleId="68">
    <w:name w:val="样式 宋体 四号 居中 行距: 1.5 倍行距"/>
    <w:basedOn w:val="1"/>
    <w:qFormat/>
    <w:uiPriority w:val="0"/>
    <w:pPr>
      <w:spacing w:line="360" w:lineRule="auto"/>
      <w:jc w:val="center"/>
    </w:pPr>
    <w:rPr>
      <w:rFonts w:ascii="宋体" w:hAnsi="Cambria" w:cs="宋体"/>
      <w:szCs w:val="20"/>
    </w:rPr>
  </w:style>
  <w:style w:type="paragraph" w:customStyle="1" w:styleId="69">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0">
    <w:name w:val="样式 仿宋 行距: 1.5 倍行距"/>
    <w:basedOn w:val="1"/>
    <w:qFormat/>
    <w:uiPriority w:val="0"/>
    <w:pPr>
      <w:spacing w:line="360" w:lineRule="auto"/>
    </w:pPr>
    <w:rPr>
      <w:rFonts w:ascii="仿宋" w:hAnsi="仿宋" w:eastAsia="仿宋" w:cs="宋体"/>
      <w:sz w:val="24"/>
      <w:szCs w:val="20"/>
    </w:rPr>
  </w:style>
  <w:style w:type="paragraph" w:customStyle="1" w:styleId="71">
    <w:name w:val="样式2"/>
    <w:basedOn w:val="1"/>
    <w:qFormat/>
    <w:uiPriority w:val="0"/>
    <w:pPr>
      <w:widowControl/>
      <w:autoSpaceDE w:val="0"/>
      <w:autoSpaceDN w:val="0"/>
      <w:adjustRightInd w:val="0"/>
      <w:spacing w:line="360" w:lineRule="auto"/>
      <w:outlineLvl w:val="0"/>
    </w:pPr>
    <w:rPr>
      <w:rFonts w:ascii="Cambria" w:hAnsi="Cambria"/>
      <w:sz w:val="24"/>
      <w:szCs w:val="24"/>
    </w:rPr>
  </w:style>
  <w:style w:type="paragraph" w:customStyle="1" w:styleId="72">
    <w:name w:val="Char Char Char Char Char Char Char"/>
    <w:basedOn w:val="1"/>
    <w:qFormat/>
    <w:uiPriority w:val="0"/>
    <w:pPr>
      <w:spacing w:line="240" w:lineRule="atLeast"/>
      <w:ind w:left="420" w:firstLine="420"/>
    </w:pPr>
    <w:rPr>
      <w:kern w:val="0"/>
      <w:szCs w:val="21"/>
    </w:rPr>
  </w:style>
  <w:style w:type="paragraph" w:customStyle="1" w:styleId="73">
    <w:name w:val="_Style 8"/>
    <w:basedOn w:val="1"/>
    <w:qFormat/>
    <w:uiPriority w:val="0"/>
    <w:pPr>
      <w:tabs>
        <w:tab w:val="left" w:pos="360"/>
      </w:tabs>
    </w:pPr>
    <w:rPr>
      <w:sz w:val="24"/>
      <w:szCs w:val="24"/>
    </w:rPr>
  </w:style>
  <w:style w:type="paragraph" w:customStyle="1" w:styleId="74">
    <w:name w:val="Char Char Char Char"/>
    <w:basedOn w:val="1"/>
    <w:qFormat/>
    <w:uiPriority w:val="0"/>
    <w:rPr>
      <w:szCs w:val="20"/>
    </w:rPr>
  </w:style>
  <w:style w:type="paragraph" w:customStyle="1" w:styleId="75">
    <w:name w:val="样式 样式 样式 规划文字 + 首行缩进:  2 字符 + 首行缩进:  2 字符 + 首行缩进:  2 字符"/>
    <w:basedOn w:val="1"/>
    <w:qFormat/>
    <w:uiPriority w:val="0"/>
    <w:pPr>
      <w:spacing w:line="440" w:lineRule="exact"/>
    </w:pPr>
    <w:rPr>
      <w:rFonts w:ascii="仿宋_GB2312" w:hAnsi="仿宋_GB2312" w:cs="宋体"/>
      <w:kern w:val="0"/>
      <w:sz w:val="24"/>
      <w:szCs w:val="20"/>
    </w:rPr>
  </w:style>
  <w:style w:type="paragraph" w:customStyle="1" w:styleId="76">
    <w:name w:val="仿宋"/>
    <w:basedOn w:val="1"/>
    <w:qFormat/>
    <w:uiPriority w:val="0"/>
    <w:pPr>
      <w:widowControl/>
      <w:autoSpaceDE w:val="0"/>
      <w:autoSpaceDN w:val="0"/>
      <w:adjustRightInd w:val="0"/>
      <w:spacing w:line="360" w:lineRule="auto"/>
      <w:outlineLvl w:val="0"/>
    </w:pPr>
    <w:rPr>
      <w:rFonts w:ascii="Cambria" w:hAnsi="Cambria"/>
      <w:sz w:val="24"/>
      <w:szCs w:val="24"/>
    </w:rPr>
  </w:style>
  <w:style w:type="paragraph" w:customStyle="1" w:styleId="77">
    <w:name w:val="样式3"/>
    <w:basedOn w:val="4"/>
    <w:qFormat/>
    <w:uiPriority w:val="0"/>
    <w:rPr>
      <w:kern w:val="1"/>
      <w:sz w:val="30"/>
    </w:rPr>
  </w:style>
  <w:style w:type="paragraph" w:customStyle="1" w:styleId="78">
    <w:name w:val="样式 标题 1 + (西文) 黑体 (中文) 黑体 小三 蓝色"/>
    <w:basedOn w:val="4"/>
    <w:qFormat/>
    <w:uiPriority w:val="0"/>
    <w:rPr>
      <w:rFonts w:ascii="黑体" w:hAnsi="黑体" w:eastAsia="黑体"/>
      <w:sz w:val="30"/>
      <w:u w:color="0000FF"/>
    </w:rPr>
  </w:style>
  <w:style w:type="paragraph" w:customStyle="1" w:styleId="79">
    <w:name w:val="样式 样式 标题 1 + (西文) 黑体 (中文) 黑体 小三 蓝色 + 非加粗 居中"/>
    <w:basedOn w:val="78"/>
    <w:qFormat/>
    <w:uiPriority w:val="0"/>
    <w:rPr>
      <w:rFonts w:cs="宋体"/>
      <w:bCs w:val="0"/>
      <w:szCs w:val="20"/>
    </w:rPr>
  </w:style>
  <w:style w:type="table" w:customStyle="1" w:styleId="80">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81">
    <w:name w:val="TableGrid"/>
    <w:qFormat/>
    <w:uiPriority w:val="0"/>
    <w:rPr>
      <w:kern w:val="2"/>
      <w:sz w:val="21"/>
      <w:szCs w:val="22"/>
    </w:rPr>
    <w:tblPr>
      <w:tblCellMar>
        <w:top w:w="0" w:type="dxa"/>
        <w:left w:w="0" w:type="dxa"/>
        <w:bottom w:w="0" w:type="dxa"/>
        <w:right w:w="0" w:type="dxa"/>
      </w:tblCellMar>
    </w:tblPr>
  </w:style>
  <w:style w:type="table" w:customStyle="1" w:styleId="82">
    <w:name w:val="网格型3"/>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3">
    <w:name w:val="正文1"/>
    <w:basedOn w:val="1"/>
    <w:qFormat/>
    <w:uiPriority w:val="0"/>
    <w:pPr>
      <w:numPr>
        <w:ilvl w:val="0"/>
        <w:numId w:val="1"/>
      </w:numPr>
      <w:tabs>
        <w:tab w:val="left" w:pos="1800"/>
      </w:tabs>
      <w:spacing w:line="360" w:lineRule="auto"/>
    </w:pPr>
    <w:rPr>
      <w:rFonts w:ascii="宋体" w:hAnsi="宋体" w:cs="Arial"/>
      <w:szCs w:val="21"/>
    </w:rPr>
  </w:style>
  <w:style w:type="paragraph" w:customStyle="1" w:styleId="84">
    <w:name w:val="_Style 1"/>
    <w:basedOn w:val="1"/>
    <w:qFormat/>
    <w:uiPriority w:val="0"/>
    <w:pPr>
      <w:spacing w:line="360" w:lineRule="auto"/>
      <w:ind w:firstLine="420"/>
    </w:pPr>
    <w:rPr>
      <w:rFonts w:ascii="Calibri" w:hAnsi="Calibri"/>
      <w:sz w:val="24"/>
    </w:rPr>
  </w:style>
  <w:style w:type="character" w:customStyle="1" w:styleId="85">
    <w:name w:val="标题 1 字符"/>
    <w:link w:val="4"/>
    <w:qFormat/>
    <w:uiPriority w:val="0"/>
    <w:rPr>
      <w:rFonts w:eastAsia="方正小标宋_GBK"/>
      <w:bCs/>
      <w:kern w:val="44"/>
      <w:sz w:val="32"/>
      <w:szCs w:val="44"/>
    </w:rPr>
  </w:style>
  <w:style w:type="character" w:customStyle="1" w:styleId="86">
    <w:name w:val="标题 2 字符"/>
    <w:link w:val="6"/>
    <w:qFormat/>
    <w:uiPriority w:val="0"/>
    <w:rPr>
      <w:rFonts w:ascii="Arial" w:hAnsi="Arial" w:eastAsia="黑体"/>
      <w:bCs/>
      <w:szCs w:val="32"/>
    </w:rPr>
  </w:style>
  <w:style w:type="paragraph" w:customStyle="1" w:styleId="87">
    <w:name w:val="WPSOffice手动目录 1"/>
    <w:qFormat/>
    <w:uiPriority w:val="0"/>
    <w:rPr>
      <w:rFonts w:ascii="Times New Roman" w:hAnsi="Times New Roman" w:eastAsia="宋体" w:cs="Times New Roman"/>
      <w:lang w:val="en-US" w:eastAsia="zh-CN" w:bidi="ar-SA"/>
    </w:rPr>
  </w:style>
  <w:style w:type="paragraph" w:customStyle="1" w:styleId="8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59</Pages>
  <Words>18894</Words>
  <Characters>19974</Characters>
  <Lines>169</Lines>
  <Paragraphs>47</Paragraphs>
  <TotalTime>2</TotalTime>
  <ScaleCrop>false</ScaleCrop>
  <LinksUpToDate>false</LinksUpToDate>
  <CharactersWithSpaces>20647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2023-05-05T07:13:00Z</dcterms:created>
  <dc:creator>市政务服务办</dc:creator>
  <cp:lastModifiedBy>城南花已开</cp:lastModifiedBy>
  <cp:lastPrinted>2023-05-22T00:39:00Z</cp:lastPrinted>
  <dcterms:modified xsi:type="dcterms:W3CDTF">2023-05-22T08:47:11Z</dcterms:modified>
  <dc:subject>青岛市政府采购采购文件范本</dc:subject>
  <dc:title>青岛市政府采购采购文件范本</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53079B52E9D94667865950DECA190EC6_13</vt:lpwstr>
  </property>
</Properties>
</file>