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我公司现进行202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大桶水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欢迎符合条件的供应商参加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1.项目名称：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高实集团202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大桶水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2.项目地点：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青岛市高新区高实集团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3.采购需求：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大桶水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大桶水水源地为崂山，需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符合国家质量标准和法律法规要求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需要根据我公司要求将物品送至指定地点。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4.服务期限：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自合同签订之日起一年。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</w:p>
    <w:tbl>
      <w:tblPr>
        <w:tblStyle w:val="9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49"/>
        <w:gridCol w:w="1944"/>
        <w:gridCol w:w="2314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水源地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单位（桶）</w:t>
            </w:r>
          </w:p>
        </w:tc>
        <w:tc>
          <w:tcPr>
            <w:tcW w:w="2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最高限价（含税）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大桶水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崂山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18.9L/桶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.1具有独立承担民事责任能力的法人或其他组织。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.2具有履行合同所必须的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发布之日前三年无行贿犯罪等重大违法记录。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.4具备法律法规规定的其他条件。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.5本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6.6结算时，供应商需提供增值税专用发票。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资格预审及采购文件的获取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7.1截止时间：2023年6月25日11时00分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7.2预审方式：投标单位将资格审查所需材料附在一个文档里，在截止时间前发送至邮箱：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"mailto:qdgxsy@163.com。邮件标题为投标单位名称，正文备注联系人、联系方式、采购文件接收邮箱地址。待现场考察"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qdgxsy@163.com。邮件标题为投标单位名称，正文备注联系人、联系方式、采购文件接收邮箱地址。待现场考察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水源地后，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由高实集团招投标委员会办公室受理报名，通过邮箱向投标单位发放采购文件。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.3资格审查材料：营业执照复印件；法定代表人身份证明；法定代表人授权委托书；中国裁判文书网（http://wenshu.court.gov.cn)分别查询投标人、法定代表人无行贿犯罪记录查询网页截图；“信用中国”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中国政府采购网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查询有无严重违法失信行为及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网页截图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、产品质检合格证明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等材料，以上材料均需加盖投标人公章。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.响应文件递交、截止时间以及地点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分起至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逾期递交或者未送达指定地点的投标文件不予接受。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.开标时间以及地点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.1采购人：青岛高新实业集团有限公司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王工，13573204447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40" w:firstLineChars="419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资格预审联系人：于工，18363971439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法定代表人身份证明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（投标人名称）的法定代表人。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附：法定代表人身份证复印件。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（公章）：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日      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>青岛高新实业集团有限公司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日签字生效,特此声明。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被授权代表姓名：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性别：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单位：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部门：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zh-CN"/>
        </w:rPr>
        <w:t>职务：</w:t>
      </w:r>
    </w:p>
    <w:p>
      <w:pPr>
        <w:spacing w:line="360" w:lineRule="auto"/>
        <w:rPr>
          <w:rFonts w:ascii="仿宋_GB2312" w:hAnsi="仿宋" w:eastAsia="仿宋_GB2312" w:cs="Arial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" w:eastAsia="仿宋_GB2312" w:cs="Arial"/>
          <w:sz w:val="28"/>
          <w:szCs w:val="28"/>
          <w:highlight w:val="none"/>
        </w:rPr>
      </w:pPr>
      <w:r>
        <w:rPr>
          <w:rFonts w:hint="eastAsia" w:ascii="仿宋_GB2312" w:hAnsi="仿宋" w:eastAsia="仿宋_GB2312" w:cs="Arial"/>
          <w:sz w:val="28"/>
          <w:szCs w:val="28"/>
          <w:highlight w:val="none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8"/>
          <w:szCs w:val="28"/>
          <w:highlight w:val="none"/>
        </w:rPr>
      </w:pPr>
      <w:r>
        <w:rPr>
          <w:rFonts w:hint="eastAsia" w:ascii="仿宋_GB2312" w:hAnsi="仿宋" w:eastAsia="仿宋_GB2312" w:cs="Arial"/>
          <w:sz w:val="28"/>
          <w:szCs w:val="28"/>
          <w:highlight w:val="none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Arial"/>
          <w:sz w:val="28"/>
          <w:szCs w:val="28"/>
          <w:highlight w:val="none"/>
        </w:rPr>
        <w:t>日 期：</w:t>
      </w:r>
      <w:r>
        <w:rPr>
          <w:rFonts w:hint="eastAsia" w:ascii="仿宋_GB2312" w:hAnsi="仿宋" w:eastAsia="仿宋_GB2312" w:cs="Arial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Arial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Arial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Arial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Arial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Arial"/>
          <w:sz w:val="28"/>
          <w:szCs w:val="28"/>
          <w:highlight w:val="none"/>
        </w:rPr>
        <w:t>日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000000"/>
    <w:rsid w:val="01D523F3"/>
    <w:rsid w:val="069E45A4"/>
    <w:rsid w:val="088B27BB"/>
    <w:rsid w:val="08F21F75"/>
    <w:rsid w:val="0AD414BC"/>
    <w:rsid w:val="0B912A28"/>
    <w:rsid w:val="0BB027E5"/>
    <w:rsid w:val="104135F9"/>
    <w:rsid w:val="115E4E0F"/>
    <w:rsid w:val="128D40E6"/>
    <w:rsid w:val="1299596E"/>
    <w:rsid w:val="12CD7125"/>
    <w:rsid w:val="13850358"/>
    <w:rsid w:val="13863947"/>
    <w:rsid w:val="140C03C2"/>
    <w:rsid w:val="15667F93"/>
    <w:rsid w:val="15C03FDA"/>
    <w:rsid w:val="181379D9"/>
    <w:rsid w:val="18B74DA0"/>
    <w:rsid w:val="190B0C48"/>
    <w:rsid w:val="198A284B"/>
    <w:rsid w:val="1A963E02"/>
    <w:rsid w:val="1ADB01DC"/>
    <w:rsid w:val="1B8C4045"/>
    <w:rsid w:val="1B8D6DD3"/>
    <w:rsid w:val="1BC93E5B"/>
    <w:rsid w:val="1E0F61CD"/>
    <w:rsid w:val="1F526A6D"/>
    <w:rsid w:val="20E66513"/>
    <w:rsid w:val="2165683C"/>
    <w:rsid w:val="22FD2F59"/>
    <w:rsid w:val="23575DC1"/>
    <w:rsid w:val="24CD1C80"/>
    <w:rsid w:val="29C30C93"/>
    <w:rsid w:val="2B5206DF"/>
    <w:rsid w:val="2C493B09"/>
    <w:rsid w:val="30832C29"/>
    <w:rsid w:val="31BA3F1C"/>
    <w:rsid w:val="33CB1788"/>
    <w:rsid w:val="34FD0545"/>
    <w:rsid w:val="354F72C2"/>
    <w:rsid w:val="36E102CA"/>
    <w:rsid w:val="3824195D"/>
    <w:rsid w:val="38A21DBF"/>
    <w:rsid w:val="3D4D7AE5"/>
    <w:rsid w:val="408F5A68"/>
    <w:rsid w:val="432545ED"/>
    <w:rsid w:val="45995026"/>
    <w:rsid w:val="46BD2EB2"/>
    <w:rsid w:val="470D3C59"/>
    <w:rsid w:val="475316DD"/>
    <w:rsid w:val="4811602C"/>
    <w:rsid w:val="48CD16D3"/>
    <w:rsid w:val="49435742"/>
    <w:rsid w:val="4C2F3E94"/>
    <w:rsid w:val="5330288F"/>
    <w:rsid w:val="551B000A"/>
    <w:rsid w:val="55B66F4F"/>
    <w:rsid w:val="56C34335"/>
    <w:rsid w:val="595B7651"/>
    <w:rsid w:val="5A6E2809"/>
    <w:rsid w:val="5B3255E5"/>
    <w:rsid w:val="5B8F098F"/>
    <w:rsid w:val="5BE67FD2"/>
    <w:rsid w:val="5CBC5AAE"/>
    <w:rsid w:val="5DD92868"/>
    <w:rsid w:val="5F7C4ABF"/>
    <w:rsid w:val="619E1612"/>
    <w:rsid w:val="688D02FE"/>
    <w:rsid w:val="68D461FF"/>
    <w:rsid w:val="6A397068"/>
    <w:rsid w:val="6A9B2433"/>
    <w:rsid w:val="6FD21585"/>
    <w:rsid w:val="77525502"/>
    <w:rsid w:val="789631FF"/>
    <w:rsid w:val="78CB247D"/>
    <w:rsid w:val="79BE2434"/>
    <w:rsid w:val="7D6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 w:val="24"/>
    </w:rPr>
  </w:style>
  <w:style w:type="paragraph" w:styleId="4">
    <w:name w:val="Date"/>
    <w:basedOn w:val="1"/>
    <w:next w:val="1"/>
    <w:qFormat/>
    <w:uiPriority w:val="0"/>
    <w:rPr>
      <w:rFonts w:hint="eastAsia" w:ascii="仿宋_GB2312" w:eastAsia="仿宋_GB2312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1153</Words>
  <Characters>1283</Characters>
  <Lines>0</Lines>
  <Paragraphs>0</Paragraphs>
  <TotalTime>3</TotalTime>
  <ScaleCrop>false</ScaleCrop>
  <LinksUpToDate>false</LinksUpToDate>
  <CharactersWithSpaces>1561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2023-04-18T00:14:00Z</dcterms:created>
  <dc:creator>Administrator</dc:creator>
  <cp:lastModifiedBy>陌上&amp;花开</cp:lastModifiedBy>
  <cp:lastPrinted>2023-06-20T00:47:00Z</cp:lastPrinted>
  <dcterms:modified xsi:type="dcterms:W3CDTF">2023-06-20T08:10:45Z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4B7AB40CA5EE403A9110360901C19D21_13</vt:lpwstr>
  </property>
</Properties>
</file>