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eastAsia="方正小标宋_GBK"/>
          <w:b/>
          <w:bCs/>
          <w:sz w:val="40"/>
          <w:szCs w:val="40"/>
          <w:highlight w:val="none"/>
        </w:rPr>
      </w:pPr>
      <w:r>
        <w:rPr>
          <w:rFonts w:hint="eastAsia" w:ascii="方正小标宋_GBK" w:eastAsia="方正小标宋_GBK"/>
          <w:b/>
          <w:bCs/>
          <w:sz w:val="40"/>
          <w:szCs w:val="40"/>
          <w:highlight w:val="none"/>
        </w:rPr>
        <w:t>青岛海盐博物馆开馆仪式祝辞视频拍摄制作采购项目</w:t>
      </w:r>
    </w:p>
    <w:p>
      <w:pPr>
        <w:jc w:val="center"/>
        <w:rPr>
          <w:rFonts w:ascii="方正小标宋_GBK" w:eastAsia="方正小标宋_GBK"/>
          <w:b/>
          <w:bCs/>
          <w:sz w:val="40"/>
          <w:szCs w:val="40"/>
          <w:highlight w:val="none"/>
        </w:rPr>
      </w:pPr>
      <w:r>
        <w:rPr>
          <w:rFonts w:hint="eastAsia" w:ascii="方正小标宋_GBK" w:eastAsia="方正小标宋_GBK"/>
          <w:b/>
          <w:bCs/>
          <w:sz w:val="40"/>
          <w:szCs w:val="40"/>
          <w:highlight w:val="none"/>
        </w:rPr>
        <w:t>询价函</w:t>
      </w:r>
    </w:p>
    <w:p>
      <w:pPr>
        <w:ind w:firstLine="560" w:firstLineChars="200"/>
        <w:rPr>
          <w:rFonts w:ascii="仿宋_GB2312" w:eastAsia="仿宋_GB2312"/>
          <w:sz w:val="28"/>
          <w:szCs w:val="28"/>
          <w:highlight w:val="none"/>
        </w:rPr>
      </w:pPr>
      <w:bookmarkStart w:id="2" w:name="_GoBack"/>
      <w:r>
        <w:rPr>
          <w:rFonts w:hint="eastAsia" w:ascii="仿宋_GB2312" w:eastAsia="仿宋_GB2312"/>
          <w:sz w:val="28"/>
          <w:szCs w:val="28"/>
          <w:highlight w:val="none"/>
        </w:rPr>
        <w:t>我公司现对青岛海盐博物馆开馆仪式祝辞视频采购项目向贵公司发出询价邀请，具体如下：</w:t>
      </w:r>
    </w:p>
    <w:p>
      <w:pPr>
        <w:ind w:firstLine="562" w:firstLineChars="200"/>
        <w:rPr>
          <w:rFonts w:ascii="仿宋_GB2312" w:eastAsia="仿宋_GB2312"/>
          <w:b/>
          <w:sz w:val="28"/>
          <w:szCs w:val="28"/>
          <w:highlight w:val="none"/>
        </w:rPr>
      </w:pPr>
      <w:r>
        <w:rPr>
          <w:rFonts w:hint="eastAsia" w:ascii="仿宋_GB2312" w:eastAsia="仿宋_GB2312"/>
          <w:b/>
          <w:sz w:val="28"/>
          <w:szCs w:val="28"/>
          <w:highlight w:val="none"/>
        </w:rPr>
        <w:t>1.项目名称</w:t>
      </w:r>
      <w:r>
        <w:rPr>
          <w:rFonts w:hint="eastAsia" w:ascii="仿宋_GB2312" w:eastAsia="仿宋_GB2312"/>
          <w:sz w:val="28"/>
          <w:szCs w:val="28"/>
          <w:highlight w:val="none"/>
        </w:rPr>
        <w:t>：青岛海盐博物馆开馆仪式祝辞视频拍摄制作采购项目</w:t>
      </w:r>
    </w:p>
    <w:p>
      <w:pPr>
        <w:ind w:firstLine="562" w:firstLineChars="200"/>
        <w:rPr>
          <w:rFonts w:ascii="仿宋_GB2312" w:eastAsia="仿宋_GB2312"/>
          <w:bCs/>
          <w:sz w:val="28"/>
          <w:szCs w:val="28"/>
          <w:highlight w:val="none"/>
        </w:rPr>
      </w:pPr>
      <w:r>
        <w:rPr>
          <w:rFonts w:hint="eastAsia" w:ascii="仿宋_GB2312" w:eastAsia="仿宋_GB2312"/>
          <w:b/>
          <w:sz w:val="28"/>
          <w:szCs w:val="28"/>
          <w:highlight w:val="none"/>
        </w:rPr>
        <w:t>2.项目地点：</w:t>
      </w:r>
      <w:r>
        <w:rPr>
          <w:rFonts w:hint="eastAsia" w:ascii="仿宋_GB2312" w:eastAsia="仿宋_GB2312"/>
          <w:bCs/>
          <w:sz w:val="28"/>
          <w:szCs w:val="28"/>
          <w:highlight w:val="none"/>
        </w:rPr>
        <w:t>青岛高新区</w:t>
      </w:r>
    </w:p>
    <w:p>
      <w:pPr>
        <w:ind w:firstLine="562" w:firstLineChars="200"/>
        <w:rPr>
          <w:rFonts w:ascii="仿宋_GB2312" w:eastAsia="仿宋_GB2312"/>
          <w:b/>
          <w:sz w:val="28"/>
          <w:szCs w:val="28"/>
          <w:highlight w:val="none"/>
        </w:rPr>
      </w:pPr>
      <w:r>
        <w:rPr>
          <w:rFonts w:hint="eastAsia" w:ascii="仿宋_GB2312" w:eastAsia="仿宋_GB2312"/>
          <w:b/>
          <w:sz w:val="28"/>
          <w:szCs w:val="28"/>
          <w:highlight w:val="none"/>
        </w:rPr>
        <w:t>3</w:t>
      </w:r>
      <w:r>
        <w:rPr>
          <w:rFonts w:hint="eastAsia" w:ascii="仿宋_GB2312" w:eastAsia="仿宋_GB2312"/>
          <w:sz w:val="28"/>
          <w:szCs w:val="28"/>
          <w:highlight w:val="none"/>
        </w:rPr>
        <w:t>.</w:t>
      </w:r>
      <w:r>
        <w:rPr>
          <w:rFonts w:hint="eastAsia" w:ascii="仿宋_GB2312" w:eastAsia="仿宋_GB2312"/>
          <w:b/>
          <w:sz w:val="28"/>
          <w:szCs w:val="28"/>
          <w:highlight w:val="none"/>
        </w:rPr>
        <w:t>采购需求：</w:t>
      </w:r>
    </w:p>
    <w:p>
      <w:pPr>
        <w:pStyle w:val="16"/>
        <w:ind w:firstLine="560"/>
        <w:rPr>
          <w:rFonts w:ascii="仿宋_GB2312" w:eastAsia="仿宋_GB2312"/>
          <w:bCs/>
          <w:sz w:val="28"/>
          <w:szCs w:val="28"/>
          <w:highlight w:val="none"/>
        </w:rPr>
      </w:pPr>
      <w:r>
        <w:rPr>
          <w:rFonts w:hint="eastAsia" w:ascii="仿宋_GB2312" w:eastAsia="仿宋_GB2312"/>
          <w:bCs/>
          <w:sz w:val="28"/>
          <w:szCs w:val="28"/>
          <w:highlight w:val="none"/>
        </w:rPr>
        <w:t>时长要求6分钟，成片周期为</w:t>
      </w:r>
      <w:r>
        <w:rPr>
          <w:rFonts w:ascii="仿宋_GB2312" w:eastAsia="仿宋_GB2312"/>
          <w:bCs/>
          <w:sz w:val="28"/>
          <w:szCs w:val="28"/>
          <w:highlight w:val="none"/>
        </w:rPr>
        <w:t>30</w:t>
      </w:r>
      <w:r>
        <w:rPr>
          <w:rFonts w:hint="eastAsia" w:ascii="仿宋_GB2312" w:eastAsia="仿宋_GB2312"/>
          <w:bCs/>
          <w:sz w:val="28"/>
          <w:szCs w:val="28"/>
          <w:highlight w:val="none"/>
        </w:rPr>
        <w:t>天。</w:t>
      </w:r>
    </w:p>
    <w:p>
      <w:pPr>
        <w:pStyle w:val="16"/>
        <w:ind w:firstLine="560"/>
        <w:rPr>
          <w:rFonts w:ascii="仿宋_GB2312" w:eastAsia="仿宋_GB2312"/>
          <w:bCs/>
          <w:sz w:val="28"/>
          <w:szCs w:val="28"/>
          <w:highlight w:val="none"/>
        </w:rPr>
      </w:pPr>
      <w:r>
        <w:rPr>
          <w:rFonts w:hint="eastAsia" w:ascii="仿宋_GB2312" w:eastAsia="仿宋_GB2312"/>
          <w:bCs/>
          <w:sz w:val="28"/>
          <w:szCs w:val="28"/>
          <w:highlight w:val="none"/>
        </w:rPr>
        <w:t>全片以讲述海盐博物馆的历史意义、青岛海盐博物馆成立的过程、青岛海盐博物馆成立的意义以及对青岛海盐博物馆未来的期许和祝福为背景，撰写脚本，采访十位嘉宾，根据采访内容进行剪辑及后期制作。</w:t>
      </w:r>
    </w:p>
    <w:p>
      <w:pPr>
        <w:pStyle w:val="16"/>
        <w:ind w:firstLine="560"/>
        <w:rPr>
          <w:rFonts w:ascii="仿宋_GB2312" w:eastAsia="仿宋_GB2312"/>
          <w:bCs/>
          <w:sz w:val="28"/>
          <w:highlight w:val="none"/>
        </w:rPr>
      </w:pPr>
      <w:r>
        <w:rPr>
          <w:rFonts w:hint="eastAsia" w:ascii="仿宋_GB2312" w:eastAsia="仿宋_GB2312"/>
          <w:bCs/>
          <w:sz w:val="28"/>
          <w:highlight w:val="none"/>
        </w:rPr>
        <w:t>本项目拍摄制作设备应全部采用高清拍摄设备。为多角度展现，增强视觉冲击力，所用拍摄设备及特殊技术支持设备在所需时将明细提报给招标方。在后期制作中，录制成片提供高清数据文件（存储介质为XDCAM-HD蓝光光盘）。</w:t>
      </w:r>
    </w:p>
    <w:p>
      <w:pPr>
        <w:pStyle w:val="16"/>
        <w:ind w:firstLine="560"/>
        <w:rPr>
          <w:rFonts w:ascii="仿宋_GB2312" w:eastAsia="仿宋_GB2312"/>
          <w:bCs/>
          <w:sz w:val="28"/>
          <w:highlight w:val="none"/>
        </w:rPr>
      </w:pPr>
      <w:r>
        <w:rPr>
          <w:rFonts w:hint="eastAsia" w:ascii="仿宋_GB2312" w:eastAsia="仿宋_GB2312"/>
          <w:bCs/>
          <w:sz w:val="28"/>
          <w:highlight w:val="none"/>
        </w:rPr>
        <w:t>素材要求：全片均为高清拍摄，素材分辨率不低于1920×1080（资料、史料除外）拍摄制作工作结束后向招标方提供拍摄、制作期间产生的完整的影、音原始素材资料一套，用XDCAM-HD蓝光光盘提供，由招标方保存。</w:t>
      </w:r>
    </w:p>
    <w:p>
      <w:pPr>
        <w:pStyle w:val="16"/>
        <w:ind w:firstLine="560"/>
        <w:rPr>
          <w:rFonts w:ascii="仿宋_GB2312" w:eastAsia="仿宋_GB2312"/>
          <w:bCs/>
          <w:sz w:val="28"/>
          <w:highlight w:val="none"/>
        </w:rPr>
      </w:pPr>
      <w:r>
        <w:rPr>
          <w:rFonts w:hint="eastAsia" w:ascii="仿宋_GB2312" w:eastAsia="仿宋_GB2312"/>
          <w:bCs/>
          <w:sz w:val="28"/>
          <w:highlight w:val="none"/>
        </w:rPr>
        <w:t>人员要求：投标单位具有稳定的栏目制作团队，主创团队人员有较高的专业能力，能够按时、保质保量完成项目的拍摄、技术等工作。主创团队包含：摄像、编导、策划、制作等。</w:t>
      </w:r>
    </w:p>
    <w:p>
      <w:pPr>
        <w:pStyle w:val="16"/>
        <w:ind w:firstLine="560"/>
        <w:rPr>
          <w:rFonts w:ascii="仿宋_GB2312" w:eastAsia="仿宋_GB2312"/>
          <w:bCs/>
          <w:sz w:val="28"/>
          <w:highlight w:val="none"/>
        </w:rPr>
      </w:pPr>
      <w:r>
        <w:rPr>
          <w:rFonts w:hint="eastAsia" w:ascii="仿宋_GB2312" w:eastAsia="仿宋_GB2312"/>
          <w:bCs/>
          <w:sz w:val="28"/>
          <w:highlight w:val="none"/>
        </w:rPr>
        <w:t>技术要求：（1）长宽比例：16:9比例和4:3比例（2）语言版本：中文；（3）拍摄像素：全部拍摄素材，包括航拍，保证像素分辨率不低于1920×1080；（4）成片格式：HD1080P或HD1080I；行业标准：GB3174《彩色电视广播》的有关规定服务标准要求达到国家或行业的质量检验评定的合格标准；中标方应提供及时周到的售后服务，在</w:t>
      </w:r>
      <w:r>
        <w:rPr>
          <w:rFonts w:hint="eastAsia" w:ascii="仿宋_GB2312" w:eastAsia="仿宋_GB2312"/>
          <w:bCs/>
          <w:sz w:val="28"/>
          <w:highlight w:val="none"/>
        </w:rPr>
        <w:t>周期</w:t>
      </w:r>
      <w:r>
        <w:rPr>
          <w:rFonts w:hint="eastAsia" w:ascii="仿宋_GB2312" w:eastAsia="仿宋_GB2312"/>
          <w:bCs/>
          <w:sz w:val="28"/>
          <w:highlight w:val="none"/>
        </w:rPr>
        <w:t>内，接招标人通知10分钟内响应,30分钟内到达现场。</w:t>
      </w:r>
    </w:p>
    <w:p>
      <w:pPr>
        <w:pStyle w:val="16"/>
        <w:ind w:firstLine="562"/>
        <w:rPr>
          <w:rFonts w:ascii="仿宋_GB2312" w:eastAsia="仿宋_GB2312"/>
          <w:b/>
          <w:sz w:val="28"/>
          <w:szCs w:val="28"/>
          <w:highlight w:val="none"/>
        </w:rPr>
      </w:pPr>
      <w:r>
        <w:rPr>
          <w:rFonts w:hint="eastAsia" w:ascii="仿宋_GB2312" w:eastAsia="仿宋_GB2312"/>
          <w:b/>
          <w:sz w:val="28"/>
          <w:szCs w:val="28"/>
          <w:highlight w:val="none"/>
        </w:rPr>
        <w:t>服务标准</w:t>
      </w:r>
    </w:p>
    <w:p>
      <w:pPr>
        <w:pStyle w:val="16"/>
        <w:ind w:firstLine="560"/>
        <w:rPr>
          <w:rFonts w:ascii="仿宋_GB2312" w:eastAsia="仿宋_GB2312"/>
          <w:sz w:val="28"/>
          <w:szCs w:val="28"/>
          <w:highlight w:val="none"/>
        </w:rPr>
      </w:pPr>
      <w:r>
        <w:rPr>
          <w:rFonts w:hint="eastAsia" w:ascii="仿宋_GB2312" w:eastAsia="仿宋_GB2312"/>
          <w:bCs/>
          <w:sz w:val="28"/>
          <w:szCs w:val="28"/>
          <w:highlight w:val="none"/>
        </w:rPr>
        <w:t>要求达到国家或行业的质量检验评定的合格标准；中标方应提供及时周到的售后服务，在</w:t>
      </w:r>
      <w:r>
        <w:rPr>
          <w:rFonts w:hint="eastAsia" w:ascii="仿宋_GB2312" w:eastAsia="仿宋_GB2312"/>
          <w:bCs/>
          <w:sz w:val="28"/>
          <w:szCs w:val="28"/>
          <w:highlight w:val="none"/>
        </w:rPr>
        <w:t>周期</w:t>
      </w:r>
      <w:r>
        <w:rPr>
          <w:rFonts w:hint="eastAsia" w:ascii="仿宋_GB2312" w:eastAsia="仿宋_GB2312"/>
          <w:bCs/>
          <w:sz w:val="28"/>
          <w:szCs w:val="28"/>
          <w:highlight w:val="none"/>
        </w:rPr>
        <w:t>内，接招标人通知10分钟内响应,30分钟内到达现场。</w:t>
      </w:r>
    </w:p>
    <w:p>
      <w:pPr>
        <w:ind w:firstLine="562" w:firstLineChars="200"/>
        <w:rPr>
          <w:rFonts w:ascii="仿宋_GB2312" w:hAnsi="仿宋_GB2312" w:eastAsia="仿宋_GB2312" w:cs="仿宋_GB2312"/>
          <w:bCs/>
          <w:sz w:val="28"/>
          <w:szCs w:val="28"/>
          <w:highlight w:val="none"/>
        </w:rPr>
      </w:pPr>
      <w:r>
        <w:rPr>
          <w:rFonts w:hint="eastAsia" w:ascii="仿宋_GB2312" w:eastAsia="仿宋_GB2312"/>
          <w:b/>
          <w:sz w:val="28"/>
          <w:szCs w:val="28"/>
          <w:highlight w:val="none"/>
        </w:rPr>
        <w:t>4.最高限价：</w:t>
      </w:r>
      <w:r>
        <w:rPr>
          <w:rFonts w:hint="eastAsia" w:ascii="仿宋_GB2312" w:eastAsia="仿宋_GB2312"/>
          <w:b/>
          <w:sz w:val="28"/>
          <w:szCs w:val="28"/>
          <w:highlight w:val="none"/>
          <w:u w:val="single"/>
        </w:rPr>
        <w:t>9</w:t>
      </w:r>
      <w:r>
        <w:rPr>
          <w:rFonts w:ascii="仿宋_GB2312" w:eastAsia="仿宋_GB2312"/>
          <w:b/>
          <w:sz w:val="28"/>
          <w:szCs w:val="28"/>
          <w:highlight w:val="none"/>
          <w:u w:val="single"/>
        </w:rPr>
        <w:t>0000</w:t>
      </w:r>
      <w:r>
        <w:rPr>
          <w:rFonts w:hint="eastAsia" w:ascii="仿宋_GB2312" w:eastAsia="仿宋_GB2312"/>
          <w:b/>
          <w:sz w:val="28"/>
          <w:szCs w:val="28"/>
          <w:highlight w:val="none"/>
        </w:rPr>
        <w:t>元</w:t>
      </w:r>
    </w:p>
    <w:p>
      <w:pPr>
        <w:pStyle w:val="13"/>
        <w:ind w:firstLine="562"/>
        <w:rPr>
          <w:rFonts w:ascii="仿宋_GB2312" w:eastAsia="仿宋_GB2312"/>
          <w:b/>
          <w:sz w:val="28"/>
          <w:szCs w:val="28"/>
          <w:highlight w:val="none"/>
        </w:rPr>
      </w:pPr>
      <w:r>
        <w:rPr>
          <w:rFonts w:hint="eastAsia" w:ascii="仿宋_GB2312" w:eastAsia="仿宋_GB2312"/>
          <w:b/>
          <w:sz w:val="28"/>
          <w:szCs w:val="28"/>
          <w:highlight w:val="none"/>
        </w:rPr>
        <w:t>5.供应商资格要求：</w:t>
      </w:r>
    </w:p>
    <w:p>
      <w:pPr>
        <w:widowControl/>
        <w:ind w:firstLine="560" w:firstLineChars="200"/>
        <w:jc w:val="left"/>
        <w:rPr>
          <w:rFonts w:ascii="仿宋_GB2312" w:eastAsia="仿宋_GB2312"/>
          <w:sz w:val="28"/>
          <w:szCs w:val="28"/>
          <w:highlight w:val="none"/>
        </w:rPr>
      </w:pPr>
      <w:r>
        <w:rPr>
          <w:rFonts w:hint="eastAsia" w:ascii="仿宋_GB2312" w:eastAsia="仿宋_GB2312"/>
          <w:sz w:val="28"/>
          <w:szCs w:val="28"/>
          <w:highlight w:val="none"/>
        </w:rPr>
        <w:t>5.1投标人必须具有独立法人资格和一般纳税人资格,各投标人不得有企业关联或股权关系</w:t>
      </w:r>
      <w:r>
        <w:rPr>
          <w:rFonts w:ascii="仿宋" w:hAnsi="仿宋" w:eastAsia="仿宋" w:cs="仿宋"/>
          <w:kern w:val="0"/>
          <w:sz w:val="31"/>
          <w:szCs w:val="31"/>
          <w:highlight w:val="none"/>
        </w:rPr>
        <w:t>。</w:t>
      </w:r>
    </w:p>
    <w:p>
      <w:pPr>
        <w:pStyle w:val="13"/>
        <w:ind w:firstLine="560"/>
        <w:rPr>
          <w:rFonts w:ascii="仿宋_GB2312" w:eastAsia="仿宋_GB2312"/>
          <w:sz w:val="28"/>
          <w:szCs w:val="28"/>
          <w:highlight w:val="none"/>
        </w:rPr>
      </w:pPr>
      <w:r>
        <w:rPr>
          <w:rFonts w:hint="eastAsia" w:ascii="仿宋_GB2312" w:eastAsia="仿宋_GB2312"/>
          <w:sz w:val="28"/>
          <w:szCs w:val="28"/>
          <w:highlight w:val="none"/>
        </w:rPr>
        <w:t>5.2通过“信用中国”网站（www.creditchina.gov.cn）、中国政府采购网（www.ccgp.gov.cn）、信用山东(www.creditsd.gov.cn) 及信用青岛（credit.qingdao.gov.cn）查询，未被列入失信被执行人、重大税收违法案件当事人、政府采购严重违法失信行为记录名单。</w:t>
      </w:r>
    </w:p>
    <w:p>
      <w:pPr>
        <w:pStyle w:val="13"/>
        <w:ind w:firstLine="560"/>
        <w:rPr>
          <w:rFonts w:ascii="仿宋_GB2312" w:eastAsia="仿宋_GB2312"/>
          <w:sz w:val="28"/>
          <w:szCs w:val="28"/>
          <w:highlight w:val="none"/>
        </w:rPr>
      </w:pPr>
      <w:r>
        <w:rPr>
          <w:rFonts w:hint="eastAsia" w:ascii="仿宋_GB2312" w:eastAsia="仿宋_GB2312"/>
          <w:sz w:val="28"/>
          <w:szCs w:val="28"/>
          <w:highlight w:val="none"/>
        </w:rPr>
        <w:t>5.</w:t>
      </w:r>
      <w:r>
        <w:rPr>
          <w:rFonts w:ascii="仿宋_GB2312" w:eastAsia="仿宋_GB2312"/>
          <w:sz w:val="28"/>
          <w:szCs w:val="28"/>
          <w:highlight w:val="none"/>
        </w:rPr>
        <w:t>3</w:t>
      </w:r>
      <w:r>
        <w:rPr>
          <w:rFonts w:hint="eastAsia" w:ascii="仿宋_GB2312" w:eastAsia="仿宋_GB2312"/>
          <w:sz w:val="28"/>
          <w:szCs w:val="28"/>
          <w:highlight w:val="none"/>
        </w:rPr>
        <w:t>具备法律法规规定的其他条件。</w:t>
      </w:r>
    </w:p>
    <w:p>
      <w:pPr>
        <w:pStyle w:val="13"/>
        <w:ind w:firstLine="560"/>
        <w:rPr>
          <w:rFonts w:ascii="仿宋_GB2312" w:eastAsia="仿宋_GB2312"/>
          <w:sz w:val="28"/>
          <w:szCs w:val="28"/>
          <w:highlight w:val="none"/>
        </w:rPr>
      </w:pPr>
      <w:r>
        <w:rPr>
          <w:rFonts w:hint="eastAsia" w:ascii="仿宋_GB2312" w:eastAsia="仿宋_GB2312"/>
          <w:sz w:val="28"/>
          <w:szCs w:val="28"/>
          <w:highlight w:val="none"/>
        </w:rPr>
        <w:t>5.</w:t>
      </w:r>
      <w:r>
        <w:rPr>
          <w:rFonts w:ascii="仿宋_GB2312" w:eastAsia="仿宋_GB2312"/>
          <w:sz w:val="28"/>
          <w:szCs w:val="28"/>
          <w:highlight w:val="none"/>
        </w:rPr>
        <w:t>4</w:t>
      </w:r>
      <w:r>
        <w:rPr>
          <w:rFonts w:hint="eastAsia" w:ascii="仿宋_GB2312" w:eastAsia="仿宋_GB2312"/>
          <w:sz w:val="28"/>
          <w:szCs w:val="28"/>
          <w:highlight w:val="none"/>
        </w:rPr>
        <w:t>本工程不接受联合体报价。</w:t>
      </w:r>
    </w:p>
    <w:p>
      <w:pPr>
        <w:pStyle w:val="13"/>
        <w:ind w:firstLine="562"/>
        <w:rPr>
          <w:rFonts w:ascii="仿宋_GB2312" w:eastAsia="仿宋_GB2312"/>
          <w:sz w:val="28"/>
          <w:szCs w:val="28"/>
          <w:highlight w:val="none"/>
        </w:rPr>
      </w:pPr>
      <w:r>
        <w:rPr>
          <w:rFonts w:hint="eastAsia" w:ascii="仿宋_GB2312" w:eastAsia="仿宋_GB2312"/>
          <w:b/>
          <w:sz w:val="28"/>
          <w:szCs w:val="28"/>
          <w:highlight w:val="none"/>
        </w:rPr>
        <w:t>以上资料均需复印件加盖公章装订成册。</w:t>
      </w:r>
    </w:p>
    <w:p>
      <w:pPr>
        <w:pStyle w:val="13"/>
        <w:ind w:firstLine="562"/>
        <w:rPr>
          <w:rFonts w:ascii="仿宋_GB2312" w:eastAsia="仿宋_GB2312"/>
          <w:b/>
          <w:sz w:val="28"/>
          <w:szCs w:val="28"/>
          <w:highlight w:val="none"/>
        </w:rPr>
      </w:pPr>
      <w:r>
        <w:rPr>
          <w:rFonts w:hint="eastAsia" w:ascii="仿宋_GB2312" w:eastAsia="仿宋_GB2312"/>
          <w:b/>
          <w:sz w:val="28"/>
          <w:szCs w:val="28"/>
          <w:highlight w:val="none"/>
        </w:rPr>
        <w:t>6.响应文件递交、截止时间以及地点</w:t>
      </w:r>
    </w:p>
    <w:p>
      <w:pPr>
        <w:ind w:firstLine="560" w:firstLineChars="200"/>
        <w:rPr>
          <w:rFonts w:ascii="仿宋_GB2312" w:eastAsia="仿宋_GB2312"/>
          <w:sz w:val="28"/>
          <w:szCs w:val="28"/>
          <w:highlight w:val="none"/>
        </w:rPr>
      </w:pPr>
      <w:bookmarkStart w:id="0" w:name="_Hlk118792669"/>
      <w:bookmarkEnd w:id="0"/>
      <w:r>
        <w:rPr>
          <w:rFonts w:hint="eastAsia" w:ascii="仿宋_GB2312" w:eastAsia="仿宋_GB2312"/>
          <w:sz w:val="28"/>
          <w:szCs w:val="28"/>
          <w:highlight w:val="none"/>
        </w:rPr>
        <w:t>6.1 时间：2</w:t>
      </w:r>
      <w:r>
        <w:rPr>
          <w:rFonts w:ascii="仿宋_GB2312" w:eastAsia="仿宋_GB2312"/>
          <w:sz w:val="28"/>
          <w:szCs w:val="28"/>
          <w:highlight w:val="none"/>
        </w:rPr>
        <w:t>023</w:t>
      </w:r>
      <w:r>
        <w:rPr>
          <w:rFonts w:hint="eastAsia" w:ascii="仿宋_GB2312" w:eastAsia="仿宋_GB2312"/>
          <w:sz w:val="28"/>
          <w:szCs w:val="28"/>
          <w:highlight w:val="none"/>
        </w:rPr>
        <w:t>年7月1</w:t>
      </w:r>
      <w:r>
        <w:rPr>
          <w:rFonts w:ascii="仿宋_GB2312" w:eastAsia="仿宋_GB2312"/>
          <w:sz w:val="28"/>
          <w:szCs w:val="28"/>
          <w:highlight w:val="none"/>
        </w:rPr>
        <w:t>5</w:t>
      </w:r>
      <w:r>
        <w:rPr>
          <w:rFonts w:hint="eastAsia" w:ascii="仿宋_GB2312" w:eastAsia="仿宋_GB2312"/>
          <w:sz w:val="28"/>
          <w:szCs w:val="28"/>
          <w:highlight w:val="none"/>
        </w:rPr>
        <w:t>日9时3</w:t>
      </w:r>
      <w:r>
        <w:rPr>
          <w:rFonts w:ascii="仿宋_GB2312" w:eastAsia="仿宋_GB2312"/>
          <w:sz w:val="28"/>
          <w:szCs w:val="28"/>
          <w:highlight w:val="none"/>
        </w:rPr>
        <w:t>0</w:t>
      </w:r>
      <w:r>
        <w:rPr>
          <w:rFonts w:hint="eastAsia" w:ascii="仿宋_GB2312" w:eastAsia="仿宋_GB2312"/>
          <w:sz w:val="28"/>
          <w:szCs w:val="28"/>
          <w:highlight w:val="none"/>
        </w:rPr>
        <w:t>分-2</w:t>
      </w:r>
      <w:r>
        <w:rPr>
          <w:rFonts w:ascii="仿宋_GB2312" w:eastAsia="仿宋_GB2312"/>
          <w:sz w:val="28"/>
          <w:szCs w:val="28"/>
          <w:highlight w:val="none"/>
        </w:rPr>
        <w:t>023</w:t>
      </w:r>
      <w:r>
        <w:rPr>
          <w:rFonts w:hint="eastAsia" w:ascii="仿宋_GB2312" w:eastAsia="仿宋_GB2312"/>
          <w:sz w:val="28"/>
          <w:szCs w:val="28"/>
          <w:highlight w:val="none"/>
        </w:rPr>
        <w:t>年7月</w:t>
      </w:r>
      <w:r>
        <w:rPr>
          <w:rFonts w:ascii="仿宋_GB2312" w:eastAsia="仿宋_GB2312"/>
          <w:sz w:val="28"/>
          <w:szCs w:val="28"/>
          <w:highlight w:val="none"/>
        </w:rPr>
        <w:t>1</w:t>
      </w:r>
      <w:r>
        <w:rPr>
          <w:rFonts w:hint="eastAsia" w:ascii="仿宋_GB2312" w:eastAsia="仿宋_GB2312"/>
          <w:sz w:val="28"/>
          <w:szCs w:val="28"/>
          <w:highlight w:val="none"/>
        </w:rPr>
        <w:t>7日9时3</w:t>
      </w:r>
      <w:r>
        <w:rPr>
          <w:rFonts w:ascii="仿宋_GB2312" w:eastAsia="仿宋_GB2312"/>
          <w:sz w:val="28"/>
          <w:szCs w:val="28"/>
          <w:highlight w:val="none"/>
        </w:rPr>
        <w:t>0</w:t>
      </w:r>
      <w:r>
        <w:rPr>
          <w:rFonts w:hint="eastAsia" w:ascii="仿宋_GB2312" w:eastAsia="仿宋_GB2312"/>
          <w:sz w:val="28"/>
          <w:szCs w:val="28"/>
          <w:highlight w:val="none"/>
        </w:rPr>
        <w:t>分</w:t>
      </w: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6.2 地点：青岛市城阳区（高新区）岙东路与河东路交汇处青岛东风盐业发展有限公司综合管理部。逾期递交或者未送达指定地点的投标文件不予接受。</w:t>
      </w:r>
    </w:p>
    <w:p>
      <w:pPr>
        <w:pStyle w:val="13"/>
        <w:ind w:firstLine="562"/>
        <w:rPr>
          <w:rFonts w:ascii="仿宋_GB2312" w:eastAsia="仿宋_GB2312"/>
          <w:b/>
          <w:sz w:val="28"/>
          <w:szCs w:val="28"/>
          <w:highlight w:val="none"/>
        </w:rPr>
      </w:pPr>
      <w:r>
        <w:rPr>
          <w:rFonts w:hint="eastAsia" w:ascii="仿宋_GB2312" w:eastAsia="仿宋_GB2312"/>
          <w:b/>
          <w:sz w:val="28"/>
          <w:szCs w:val="28"/>
          <w:highlight w:val="none"/>
        </w:rPr>
        <w:t>7.开标时间以及地点</w:t>
      </w: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7.1 时间：202</w:t>
      </w:r>
      <w:r>
        <w:rPr>
          <w:rFonts w:ascii="仿宋_GB2312" w:eastAsia="仿宋_GB2312"/>
          <w:sz w:val="28"/>
          <w:szCs w:val="28"/>
          <w:highlight w:val="none"/>
        </w:rPr>
        <w:t>3</w:t>
      </w:r>
      <w:r>
        <w:rPr>
          <w:rFonts w:hint="eastAsia" w:ascii="仿宋_GB2312" w:eastAsia="仿宋_GB2312"/>
          <w:sz w:val="28"/>
          <w:szCs w:val="28"/>
          <w:highlight w:val="none"/>
        </w:rPr>
        <w:t>年7月</w:t>
      </w:r>
      <w:r>
        <w:rPr>
          <w:rFonts w:ascii="仿宋_GB2312" w:eastAsia="仿宋_GB2312"/>
          <w:sz w:val="28"/>
          <w:szCs w:val="28"/>
          <w:highlight w:val="none"/>
        </w:rPr>
        <w:t>1</w:t>
      </w:r>
      <w:r>
        <w:rPr>
          <w:rFonts w:hint="eastAsia" w:ascii="仿宋_GB2312" w:eastAsia="仿宋_GB2312"/>
          <w:sz w:val="28"/>
          <w:szCs w:val="28"/>
          <w:highlight w:val="none"/>
        </w:rPr>
        <w:t>7日9时30分</w:t>
      </w: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7.2 地点：青岛东风盐业发展有限公司办公楼2楼会议室</w:t>
      </w:r>
    </w:p>
    <w:p>
      <w:pPr>
        <w:pStyle w:val="13"/>
        <w:ind w:firstLine="562"/>
        <w:rPr>
          <w:rFonts w:ascii="仿宋_GB2312" w:eastAsia="仿宋_GB2312"/>
          <w:b/>
          <w:sz w:val="28"/>
          <w:szCs w:val="28"/>
          <w:highlight w:val="none"/>
        </w:rPr>
      </w:pPr>
      <w:r>
        <w:rPr>
          <w:rFonts w:hint="eastAsia" w:ascii="仿宋_GB2312" w:eastAsia="仿宋_GB2312"/>
          <w:b/>
          <w:sz w:val="28"/>
          <w:szCs w:val="28"/>
          <w:highlight w:val="none"/>
        </w:rPr>
        <w:t>8.联系方式</w:t>
      </w: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8.1 采购人：青岛东风盐业发展有限公司</w:t>
      </w: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8.2 地址：青岛东风盐业发展有限公司综合管理部（青岛市城阳区（高新区）岙东路与河东路交汇处）</w:t>
      </w:r>
    </w:p>
    <w:p>
      <w:pPr>
        <w:ind w:firstLine="560" w:firstLineChars="200"/>
        <w:rPr>
          <w:rFonts w:ascii="仿宋_GB2312" w:eastAsia="仿宋_GB2312"/>
          <w:sz w:val="28"/>
          <w:szCs w:val="28"/>
          <w:highlight w:val="none"/>
        </w:rPr>
      </w:pPr>
      <w:r>
        <w:rPr>
          <w:rFonts w:hint="eastAsia" w:ascii="仿宋_GB2312" w:eastAsia="仿宋_GB2312"/>
          <w:sz w:val="28"/>
          <w:szCs w:val="28"/>
          <w:highlight w:val="none"/>
        </w:rPr>
        <w:t>8.3 联系人：孙红收</w:t>
      </w:r>
    </w:p>
    <w:p>
      <w:pPr>
        <w:ind w:firstLine="560" w:firstLineChars="200"/>
        <w:jc w:val="left"/>
        <w:rPr>
          <w:rFonts w:ascii="仿宋_GB2312" w:eastAsia="仿宋_GB2312"/>
          <w:sz w:val="28"/>
          <w:szCs w:val="28"/>
          <w:highlight w:val="none"/>
        </w:rPr>
        <w:sectPr>
          <w:pgSz w:w="11906" w:h="16838"/>
          <w:pgMar w:top="2098" w:right="991" w:bottom="1985" w:left="1588" w:header="851" w:footer="992" w:gutter="0"/>
          <w:cols w:space="425" w:num="1"/>
          <w:docGrid w:type="lines" w:linePitch="312" w:charSpace="0"/>
        </w:sectPr>
      </w:pPr>
      <w:r>
        <w:rPr>
          <w:rFonts w:hint="eastAsia" w:ascii="仿宋_GB2312" w:eastAsia="仿宋_GB2312"/>
          <w:sz w:val="28"/>
          <w:szCs w:val="28"/>
          <w:highlight w:val="none"/>
        </w:rPr>
        <w:t>电话：1</w:t>
      </w:r>
      <w:r>
        <w:rPr>
          <w:rFonts w:ascii="仿宋_GB2312" w:eastAsia="仿宋_GB2312"/>
          <w:sz w:val="28"/>
          <w:szCs w:val="28"/>
          <w:highlight w:val="none"/>
        </w:rPr>
        <w:t>5318781819</w:t>
      </w:r>
      <w:bookmarkEnd w:id="2"/>
    </w:p>
    <w:p>
      <w:pPr>
        <w:widowControl/>
        <w:jc w:val="center"/>
        <w:rPr>
          <w:rFonts w:ascii="方正小标宋_GBK" w:eastAsia="方正小标宋_GBK"/>
          <w:sz w:val="44"/>
          <w:szCs w:val="44"/>
          <w:highlight w:val="none"/>
        </w:rPr>
      </w:pPr>
      <w:r>
        <w:rPr>
          <w:rFonts w:hint="eastAsia" w:ascii="方正小标宋_GBK" w:eastAsia="方正小标宋_GBK"/>
          <w:sz w:val="44"/>
          <w:szCs w:val="44"/>
          <w:highlight w:val="none"/>
        </w:rPr>
        <w:t>供应商须知前附表</w:t>
      </w:r>
    </w:p>
    <w:tbl>
      <w:tblPr>
        <w:tblStyle w:val="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001"/>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46" w:type="dxa"/>
            <w:vAlign w:val="center"/>
          </w:tcPr>
          <w:p>
            <w:pPr>
              <w:ind w:right="-126" w:rightChars="-60"/>
              <w:jc w:val="center"/>
              <w:rPr>
                <w:rFonts w:ascii="仿宋_GB2312" w:eastAsia="仿宋_GB2312"/>
                <w:b/>
                <w:bCs/>
                <w:kern w:val="0"/>
                <w:sz w:val="24"/>
                <w:szCs w:val="28"/>
                <w:highlight w:val="none"/>
              </w:rPr>
            </w:pPr>
            <w:r>
              <w:rPr>
                <w:rFonts w:hint="eastAsia" w:ascii="仿宋_GB2312" w:eastAsia="仿宋_GB2312"/>
                <w:b/>
                <w:bCs/>
                <w:kern w:val="0"/>
                <w:sz w:val="24"/>
                <w:szCs w:val="28"/>
                <w:highlight w:val="none"/>
              </w:rPr>
              <w:t>序号</w:t>
            </w:r>
          </w:p>
        </w:tc>
        <w:tc>
          <w:tcPr>
            <w:tcW w:w="2001" w:type="dxa"/>
            <w:vAlign w:val="center"/>
          </w:tcPr>
          <w:p>
            <w:pPr>
              <w:jc w:val="center"/>
              <w:rPr>
                <w:rFonts w:ascii="仿宋_GB2312" w:eastAsia="仿宋_GB2312"/>
                <w:b/>
                <w:bCs/>
                <w:kern w:val="0"/>
                <w:sz w:val="24"/>
                <w:szCs w:val="28"/>
                <w:highlight w:val="none"/>
              </w:rPr>
            </w:pPr>
            <w:r>
              <w:rPr>
                <w:rFonts w:hint="eastAsia" w:ascii="仿宋_GB2312" w:eastAsia="仿宋_GB2312"/>
                <w:b/>
                <w:bCs/>
                <w:kern w:val="0"/>
                <w:sz w:val="24"/>
                <w:szCs w:val="28"/>
                <w:highlight w:val="none"/>
              </w:rPr>
              <w:t>条款名称</w:t>
            </w:r>
          </w:p>
        </w:tc>
        <w:tc>
          <w:tcPr>
            <w:tcW w:w="6617" w:type="dxa"/>
            <w:vAlign w:val="center"/>
          </w:tcPr>
          <w:p>
            <w:pPr>
              <w:jc w:val="center"/>
              <w:rPr>
                <w:rFonts w:ascii="仿宋_GB2312" w:eastAsia="仿宋_GB2312"/>
                <w:b/>
                <w:bCs/>
                <w:kern w:val="0"/>
                <w:sz w:val="24"/>
                <w:szCs w:val="28"/>
                <w:highlight w:val="none"/>
              </w:rPr>
            </w:pPr>
            <w:r>
              <w:rPr>
                <w:rFonts w:hint="eastAsia" w:ascii="仿宋_GB2312" w:eastAsia="仿宋_GB2312"/>
                <w:b/>
                <w:bCs/>
                <w:kern w:val="0"/>
                <w:sz w:val="24"/>
                <w:szCs w:val="28"/>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46" w:type="dxa"/>
            <w:vAlign w:val="center"/>
          </w:tcPr>
          <w:p>
            <w:pPr>
              <w:pStyle w:val="13"/>
              <w:ind w:right="-126" w:rightChars="-60" w:firstLine="0" w:firstLineChars="0"/>
              <w:jc w:val="center"/>
              <w:rPr>
                <w:rFonts w:ascii="仿宋_GB2312" w:eastAsia="仿宋_GB2312"/>
                <w:kern w:val="0"/>
                <w:sz w:val="24"/>
                <w:szCs w:val="28"/>
                <w:highlight w:val="none"/>
              </w:rPr>
            </w:pPr>
            <w:r>
              <w:rPr>
                <w:rFonts w:hint="eastAsia" w:ascii="仿宋_GB2312" w:eastAsia="仿宋_GB2312"/>
                <w:kern w:val="0"/>
                <w:sz w:val="24"/>
                <w:szCs w:val="28"/>
                <w:highlight w:val="none"/>
              </w:rPr>
              <w:t>1</w:t>
            </w:r>
          </w:p>
        </w:tc>
        <w:tc>
          <w:tcPr>
            <w:tcW w:w="2001"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采购人</w:t>
            </w:r>
          </w:p>
        </w:tc>
        <w:tc>
          <w:tcPr>
            <w:tcW w:w="6617"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青岛东风盐业发展有限公司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46" w:type="dxa"/>
            <w:vAlign w:val="center"/>
          </w:tcPr>
          <w:p>
            <w:pPr>
              <w:pStyle w:val="13"/>
              <w:ind w:right="-126" w:rightChars="-60" w:firstLine="0" w:firstLineChars="0"/>
              <w:jc w:val="center"/>
              <w:rPr>
                <w:rFonts w:ascii="仿宋_GB2312" w:eastAsia="仿宋_GB2312"/>
                <w:kern w:val="0"/>
                <w:sz w:val="24"/>
                <w:szCs w:val="28"/>
                <w:highlight w:val="none"/>
              </w:rPr>
            </w:pPr>
            <w:r>
              <w:rPr>
                <w:rFonts w:hint="eastAsia" w:ascii="仿宋_GB2312" w:eastAsia="仿宋_GB2312"/>
                <w:kern w:val="0"/>
                <w:sz w:val="24"/>
                <w:szCs w:val="28"/>
                <w:highlight w:val="none"/>
              </w:rPr>
              <w:t>2</w:t>
            </w:r>
          </w:p>
        </w:tc>
        <w:tc>
          <w:tcPr>
            <w:tcW w:w="2001"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项目名称</w:t>
            </w:r>
          </w:p>
        </w:tc>
        <w:tc>
          <w:tcPr>
            <w:tcW w:w="6617"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青岛海盐博物馆开馆仪式祝辞视频拍摄制作采购项目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46" w:type="dxa"/>
            <w:vAlign w:val="center"/>
          </w:tcPr>
          <w:p>
            <w:pPr>
              <w:pStyle w:val="13"/>
              <w:ind w:right="-126" w:rightChars="-60" w:firstLine="0" w:firstLineChars="0"/>
              <w:jc w:val="center"/>
              <w:rPr>
                <w:rFonts w:ascii="仿宋_GB2312" w:eastAsia="仿宋_GB2312"/>
                <w:kern w:val="0"/>
                <w:sz w:val="24"/>
                <w:szCs w:val="28"/>
                <w:highlight w:val="none"/>
              </w:rPr>
            </w:pPr>
            <w:r>
              <w:rPr>
                <w:rFonts w:hint="eastAsia" w:ascii="仿宋_GB2312" w:eastAsia="仿宋_GB2312"/>
                <w:kern w:val="0"/>
                <w:sz w:val="24"/>
                <w:szCs w:val="28"/>
                <w:highlight w:val="none"/>
              </w:rPr>
              <w:t>3</w:t>
            </w:r>
          </w:p>
        </w:tc>
        <w:tc>
          <w:tcPr>
            <w:tcW w:w="2001"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资金来源及构成</w:t>
            </w:r>
          </w:p>
        </w:tc>
        <w:tc>
          <w:tcPr>
            <w:tcW w:w="6617"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企业自有资金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46" w:type="dxa"/>
            <w:vAlign w:val="center"/>
          </w:tcPr>
          <w:p>
            <w:pPr>
              <w:pStyle w:val="13"/>
              <w:ind w:right="-126" w:rightChars="-60" w:firstLine="0" w:firstLineChars="0"/>
              <w:jc w:val="center"/>
              <w:rPr>
                <w:rFonts w:ascii="仿宋_GB2312" w:eastAsia="仿宋_GB2312"/>
                <w:kern w:val="0"/>
                <w:sz w:val="24"/>
                <w:szCs w:val="28"/>
                <w:highlight w:val="none"/>
              </w:rPr>
            </w:pPr>
            <w:r>
              <w:rPr>
                <w:rFonts w:hint="eastAsia" w:ascii="仿宋_GB2312" w:eastAsia="仿宋_GB2312"/>
                <w:kern w:val="0"/>
                <w:sz w:val="24"/>
                <w:szCs w:val="28"/>
                <w:highlight w:val="none"/>
              </w:rPr>
              <w:t>4</w:t>
            </w:r>
          </w:p>
        </w:tc>
        <w:tc>
          <w:tcPr>
            <w:tcW w:w="2001"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报价有效期</w:t>
            </w:r>
          </w:p>
        </w:tc>
        <w:tc>
          <w:tcPr>
            <w:tcW w:w="6617"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自报价截止之日起90个日历天。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846" w:type="dxa"/>
            <w:vAlign w:val="center"/>
          </w:tcPr>
          <w:p>
            <w:pPr>
              <w:pStyle w:val="13"/>
              <w:ind w:right="-126" w:rightChars="-60" w:firstLine="0" w:firstLineChars="0"/>
              <w:jc w:val="center"/>
              <w:rPr>
                <w:rFonts w:ascii="仿宋_GB2312" w:eastAsia="仿宋_GB2312"/>
                <w:kern w:val="0"/>
                <w:sz w:val="24"/>
                <w:szCs w:val="28"/>
                <w:highlight w:val="none"/>
              </w:rPr>
            </w:pPr>
            <w:r>
              <w:rPr>
                <w:rFonts w:hint="eastAsia" w:ascii="仿宋_GB2312" w:eastAsia="仿宋_GB2312"/>
                <w:kern w:val="0"/>
                <w:sz w:val="24"/>
                <w:szCs w:val="28"/>
                <w:highlight w:val="none"/>
              </w:rPr>
              <w:t>5</w:t>
            </w:r>
          </w:p>
        </w:tc>
        <w:tc>
          <w:tcPr>
            <w:tcW w:w="2001"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踏勘现场</w:t>
            </w:r>
          </w:p>
        </w:tc>
        <w:tc>
          <w:tcPr>
            <w:tcW w:w="6617"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不组织，自行踏勘。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6" w:type="dxa"/>
            <w:vAlign w:val="center"/>
          </w:tcPr>
          <w:p>
            <w:pPr>
              <w:pStyle w:val="13"/>
              <w:ind w:right="-126" w:rightChars="-60" w:firstLine="0" w:firstLineChars="0"/>
              <w:jc w:val="center"/>
              <w:rPr>
                <w:rFonts w:ascii="仿宋_GB2312" w:eastAsia="仿宋_GB2312"/>
                <w:kern w:val="0"/>
                <w:sz w:val="24"/>
                <w:szCs w:val="28"/>
                <w:highlight w:val="none"/>
              </w:rPr>
            </w:pPr>
            <w:r>
              <w:rPr>
                <w:rFonts w:hint="eastAsia" w:ascii="仿宋_GB2312" w:eastAsia="仿宋_GB2312"/>
                <w:kern w:val="0"/>
                <w:sz w:val="24"/>
                <w:szCs w:val="28"/>
                <w:highlight w:val="none"/>
              </w:rPr>
              <w:t>6</w:t>
            </w:r>
          </w:p>
        </w:tc>
        <w:tc>
          <w:tcPr>
            <w:tcW w:w="2001"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投标保证金</w:t>
            </w:r>
          </w:p>
        </w:tc>
        <w:tc>
          <w:tcPr>
            <w:tcW w:w="6617"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本项目无需缴纳保证金。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46" w:type="dxa"/>
            <w:vAlign w:val="center"/>
          </w:tcPr>
          <w:p>
            <w:pPr>
              <w:pStyle w:val="13"/>
              <w:ind w:right="-126" w:rightChars="-60" w:firstLine="0" w:firstLineChars="0"/>
              <w:jc w:val="center"/>
              <w:rPr>
                <w:rFonts w:ascii="仿宋_GB2312" w:eastAsia="仿宋_GB2312"/>
                <w:kern w:val="0"/>
                <w:sz w:val="24"/>
                <w:szCs w:val="28"/>
                <w:highlight w:val="none"/>
              </w:rPr>
            </w:pPr>
            <w:r>
              <w:rPr>
                <w:rFonts w:hint="eastAsia" w:ascii="仿宋_GB2312" w:eastAsia="仿宋_GB2312"/>
                <w:kern w:val="0"/>
                <w:sz w:val="24"/>
                <w:szCs w:val="28"/>
                <w:highlight w:val="none"/>
              </w:rPr>
              <w:t>7</w:t>
            </w:r>
          </w:p>
        </w:tc>
        <w:tc>
          <w:tcPr>
            <w:tcW w:w="2001"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响应报价范围</w:t>
            </w:r>
          </w:p>
        </w:tc>
        <w:tc>
          <w:tcPr>
            <w:tcW w:w="6617"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含税全包价，包含提供相关服务的所有费用。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3"/>
              <w:ind w:right="-126" w:rightChars="-60" w:firstLine="0" w:firstLineChars="0"/>
              <w:jc w:val="center"/>
              <w:rPr>
                <w:rFonts w:ascii="仿宋_GB2312" w:eastAsia="仿宋_GB2312"/>
                <w:kern w:val="0"/>
                <w:sz w:val="24"/>
                <w:szCs w:val="28"/>
                <w:highlight w:val="none"/>
              </w:rPr>
            </w:pPr>
            <w:r>
              <w:rPr>
                <w:rFonts w:hint="eastAsia" w:ascii="仿宋_GB2312" w:eastAsia="仿宋_GB2312"/>
                <w:kern w:val="0"/>
                <w:sz w:val="24"/>
                <w:szCs w:val="28"/>
                <w:highlight w:val="none"/>
              </w:rPr>
              <w:t>8</w:t>
            </w:r>
          </w:p>
        </w:tc>
        <w:tc>
          <w:tcPr>
            <w:tcW w:w="2001"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报价文件组成</w:t>
            </w:r>
          </w:p>
        </w:tc>
        <w:tc>
          <w:tcPr>
            <w:tcW w:w="6617" w:type="dxa"/>
            <w:vAlign w:val="center"/>
          </w:tcPr>
          <w:p>
            <w:pPr>
              <w:pStyle w:val="13"/>
              <w:ind w:firstLine="0" w:firstLineChars="0"/>
              <w:rPr>
                <w:rFonts w:ascii="仿宋_GB2312" w:eastAsia="仿宋_GB2312"/>
                <w:kern w:val="0"/>
                <w:sz w:val="24"/>
                <w:szCs w:val="28"/>
                <w:highlight w:val="none"/>
              </w:rPr>
            </w:pPr>
            <w:r>
              <w:rPr>
                <w:rFonts w:hint="eastAsia" w:ascii="仿宋_GB2312" w:eastAsia="仿宋_GB2312"/>
                <w:kern w:val="0"/>
                <w:sz w:val="24"/>
                <w:szCs w:val="28"/>
                <w:highlight w:val="none"/>
              </w:rPr>
              <w:t>1）在经营活动中无重大违法记录和行贿犯罪记录的书面声明（见附件）；</w:t>
            </w:r>
          </w:p>
          <w:p>
            <w:pPr>
              <w:pStyle w:val="13"/>
              <w:ind w:firstLine="0" w:firstLineChars="0"/>
              <w:rPr>
                <w:rFonts w:ascii="仿宋_GB2312" w:eastAsia="仿宋_GB2312"/>
                <w:kern w:val="0"/>
                <w:sz w:val="24"/>
                <w:szCs w:val="28"/>
                <w:highlight w:val="none"/>
              </w:rPr>
            </w:pPr>
            <w:r>
              <w:rPr>
                <w:rFonts w:hint="eastAsia" w:ascii="仿宋_GB2312" w:eastAsia="仿宋_GB2312"/>
                <w:kern w:val="0"/>
                <w:sz w:val="24"/>
                <w:szCs w:val="28"/>
                <w:highlight w:val="none"/>
              </w:rPr>
              <w:t>2）裁判文书网查询结果截图；</w:t>
            </w:r>
          </w:p>
          <w:p>
            <w:pPr>
              <w:pStyle w:val="13"/>
              <w:ind w:firstLine="0" w:firstLineChars="0"/>
              <w:rPr>
                <w:rFonts w:ascii="仿宋_GB2312" w:eastAsia="仿宋_GB2312"/>
                <w:kern w:val="0"/>
                <w:sz w:val="24"/>
                <w:szCs w:val="28"/>
                <w:highlight w:val="none"/>
              </w:rPr>
            </w:pPr>
            <w:r>
              <w:rPr>
                <w:rFonts w:hint="eastAsia" w:ascii="仿宋_GB2312" w:eastAsia="仿宋_GB2312"/>
                <w:kern w:val="0"/>
                <w:sz w:val="24"/>
                <w:szCs w:val="28"/>
                <w:highlight w:val="none"/>
              </w:rPr>
              <w:t>3）营业执照复印件</w:t>
            </w:r>
          </w:p>
          <w:p>
            <w:pPr>
              <w:rPr>
                <w:rFonts w:ascii="仿宋_GB2312" w:eastAsia="仿宋_GB2312"/>
                <w:kern w:val="0"/>
                <w:sz w:val="24"/>
                <w:szCs w:val="28"/>
                <w:highlight w:val="none"/>
              </w:rPr>
            </w:pPr>
            <w:r>
              <w:rPr>
                <w:rFonts w:hint="eastAsia" w:ascii="仿宋_GB2312" w:eastAsia="仿宋_GB2312"/>
                <w:kern w:val="0"/>
                <w:sz w:val="24"/>
                <w:szCs w:val="28"/>
                <w:highlight w:val="none"/>
              </w:rPr>
              <w:t>4）</w:t>
            </w:r>
            <w:r>
              <w:rPr>
                <w:rFonts w:ascii="仿宋_GB2312" w:eastAsia="仿宋_GB2312"/>
                <w:kern w:val="0"/>
                <w:sz w:val="24"/>
                <w:szCs w:val="28"/>
                <w:highlight w:val="none"/>
              </w:rPr>
              <w:t>法定代表人身份证明</w:t>
            </w:r>
          </w:p>
          <w:p>
            <w:pPr>
              <w:rPr>
                <w:rFonts w:ascii="仿宋_GB2312" w:eastAsia="仿宋_GB2312"/>
                <w:kern w:val="0"/>
                <w:sz w:val="24"/>
                <w:szCs w:val="28"/>
                <w:highlight w:val="none"/>
              </w:rPr>
            </w:pPr>
            <w:r>
              <w:rPr>
                <w:rFonts w:hint="eastAsia" w:ascii="仿宋_GB2312" w:eastAsia="仿宋_GB2312"/>
                <w:kern w:val="0"/>
                <w:sz w:val="24"/>
                <w:szCs w:val="28"/>
                <w:highlight w:val="none"/>
              </w:rPr>
              <w:t>5）授权委托书</w:t>
            </w:r>
          </w:p>
          <w:p>
            <w:pPr>
              <w:rPr>
                <w:rFonts w:ascii="仿宋_GB2312" w:eastAsia="仿宋_GB2312"/>
                <w:kern w:val="0"/>
                <w:sz w:val="24"/>
                <w:szCs w:val="28"/>
                <w:highlight w:val="none"/>
              </w:rPr>
            </w:pPr>
            <w:r>
              <w:rPr>
                <w:rFonts w:hint="eastAsia" w:ascii="仿宋_GB2312" w:eastAsia="仿宋_GB2312"/>
                <w:kern w:val="0"/>
                <w:sz w:val="24"/>
                <w:szCs w:val="28"/>
                <w:highlight w:val="none"/>
              </w:rPr>
              <w:t>6）报价单</w:t>
            </w:r>
          </w:p>
          <w:p>
            <w:pPr>
              <w:rPr>
                <w:rFonts w:ascii="仿宋_GB2312" w:eastAsia="仿宋_GB2312"/>
                <w:kern w:val="0"/>
                <w:sz w:val="24"/>
                <w:szCs w:val="28"/>
                <w:highlight w:val="none"/>
              </w:rPr>
            </w:pPr>
            <w:r>
              <w:rPr>
                <w:rFonts w:hint="eastAsia" w:ascii="仿宋_GB2312" w:eastAsia="仿宋_GB2312"/>
                <w:kern w:val="0"/>
                <w:sz w:val="24"/>
                <w:szCs w:val="28"/>
                <w:highlight w:val="none"/>
              </w:rPr>
              <w:t>以上资料需每页加盖公章，一式两份分别装订并密封。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46" w:type="dxa"/>
            <w:vAlign w:val="center"/>
          </w:tcPr>
          <w:p>
            <w:pPr>
              <w:pStyle w:val="13"/>
              <w:ind w:right="-126" w:rightChars="-60" w:firstLine="0" w:firstLineChars="0"/>
              <w:jc w:val="center"/>
              <w:rPr>
                <w:rFonts w:ascii="仿宋_GB2312" w:eastAsia="仿宋_GB2312"/>
                <w:kern w:val="0"/>
                <w:sz w:val="24"/>
                <w:szCs w:val="28"/>
                <w:highlight w:val="none"/>
              </w:rPr>
            </w:pPr>
            <w:r>
              <w:rPr>
                <w:rFonts w:hint="eastAsia" w:ascii="仿宋_GB2312" w:eastAsia="仿宋_GB2312"/>
                <w:kern w:val="0"/>
                <w:sz w:val="24"/>
                <w:szCs w:val="28"/>
                <w:highlight w:val="none"/>
              </w:rPr>
              <w:t>9</w:t>
            </w:r>
          </w:p>
        </w:tc>
        <w:tc>
          <w:tcPr>
            <w:tcW w:w="2001"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最高限价</w:t>
            </w:r>
          </w:p>
        </w:tc>
        <w:tc>
          <w:tcPr>
            <w:tcW w:w="6617"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见询价函“</w:t>
            </w:r>
            <w:r>
              <w:rPr>
                <w:rFonts w:ascii="仿宋_GB2312" w:eastAsia="仿宋_GB2312"/>
                <w:kern w:val="0"/>
                <w:sz w:val="24"/>
                <w:szCs w:val="28"/>
                <w:highlight w:val="none"/>
              </w:rPr>
              <w:t>4</w:t>
            </w:r>
            <w:r>
              <w:rPr>
                <w:rFonts w:hint="eastAsia" w:ascii="仿宋_GB2312" w:eastAsia="仿宋_GB2312"/>
                <w:kern w:val="0"/>
                <w:sz w:val="24"/>
                <w:szCs w:val="28"/>
                <w:highlight w:val="none"/>
              </w:rPr>
              <w:t>.最高限价”有关规定。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46" w:type="dxa"/>
            <w:vAlign w:val="center"/>
          </w:tcPr>
          <w:p>
            <w:pPr>
              <w:pStyle w:val="13"/>
              <w:ind w:right="-126" w:rightChars="-60" w:firstLine="0" w:firstLineChars="0"/>
              <w:jc w:val="center"/>
              <w:rPr>
                <w:rFonts w:ascii="仿宋_GB2312" w:eastAsia="仿宋_GB2312"/>
                <w:color w:val="FF0000"/>
                <w:kern w:val="0"/>
                <w:sz w:val="24"/>
                <w:szCs w:val="28"/>
                <w:highlight w:val="none"/>
              </w:rPr>
            </w:pPr>
            <w:r>
              <w:rPr>
                <w:rFonts w:hint="eastAsia" w:ascii="仿宋_GB2312" w:eastAsia="仿宋_GB2312"/>
                <w:kern w:val="0"/>
                <w:sz w:val="24"/>
                <w:szCs w:val="28"/>
                <w:highlight w:val="none"/>
              </w:rPr>
              <w:t>1</w:t>
            </w:r>
            <w:r>
              <w:rPr>
                <w:rFonts w:ascii="仿宋_GB2312" w:eastAsia="仿宋_GB2312"/>
                <w:kern w:val="0"/>
                <w:sz w:val="24"/>
                <w:szCs w:val="28"/>
                <w:highlight w:val="none"/>
              </w:rPr>
              <w:t>0</w:t>
            </w:r>
          </w:p>
        </w:tc>
        <w:tc>
          <w:tcPr>
            <w:tcW w:w="2001" w:type="dxa"/>
            <w:vAlign w:val="center"/>
          </w:tcPr>
          <w:p>
            <w:pPr>
              <w:rPr>
                <w:rFonts w:ascii="仿宋_GB2312" w:hAnsi="等线" w:eastAsia="仿宋_GB2312" w:cs="Times New Roman"/>
                <w:sz w:val="24"/>
                <w:szCs w:val="28"/>
                <w:highlight w:val="none"/>
              </w:rPr>
            </w:pPr>
            <w:r>
              <w:rPr>
                <w:rFonts w:hint="eastAsia" w:ascii="仿宋_GB2312" w:hAnsi="等线" w:eastAsia="仿宋_GB2312" w:cs="Times New Roman"/>
                <w:sz w:val="24"/>
                <w:szCs w:val="28"/>
                <w:highlight w:val="none"/>
              </w:rPr>
              <w:t>递交响应文件时间、地点及要求</w:t>
            </w:r>
          </w:p>
        </w:tc>
        <w:tc>
          <w:tcPr>
            <w:tcW w:w="6617" w:type="dxa"/>
            <w:vAlign w:val="center"/>
          </w:tcPr>
          <w:p>
            <w:pPr>
              <w:rPr>
                <w:rFonts w:ascii="仿宋_GB2312" w:hAnsi="等线" w:eastAsia="仿宋_GB2312" w:cs="Times New Roman"/>
                <w:sz w:val="24"/>
                <w:szCs w:val="28"/>
                <w:highlight w:val="none"/>
              </w:rPr>
            </w:pPr>
            <w:r>
              <w:rPr>
                <w:rFonts w:hint="eastAsia" w:ascii="仿宋_GB2312" w:hAnsi="等线" w:eastAsia="仿宋_GB2312" w:cs="Times New Roman"/>
                <w:sz w:val="24"/>
                <w:szCs w:val="28"/>
                <w:highlight w:val="none"/>
              </w:rPr>
              <w:t>时间：2023年7月</w:t>
            </w:r>
            <w:r>
              <w:rPr>
                <w:rFonts w:ascii="仿宋_GB2312" w:hAnsi="等线" w:eastAsia="仿宋_GB2312" w:cs="Times New Roman"/>
                <w:sz w:val="24"/>
                <w:szCs w:val="28"/>
                <w:highlight w:val="none"/>
              </w:rPr>
              <w:t>1</w:t>
            </w:r>
            <w:r>
              <w:rPr>
                <w:rFonts w:hint="eastAsia" w:ascii="仿宋_GB2312" w:hAnsi="等线" w:eastAsia="仿宋_GB2312" w:cs="Times New Roman"/>
                <w:sz w:val="24"/>
                <w:szCs w:val="28"/>
                <w:highlight w:val="none"/>
              </w:rPr>
              <w:t>7日9时00分至9时30分。地点：青岛东风盐业发展有限公司办公楼2楼会议室</w:t>
            </w:r>
          </w:p>
          <w:p>
            <w:pPr>
              <w:rPr>
                <w:rFonts w:ascii="仿宋_GB2312" w:hAnsi="等线" w:eastAsia="仿宋_GB2312" w:cs="Times New Roman"/>
                <w:sz w:val="24"/>
                <w:szCs w:val="28"/>
                <w:highlight w:val="none"/>
              </w:rPr>
            </w:pPr>
            <w:r>
              <w:rPr>
                <w:rFonts w:hint="eastAsia" w:ascii="仿宋_GB2312" w:hAnsi="等线" w:eastAsia="仿宋_GB2312" w:cs="Times New Roman"/>
                <w:sz w:val="24"/>
                <w:szCs w:val="28"/>
                <w:highlight w:val="none"/>
              </w:rPr>
              <w:t>供应商应当在采购文件要求提交响应文件的截止时间前，将响应文件密封送达开标地点。</w:t>
            </w:r>
          </w:p>
          <w:p>
            <w:pPr>
              <w:rPr>
                <w:rFonts w:ascii="仿宋_GB2312" w:hAnsi="等线" w:eastAsia="仿宋_GB2312" w:cs="Times New Roman"/>
                <w:sz w:val="24"/>
                <w:szCs w:val="28"/>
                <w:highlight w:val="none"/>
              </w:rPr>
            </w:pPr>
            <w:r>
              <w:rPr>
                <w:rFonts w:hint="eastAsia" w:ascii="仿宋_GB2312" w:hAnsi="等线" w:eastAsia="仿宋_GB2312" w:cs="Times New Roman"/>
                <w:sz w:val="24"/>
                <w:szCs w:val="28"/>
                <w:highlight w:val="none"/>
              </w:rPr>
              <w:t>递交响应文件时：法定代表人应出示法定代表人身份证明原件和本人身份证原件或被授权代表应出示授权委托书原件和本人身份证原件以证明其出席。</w:t>
            </w:r>
          </w:p>
          <w:p>
            <w:pPr>
              <w:rPr>
                <w:rFonts w:ascii="仿宋_GB2312" w:hAnsi="等线" w:eastAsia="仿宋_GB2312" w:cs="Times New Roman"/>
                <w:sz w:val="24"/>
                <w:szCs w:val="28"/>
                <w:highlight w:val="none"/>
              </w:rPr>
            </w:pPr>
            <w:r>
              <w:rPr>
                <w:rFonts w:hint="eastAsia" w:ascii="仿宋_GB2312" w:hAnsi="等线" w:eastAsia="仿宋_GB2312" w:cs="Times New Roman"/>
                <w:sz w:val="24"/>
                <w:szCs w:val="28"/>
                <w:highlight w:val="none"/>
              </w:rPr>
              <w:t>否则，对递交的响应文件将不予接收。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46" w:type="dxa"/>
            <w:vAlign w:val="center"/>
          </w:tcPr>
          <w:p>
            <w:pPr>
              <w:pStyle w:val="13"/>
              <w:ind w:right="-126" w:rightChars="-60" w:firstLine="0" w:firstLineChars="0"/>
              <w:jc w:val="center"/>
              <w:rPr>
                <w:rFonts w:ascii="仿宋_GB2312" w:eastAsia="仿宋_GB2312"/>
                <w:kern w:val="0"/>
                <w:sz w:val="24"/>
                <w:szCs w:val="28"/>
                <w:highlight w:val="none"/>
              </w:rPr>
            </w:pPr>
            <w:r>
              <w:rPr>
                <w:rFonts w:hint="eastAsia" w:ascii="仿宋_GB2312" w:eastAsia="仿宋_GB2312"/>
                <w:kern w:val="0"/>
                <w:sz w:val="24"/>
                <w:szCs w:val="28"/>
                <w:highlight w:val="none"/>
              </w:rPr>
              <w:t>1</w:t>
            </w:r>
            <w:r>
              <w:rPr>
                <w:rFonts w:ascii="仿宋_GB2312" w:eastAsia="仿宋_GB2312"/>
                <w:kern w:val="0"/>
                <w:sz w:val="24"/>
                <w:szCs w:val="28"/>
                <w:highlight w:val="none"/>
              </w:rPr>
              <w:t>1</w:t>
            </w:r>
          </w:p>
        </w:tc>
        <w:tc>
          <w:tcPr>
            <w:tcW w:w="2001"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响应报价次数</w:t>
            </w:r>
          </w:p>
        </w:tc>
        <w:tc>
          <w:tcPr>
            <w:tcW w:w="6617"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本项目执行三轮竞标、最低价中标。</w:t>
            </w:r>
          </w:p>
          <w:p>
            <w:pPr>
              <w:rPr>
                <w:rFonts w:ascii="仿宋_GB2312" w:eastAsia="仿宋_GB2312"/>
                <w:kern w:val="0"/>
                <w:sz w:val="24"/>
                <w:szCs w:val="28"/>
                <w:highlight w:val="none"/>
              </w:rPr>
            </w:pPr>
            <w:r>
              <w:rPr>
                <w:rFonts w:hint="eastAsia" w:ascii="仿宋_GB2312" w:eastAsia="仿宋_GB2312"/>
                <w:kern w:val="0"/>
                <w:sz w:val="24"/>
                <w:szCs w:val="28"/>
                <w:highlight w:val="none"/>
              </w:rPr>
              <w:t>投标人不少于五家，所有报价人代表以及监督人参加。开标由招标人主持。由投标人检查所有投标文件的密封情况，经确认无误后，由有关工作人员当众拆封，宣读投标人名称、投标价格。招标人对开标过程进行记录，并存档备查。</w:t>
            </w:r>
          </w:p>
          <w:p>
            <w:pPr>
              <w:rPr>
                <w:rFonts w:ascii="仿宋_GB2312" w:eastAsia="仿宋_GB2312"/>
                <w:kern w:val="0"/>
                <w:sz w:val="24"/>
                <w:szCs w:val="28"/>
                <w:highlight w:val="none"/>
              </w:rPr>
            </w:pPr>
            <w:r>
              <w:rPr>
                <w:rFonts w:hint="eastAsia" w:ascii="仿宋_GB2312" w:eastAsia="仿宋_GB2312"/>
                <w:kern w:val="0"/>
                <w:sz w:val="24"/>
                <w:szCs w:val="28"/>
                <w:highlight w:val="none"/>
              </w:rPr>
              <w:t>第一轮报价结束后按照报价由高到低淘汰1/3（取整）；第二轮参与报价的单位在第一轮最低价基础上自主下调，报价结束后按照报价由高到低淘汰1/3（取整），若第二轮参与单位只有三家则不进行淘汰；第三轮按照第二轮报价由高到低依次进行竞谈。最终通过竞争性谈判确定中标单位。</w:t>
            </w:r>
          </w:p>
          <w:p>
            <w:pPr>
              <w:rPr>
                <w:rFonts w:ascii="仿宋_GB2312" w:eastAsia="仿宋_GB2312"/>
                <w:kern w:val="0"/>
                <w:sz w:val="24"/>
                <w:szCs w:val="28"/>
                <w:highlight w:val="none"/>
              </w:rPr>
            </w:pPr>
            <w:r>
              <w:rPr>
                <w:rFonts w:hint="eastAsia" w:ascii="仿宋_GB2312" w:eastAsia="仿宋_GB2312"/>
                <w:kern w:val="0"/>
                <w:sz w:val="24"/>
                <w:szCs w:val="28"/>
                <w:highlight w:val="none"/>
              </w:rPr>
              <w:t>注：1)低于最高限价的报价均为有效报价，否则视为无效报价。</w:t>
            </w:r>
          </w:p>
          <w:p>
            <w:pPr>
              <w:rPr>
                <w:rFonts w:ascii="仿宋_GB2312" w:eastAsia="仿宋_GB2312"/>
                <w:kern w:val="0"/>
                <w:sz w:val="24"/>
                <w:szCs w:val="28"/>
                <w:highlight w:val="none"/>
              </w:rPr>
            </w:pPr>
            <w:r>
              <w:rPr>
                <w:rFonts w:hint="eastAsia" w:ascii="仿宋_GB2312" w:eastAsia="仿宋_GB2312"/>
                <w:kern w:val="0"/>
                <w:sz w:val="24"/>
                <w:szCs w:val="28"/>
                <w:highlight w:val="none"/>
              </w:rPr>
              <w:t>2)报价均为含税价。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pPr>
              <w:pStyle w:val="13"/>
              <w:ind w:left="-3" w:leftChars="-111" w:right="-126" w:rightChars="-60" w:hanging="230" w:hangingChars="96"/>
              <w:jc w:val="center"/>
              <w:rPr>
                <w:rFonts w:ascii="仿宋_GB2312" w:eastAsia="仿宋_GB2312"/>
                <w:kern w:val="0"/>
                <w:sz w:val="24"/>
                <w:szCs w:val="28"/>
                <w:highlight w:val="none"/>
              </w:rPr>
            </w:pPr>
            <w:r>
              <w:rPr>
                <w:rFonts w:hint="eastAsia" w:ascii="仿宋_GB2312" w:eastAsia="仿宋_GB2312"/>
                <w:kern w:val="0"/>
                <w:sz w:val="24"/>
                <w:szCs w:val="28"/>
                <w:highlight w:val="none"/>
              </w:rPr>
              <w:t>1</w:t>
            </w:r>
            <w:r>
              <w:rPr>
                <w:rFonts w:ascii="仿宋_GB2312" w:eastAsia="仿宋_GB2312"/>
                <w:kern w:val="0"/>
                <w:sz w:val="24"/>
                <w:szCs w:val="28"/>
                <w:highlight w:val="none"/>
              </w:rPr>
              <w:t>2</w:t>
            </w:r>
          </w:p>
        </w:tc>
        <w:tc>
          <w:tcPr>
            <w:tcW w:w="2001"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相应报价及评定标方式</w:t>
            </w:r>
          </w:p>
        </w:tc>
        <w:tc>
          <w:tcPr>
            <w:tcW w:w="6617" w:type="dxa"/>
            <w:vAlign w:val="center"/>
          </w:tcPr>
          <w:p>
            <w:pPr>
              <w:rPr>
                <w:rFonts w:ascii="仿宋_GB2312" w:eastAsia="仿宋_GB2312"/>
                <w:kern w:val="0"/>
                <w:sz w:val="24"/>
                <w:szCs w:val="28"/>
                <w:highlight w:val="none"/>
              </w:rPr>
            </w:pPr>
            <w:r>
              <w:rPr>
                <w:rFonts w:hint="eastAsia" w:ascii="仿宋_GB2312" w:eastAsia="仿宋_GB2312"/>
                <w:kern w:val="0"/>
                <w:sz w:val="24"/>
                <w:szCs w:val="28"/>
                <w:highlight w:val="none"/>
              </w:rPr>
              <w:t>本项目执行三轮竞标、最低价中标。</w:t>
            </w:r>
          </w:p>
          <w:p>
            <w:pPr>
              <w:rPr>
                <w:rFonts w:ascii="仿宋_GB2312" w:eastAsia="仿宋_GB2312"/>
                <w:kern w:val="0"/>
                <w:sz w:val="24"/>
                <w:szCs w:val="28"/>
                <w:highlight w:val="none"/>
              </w:rPr>
            </w:pPr>
            <w:r>
              <w:rPr>
                <w:rFonts w:hint="eastAsia" w:ascii="仿宋_GB2312" w:eastAsia="仿宋_GB2312"/>
                <w:kern w:val="0"/>
                <w:sz w:val="24"/>
                <w:szCs w:val="28"/>
                <w:highlight w:val="none"/>
              </w:rPr>
              <w:t>投标人不少于五家，所有报价人代表以及监督人参加。开标由招标人主持。由投标人检查所有投标文件的密封情况，经确认无误后，由有关工作人员当众拆封，宣读投标人名称、投标价格。招标人对开标过程进行记录，并存档备查。</w:t>
            </w:r>
          </w:p>
          <w:p>
            <w:pPr>
              <w:rPr>
                <w:rFonts w:ascii="仿宋_GB2312" w:eastAsia="仿宋_GB2312"/>
                <w:kern w:val="0"/>
                <w:sz w:val="24"/>
                <w:szCs w:val="28"/>
                <w:highlight w:val="none"/>
              </w:rPr>
            </w:pPr>
            <w:r>
              <w:rPr>
                <w:rFonts w:hint="eastAsia" w:ascii="仿宋_GB2312" w:eastAsia="仿宋_GB2312"/>
                <w:kern w:val="0"/>
                <w:sz w:val="24"/>
                <w:szCs w:val="28"/>
                <w:highlight w:val="none"/>
              </w:rPr>
              <w:t>第一轮报价结束后按照报价由高到低淘汰1/3（取整）；第二轮参与报价的单位在第一轮最低价基础上自主下调，报价结束后按照报价由高到低淘汰1/3（取整），若第二轮参与单位只有三家则不进行淘汰；第三轮按照第二轮报价由高到低依次进行竞谈。最终通过竞争性谈判确定中标单位。</w:t>
            </w:r>
          </w:p>
          <w:p>
            <w:pPr>
              <w:rPr>
                <w:rFonts w:ascii="仿宋_GB2312" w:eastAsia="仿宋_GB2312"/>
                <w:kern w:val="0"/>
                <w:sz w:val="24"/>
                <w:szCs w:val="28"/>
                <w:highlight w:val="none"/>
              </w:rPr>
            </w:pPr>
            <w:r>
              <w:rPr>
                <w:rFonts w:hint="eastAsia" w:ascii="仿宋_GB2312" w:eastAsia="仿宋_GB2312"/>
                <w:kern w:val="0"/>
                <w:sz w:val="24"/>
                <w:szCs w:val="28"/>
                <w:highlight w:val="none"/>
              </w:rPr>
              <w:t>注：1)低于最高限价的报价均为有效报价，否则视为无效报价。</w:t>
            </w:r>
          </w:p>
          <w:p>
            <w:pPr>
              <w:tabs>
                <w:tab w:val="left" w:pos="312"/>
              </w:tabs>
              <w:rPr>
                <w:rFonts w:ascii="仿宋_GB2312" w:eastAsia="仿宋_GB2312"/>
                <w:kern w:val="0"/>
                <w:sz w:val="24"/>
                <w:szCs w:val="28"/>
                <w:highlight w:val="none"/>
              </w:rPr>
            </w:pPr>
            <w:r>
              <w:rPr>
                <w:rFonts w:hint="eastAsia" w:ascii="仿宋_GB2312" w:eastAsia="仿宋_GB2312"/>
                <w:kern w:val="0"/>
                <w:sz w:val="24"/>
                <w:szCs w:val="28"/>
                <w:highlight w:val="none"/>
              </w:rPr>
              <w:t>2)报价均为含税价。</w:t>
            </w:r>
          </w:p>
        </w:tc>
      </w:tr>
    </w:tbl>
    <w:p>
      <w:pPr>
        <w:widowControl/>
        <w:adjustRightInd w:val="0"/>
        <w:snapToGrid w:val="0"/>
        <w:spacing w:line="240" w:lineRule="atLeast"/>
        <w:jc w:val="center"/>
        <w:rPr>
          <w:rFonts w:ascii="方正小标宋_GBK" w:eastAsia="方正小标宋_GBK"/>
          <w:sz w:val="44"/>
          <w:szCs w:val="44"/>
          <w:highlight w:val="none"/>
        </w:rPr>
      </w:pPr>
      <w:bookmarkStart w:id="1" w:name="_Toc13090_WPSOffice_Level1"/>
    </w:p>
    <w:p>
      <w:pPr>
        <w:widowControl/>
        <w:jc w:val="left"/>
        <w:rPr>
          <w:rFonts w:ascii="方正小标宋_GBK" w:eastAsia="方正小标宋_GBK"/>
          <w:sz w:val="44"/>
          <w:szCs w:val="44"/>
          <w:highlight w:val="none"/>
        </w:rPr>
      </w:pPr>
      <w:r>
        <w:rPr>
          <w:rFonts w:ascii="方正小标宋_GBK" w:eastAsia="方正小标宋_GBK"/>
          <w:sz w:val="44"/>
          <w:szCs w:val="44"/>
          <w:highlight w:val="none"/>
        </w:rPr>
        <w:br w:type="page"/>
      </w:r>
    </w:p>
    <w:p>
      <w:pPr>
        <w:snapToGrid w:val="0"/>
        <w:spacing w:line="360" w:lineRule="auto"/>
        <w:ind w:firstLine="6440" w:firstLineChars="2300"/>
        <w:rPr>
          <w:sz w:val="28"/>
          <w:szCs w:val="28"/>
          <w:highlight w:val="none"/>
        </w:rPr>
      </w:pPr>
      <w:r>
        <w:rPr>
          <w:rFonts w:hint="eastAsia"/>
          <w:sz w:val="28"/>
          <w:szCs w:val="28"/>
          <w:highlight w:val="none"/>
        </w:rPr>
        <w:t>【正（副）本】</w:t>
      </w:r>
    </w:p>
    <w:p>
      <w:pPr>
        <w:snapToGrid w:val="0"/>
        <w:spacing w:line="360" w:lineRule="auto"/>
        <w:rPr>
          <w:sz w:val="28"/>
          <w:szCs w:val="28"/>
          <w:highlight w:val="none"/>
        </w:rPr>
      </w:pPr>
    </w:p>
    <w:p>
      <w:pPr>
        <w:snapToGrid w:val="0"/>
        <w:spacing w:line="360" w:lineRule="auto"/>
        <w:rPr>
          <w:sz w:val="28"/>
          <w:szCs w:val="28"/>
          <w:highlight w:val="none"/>
        </w:rPr>
      </w:pPr>
    </w:p>
    <w:p>
      <w:pPr>
        <w:snapToGrid w:val="0"/>
        <w:spacing w:line="360" w:lineRule="auto"/>
        <w:rPr>
          <w:sz w:val="28"/>
          <w:szCs w:val="28"/>
          <w:highlight w:val="none"/>
        </w:rPr>
      </w:pPr>
    </w:p>
    <w:p>
      <w:pPr>
        <w:snapToGrid w:val="0"/>
        <w:spacing w:line="360" w:lineRule="auto"/>
        <w:jc w:val="center"/>
        <w:rPr>
          <w:rFonts w:ascii="宋体" w:hAnsi="宋体" w:cs="宋体"/>
          <w:b/>
          <w:sz w:val="72"/>
          <w:szCs w:val="72"/>
          <w:highlight w:val="none"/>
        </w:rPr>
      </w:pPr>
      <w:r>
        <w:rPr>
          <w:rFonts w:hint="eastAsia" w:ascii="宋体" w:hAnsi="宋体" w:cs="宋体"/>
          <w:b/>
          <w:spacing w:val="42"/>
          <w:kern w:val="0"/>
          <w:sz w:val="72"/>
          <w:szCs w:val="72"/>
          <w:highlight w:val="none"/>
          <w:fitText w:val="3132" w:id="-1271139327"/>
        </w:rPr>
        <w:t>响应文</w:t>
      </w:r>
      <w:r>
        <w:rPr>
          <w:rFonts w:hint="eastAsia" w:ascii="宋体" w:hAnsi="宋体" w:cs="宋体"/>
          <w:b/>
          <w:spacing w:val="0"/>
          <w:kern w:val="0"/>
          <w:sz w:val="72"/>
          <w:szCs w:val="72"/>
          <w:highlight w:val="none"/>
          <w:fitText w:val="3132" w:id="-1271139327"/>
        </w:rPr>
        <w:t>件</w:t>
      </w:r>
    </w:p>
    <w:p>
      <w:pPr>
        <w:snapToGrid w:val="0"/>
        <w:spacing w:line="360" w:lineRule="auto"/>
        <w:rPr>
          <w:sz w:val="28"/>
          <w:szCs w:val="28"/>
          <w:highlight w:val="none"/>
        </w:rPr>
      </w:pPr>
    </w:p>
    <w:p>
      <w:pPr>
        <w:snapToGrid w:val="0"/>
        <w:spacing w:line="360" w:lineRule="auto"/>
        <w:rPr>
          <w:sz w:val="28"/>
          <w:szCs w:val="28"/>
          <w:highlight w:val="none"/>
        </w:rPr>
      </w:pPr>
    </w:p>
    <w:p>
      <w:pPr>
        <w:snapToGrid w:val="0"/>
        <w:spacing w:line="360" w:lineRule="auto"/>
        <w:rPr>
          <w:sz w:val="28"/>
          <w:szCs w:val="28"/>
          <w:highlight w:val="none"/>
        </w:rPr>
      </w:pPr>
    </w:p>
    <w:p>
      <w:pPr>
        <w:snapToGrid w:val="0"/>
        <w:spacing w:line="360" w:lineRule="auto"/>
        <w:rPr>
          <w:sz w:val="28"/>
          <w:szCs w:val="28"/>
          <w:highlight w:val="none"/>
        </w:rPr>
      </w:pPr>
    </w:p>
    <w:p>
      <w:pPr>
        <w:snapToGrid w:val="0"/>
        <w:spacing w:line="360" w:lineRule="auto"/>
        <w:rPr>
          <w:sz w:val="28"/>
          <w:szCs w:val="28"/>
          <w:highlight w:val="none"/>
        </w:rPr>
      </w:pPr>
    </w:p>
    <w:p>
      <w:pPr>
        <w:snapToGrid w:val="0"/>
        <w:spacing w:line="360" w:lineRule="auto"/>
        <w:rPr>
          <w:sz w:val="28"/>
          <w:szCs w:val="28"/>
          <w:highlight w:val="none"/>
        </w:rPr>
      </w:pPr>
    </w:p>
    <w:p>
      <w:pPr>
        <w:snapToGrid w:val="0"/>
        <w:spacing w:line="360" w:lineRule="auto"/>
        <w:rPr>
          <w:sz w:val="28"/>
          <w:szCs w:val="28"/>
          <w:highlight w:val="none"/>
        </w:rPr>
      </w:pPr>
    </w:p>
    <w:p>
      <w:pPr>
        <w:snapToGrid w:val="0"/>
        <w:spacing w:line="360" w:lineRule="auto"/>
        <w:rPr>
          <w:sz w:val="28"/>
          <w:szCs w:val="28"/>
          <w:highlight w:val="none"/>
        </w:rPr>
      </w:pPr>
    </w:p>
    <w:p>
      <w:pPr>
        <w:snapToGrid w:val="0"/>
        <w:spacing w:line="360" w:lineRule="auto"/>
        <w:rPr>
          <w:sz w:val="28"/>
          <w:szCs w:val="28"/>
          <w:highlight w:val="none"/>
        </w:rPr>
      </w:pPr>
    </w:p>
    <w:p>
      <w:pPr>
        <w:snapToGrid w:val="0"/>
        <w:spacing w:line="360" w:lineRule="auto"/>
        <w:rPr>
          <w:sz w:val="28"/>
          <w:szCs w:val="28"/>
          <w:highlight w:val="none"/>
        </w:rPr>
      </w:pPr>
    </w:p>
    <w:p>
      <w:pPr>
        <w:snapToGrid w:val="0"/>
        <w:spacing w:line="360" w:lineRule="auto"/>
        <w:rPr>
          <w:sz w:val="28"/>
          <w:szCs w:val="28"/>
          <w:highlight w:val="none"/>
        </w:rPr>
      </w:pPr>
    </w:p>
    <w:p>
      <w:pPr>
        <w:snapToGrid w:val="0"/>
        <w:spacing w:line="360" w:lineRule="auto"/>
        <w:rPr>
          <w:sz w:val="28"/>
          <w:szCs w:val="28"/>
          <w:highlight w:val="none"/>
        </w:rPr>
      </w:pPr>
    </w:p>
    <w:p>
      <w:pPr>
        <w:snapToGrid w:val="0"/>
        <w:spacing w:line="360" w:lineRule="auto"/>
        <w:rPr>
          <w:sz w:val="28"/>
          <w:szCs w:val="28"/>
          <w:highlight w:val="none"/>
        </w:rPr>
      </w:pPr>
    </w:p>
    <w:p>
      <w:pPr>
        <w:snapToGrid w:val="0"/>
        <w:spacing w:line="360" w:lineRule="auto"/>
        <w:ind w:left="1789" w:hanging="1789" w:hangingChars="495"/>
        <w:rPr>
          <w:b/>
          <w:bCs/>
          <w:sz w:val="36"/>
          <w:szCs w:val="36"/>
          <w:highlight w:val="none"/>
        </w:rPr>
      </w:pPr>
      <w:r>
        <w:rPr>
          <w:rFonts w:hint="eastAsia"/>
          <w:b/>
          <w:bCs/>
          <w:kern w:val="0"/>
          <w:sz w:val="36"/>
          <w:szCs w:val="36"/>
          <w:highlight w:val="none"/>
        </w:rPr>
        <w:t>项目名称</w:t>
      </w:r>
      <w:r>
        <w:rPr>
          <w:rFonts w:hint="eastAsia"/>
          <w:b/>
          <w:bCs/>
          <w:sz w:val="36"/>
          <w:szCs w:val="36"/>
          <w:highlight w:val="none"/>
        </w:rPr>
        <w:t>：青岛海盐博物馆开馆仪式祝辞视频拍摄制作采购项目</w:t>
      </w:r>
    </w:p>
    <w:p>
      <w:pPr>
        <w:snapToGrid w:val="0"/>
        <w:spacing w:line="360" w:lineRule="auto"/>
        <w:rPr>
          <w:b/>
          <w:bCs/>
          <w:sz w:val="36"/>
          <w:szCs w:val="36"/>
          <w:highlight w:val="none"/>
        </w:rPr>
      </w:pPr>
      <w:r>
        <w:rPr>
          <w:rFonts w:hint="eastAsia"/>
          <w:b/>
          <w:bCs/>
          <w:sz w:val="36"/>
          <w:szCs w:val="36"/>
          <w:highlight w:val="none"/>
        </w:rPr>
        <w:t>供应商全称(盖公章</w:t>
      </w:r>
      <w:r>
        <w:rPr>
          <w:b/>
          <w:bCs/>
          <w:sz w:val="36"/>
          <w:szCs w:val="36"/>
          <w:highlight w:val="none"/>
        </w:rPr>
        <w:t>)</w:t>
      </w:r>
      <w:r>
        <w:rPr>
          <w:rFonts w:hint="eastAsia"/>
          <w:b/>
          <w:bCs/>
          <w:sz w:val="36"/>
          <w:szCs w:val="36"/>
          <w:highlight w:val="none"/>
        </w:rPr>
        <w:t>：</w:t>
      </w:r>
    </w:p>
    <w:p>
      <w:pPr>
        <w:pStyle w:val="4"/>
        <w:spacing w:line="360" w:lineRule="auto"/>
        <w:ind w:left="0" w:leftChars="0" w:firstLine="720"/>
        <w:jc w:val="center"/>
        <w:rPr>
          <w:rFonts w:ascii="宋体" w:hAnsi="宋体" w:cs="宋体"/>
          <w:b/>
          <w:sz w:val="36"/>
          <w:highlight w:val="none"/>
        </w:rPr>
      </w:pPr>
      <w:r>
        <w:rPr>
          <w:rFonts w:hint="eastAsia" w:ascii="宋体" w:hAnsi="宋体" w:cs="宋体"/>
          <w:b/>
          <w:sz w:val="36"/>
          <w:highlight w:val="none"/>
        </w:rPr>
        <w:t>20</w:t>
      </w:r>
      <w:r>
        <w:rPr>
          <w:rFonts w:ascii="宋体" w:hAnsi="宋体" w:cs="宋体"/>
          <w:b/>
          <w:sz w:val="36"/>
          <w:highlight w:val="none"/>
        </w:rPr>
        <w:t>2</w:t>
      </w:r>
      <w:r>
        <w:rPr>
          <w:rFonts w:hint="eastAsia" w:ascii="宋体" w:hAnsi="宋体" w:cs="宋体"/>
          <w:b/>
          <w:sz w:val="36"/>
          <w:highlight w:val="none"/>
        </w:rPr>
        <w:t>3年7月  日</w:t>
      </w:r>
    </w:p>
    <w:p>
      <w:pPr>
        <w:widowControl/>
        <w:jc w:val="left"/>
        <w:rPr>
          <w:rFonts w:ascii="宋体" w:hAnsi="宋体" w:eastAsia="宋体" w:cs="宋体"/>
          <w:b/>
          <w:sz w:val="36"/>
          <w:szCs w:val="20"/>
          <w:highlight w:val="none"/>
        </w:rPr>
      </w:pPr>
      <w:r>
        <w:rPr>
          <w:rFonts w:ascii="宋体" w:hAnsi="宋体" w:cs="宋体"/>
          <w:b/>
          <w:sz w:val="36"/>
          <w:highlight w:val="none"/>
        </w:rPr>
        <w:br w:type="page"/>
      </w:r>
    </w:p>
    <w:p>
      <w:pPr>
        <w:jc w:val="center"/>
        <w:rPr>
          <w:rFonts w:ascii="方正小标宋_GBK" w:eastAsia="方正小标宋_GBK"/>
          <w:sz w:val="44"/>
          <w:szCs w:val="44"/>
          <w:highlight w:val="none"/>
        </w:rPr>
      </w:pPr>
      <w:r>
        <w:rPr>
          <w:rFonts w:ascii="方正小标宋_GBK" w:eastAsia="方正小标宋_GBK"/>
          <w:sz w:val="44"/>
          <w:szCs w:val="44"/>
          <w:highlight w:val="none"/>
        </w:rPr>
        <w:t>在经营活动中无重大违法记录和行贿犯罪记录的书面声明</w:t>
      </w:r>
    </w:p>
    <w:p>
      <w:pPr>
        <w:spacing w:line="400" w:lineRule="exact"/>
        <w:jc w:val="center"/>
        <w:rPr>
          <w:rFonts w:ascii="仿宋" w:hAnsi="仿宋" w:eastAsia="仿宋"/>
          <w:sz w:val="24"/>
          <w:highlight w:val="none"/>
        </w:rPr>
      </w:pPr>
    </w:p>
    <w:p>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我方在参加（项目名称）活动前3年内，我方被公开披露或查处的违法违规行为有：，但在经营活动中：</w:t>
      </w:r>
    </w:p>
    <w:p>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1、没有重大违法记录（重大违法记录指</w:t>
      </w:r>
      <w:r>
        <w:rPr>
          <w:rFonts w:hint="eastAsia" w:ascii="仿宋" w:hAnsi="仿宋" w:eastAsia="仿宋" w:cs="宋体"/>
          <w:kern w:val="0"/>
          <w:sz w:val="24"/>
          <w:highlight w:val="none"/>
        </w:rPr>
        <w:t>投标人因违法经营受到刑事处罚或者责令停产停业、吊销许可证或者执照、较大数额罚款等行政处罚）</w:t>
      </w:r>
      <w:r>
        <w:rPr>
          <w:rFonts w:hint="eastAsia" w:ascii="仿宋" w:hAnsi="仿宋" w:eastAsia="仿宋"/>
          <w:sz w:val="24"/>
          <w:highlight w:val="none"/>
        </w:rPr>
        <w:t>。</w:t>
      </w:r>
    </w:p>
    <w:p>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2、没有行贿犯罪记录（查询内容：①</w:t>
      </w:r>
      <w:r>
        <w:rPr>
          <w:rFonts w:hint="eastAsia" w:ascii="仿宋" w:hAnsi="仿宋" w:eastAsia="仿宋"/>
          <w:sz w:val="24"/>
          <w:highlight w:val="none"/>
          <w:u w:val="single"/>
        </w:rPr>
        <w:t xml:space="preserve">投标人 </w:t>
      </w:r>
      <w:r>
        <w:rPr>
          <w:rFonts w:hint="eastAsia" w:ascii="仿宋" w:hAnsi="仿宋" w:eastAsia="仿宋"/>
          <w:sz w:val="24"/>
          <w:highlight w:val="none"/>
        </w:rPr>
        <w:t>、</w:t>
      </w:r>
      <w:r>
        <w:rPr>
          <w:rFonts w:hint="eastAsia" w:ascii="仿宋" w:hAnsi="仿宋" w:eastAsia="仿宋"/>
          <w:sz w:val="24"/>
          <w:highlight w:val="none"/>
          <w:u w:val="single"/>
        </w:rPr>
        <w:t xml:space="preserve">组织机构代码证或统一社会信用代码 </w:t>
      </w:r>
      <w:r>
        <w:rPr>
          <w:rFonts w:hint="eastAsia" w:ascii="仿宋" w:hAnsi="仿宋" w:eastAsia="仿宋"/>
          <w:sz w:val="24"/>
          <w:highlight w:val="none"/>
        </w:rPr>
        <w:t>；②</w:t>
      </w:r>
      <w:r>
        <w:rPr>
          <w:rFonts w:hint="eastAsia" w:ascii="仿宋" w:hAnsi="仿宋" w:eastAsia="仿宋"/>
          <w:sz w:val="24"/>
          <w:highlight w:val="none"/>
          <w:u w:val="single"/>
        </w:rPr>
        <w:t xml:space="preserve">法定代表人、身份证号码 </w:t>
      </w:r>
      <w:r>
        <w:rPr>
          <w:rFonts w:hint="eastAsia" w:ascii="仿宋" w:hAnsi="仿宋" w:eastAsia="仿宋"/>
          <w:sz w:val="24"/>
          <w:highlight w:val="none"/>
        </w:rPr>
        <w:t>；</w:t>
      </w:r>
      <w:r>
        <w:rPr>
          <w:rFonts w:hint="eastAsia" w:ascii="仿宋" w:hAnsi="仿宋" w:eastAsia="仿宋"/>
          <w:sz w:val="24"/>
          <w:highlight w:val="none"/>
          <w:u w:val="single"/>
        </w:rPr>
        <w:t xml:space="preserve">③项目负责人、身份证号码 </w:t>
      </w:r>
      <w:r>
        <w:rPr>
          <w:rFonts w:hint="eastAsia" w:ascii="仿宋" w:hAnsi="仿宋" w:eastAsia="仿宋"/>
          <w:sz w:val="24"/>
          <w:highlight w:val="none"/>
        </w:rPr>
        <w:t>）。</w:t>
      </w:r>
    </w:p>
    <w:p>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以上承诺若与实际情况不符，我方自愿承担一切法律后果</w:t>
      </w:r>
    </w:p>
    <w:p>
      <w:pPr>
        <w:spacing w:line="400" w:lineRule="exact"/>
        <w:ind w:firstLine="4108" w:firstLineChars="1712"/>
        <w:rPr>
          <w:rFonts w:ascii="仿宋" w:hAnsi="仿宋" w:eastAsia="仿宋"/>
          <w:sz w:val="24"/>
          <w:highlight w:val="none"/>
        </w:rPr>
      </w:pPr>
    </w:p>
    <w:p>
      <w:pPr>
        <w:spacing w:line="400" w:lineRule="exact"/>
        <w:ind w:firstLine="4108" w:firstLineChars="1712"/>
        <w:rPr>
          <w:rFonts w:ascii="仿宋" w:hAnsi="仿宋" w:eastAsia="仿宋"/>
          <w:sz w:val="24"/>
          <w:highlight w:val="none"/>
        </w:rPr>
      </w:pPr>
    </w:p>
    <w:p>
      <w:pPr>
        <w:spacing w:line="400" w:lineRule="exact"/>
        <w:ind w:firstLine="4108" w:firstLineChars="1712"/>
        <w:rPr>
          <w:rFonts w:ascii="仿宋" w:hAnsi="仿宋" w:eastAsia="仿宋"/>
          <w:sz w:val="24"/>
          <w:highlight w:val="none"/>
        </w:rPr>
      </w:pPr>
    </w:p>
    <w:p>
      <w:pPr>
        <w:spacing w:line="400" w:lineRule="exact"/>
        <w:ind w:firstLine="4108" w:firstLineChars="1712"/>
        <w:rPr>
          <w:rFonts w:ascii="仿宋" w:hAnsi="仿宋" w:eastAsia="仿宋"/>
          <w:sz w:val="24"/>
          <w:highlight w:val="none"/>
        </w:rPr>
      </w:pPr>
    </w:p>
    <w:p>
      <w:pPr>
        <w:spacing w:line="400" w:lineRule="exact"/>
        <w:ind w:firstLine="4108" w:firstLineChars="1712"/>
        <w:rPr>
          <w:rFonts w:ascii="仿宋" w:hAnsi="仿宋" w:eastAsia="仿宋"/>
          <w:sz w:val="24"/>
          <w:highlight w:val="none"/>
        </w:rPr>
      </w:pPr>
      <w:r>
        <w:rPr>
          <w:rFonts w:hint="eastAsia" w:ascii="仿宋" w:hAnsi="仿宋" w:eastAsia="仿宋"/>
          <w:sz w:val="24"/>
          <w:highlight w:val="none"/>
        </w:rPr>
        <w:t>投标人名称：(公章）</w:t>
      </w:r>
    </w:p>
    <w:p>
      <w:pPr>
        <w:spacing w:line="400" w:lineRule="exact"/>
        <w:ind w:firstLine="4080" w:firstLineChars="1700"/>
        <w:rPr>
          <w:rFonts w:ascii="仿宋" w:hAnsi="仿宋" w:eastAsia="仿宋"/>
          <w:kern w:val="1"/>
          <w:sz w:val="24"/>
          <w:highlight w:val="none"/>
        </w:rPr>
      </w:pPr>
    </w:p>
    <w:p>
      <w:pPr>
        <w:spacing w:line="400" w:lineRule="exact"/>
        <w:ind w:firstLine="4108" w:firstLineChars="1712"/>
        <w:rPr>
          <w:rFonts w:ascii="仿宋" w:hAnsi="仿宋" w:eastAsia="仿宋"/>
          <w:sz w:val="24"/>
          <w:highlight w:val="none"/>
        </w:rPr>
      </w:pPr>
      <w:r>
        <w:rPr>
          <w:rFonts w:hint="eastAsia" w:ascii="仿宋" w:hAnsi="仿宋" w:eastAsia="仿宋"/>
          <w:sz w:val="24"/>
          <w:highlight w:val="none"/>
        </w:rPr>
        <w:t>日      期：年月日</w:t>
      </w:r>
    </w:p>
    <w:p>
      <w:pPr>
        <w:spacing w:line="400" w:lineRule="exact"/>
        <w:ind w:firstLine="480" w:firstLineChars="200"/>
        <w:rPr>
          <w:rFonts w:ascii="仿宋" w:hAnsi="仿宋" w:eastAsia="仿宋"/>
          <w:sz w:val="24"/>
          <w:highlight w:val="none"/>
        </w:rPr>
      </w:pPr>
    </w:p>
    <w:p>
      <w:pPr>
        <w:spacing w:line="400" w:lineRule="exact"/>
        <w:ind w:firstLine="480" w:firstLineChars="200"/>
        <w:rPr>
          <w:rFonts w:ascii="仿宋" w:hAnsi="仿宋" w:eastAsia="仿宋"/>
          <w:sz w:val="24"/>
          <w:highlight w:val="none"/>
        </w:rPr>
      </w:pPr>
    </w:p>
    <w:p>
      <w:pPr>
        <w:spacing w:line="400" w:lineRule="exact"/>
        <w:ind w:firstLine="480" w:firstLineChars="200"/>
        <w:rPr>
          <w:rFonts w:ascii="仿宋" w:hAnsi="仿宋" w:eastAsia="仿宋"/>
          <w:sz w:val="24"/>
          <w:highlight w:val="none"/>
        </w:rPr>
      </w:pPr>
    </w:p>
    <w:p>
      <w:pPr>
        <w:spacing w:line="400" w:lineRule="exact"/>
        <w:ind w:firstLine="480" w:firstLineChars="200"/>
        <w:rPr>
          <w:rFonts w:ascii="仿宋" w:hAnsi="仿宋" w:eastAsia="仿宋"/>
          <w:sz w:val="24"/>
          <w:highlight w:val="none"/>
        </w:rPr>
      </w:pPr>
    </w:p>
    <w:p>
      <w:pPr>
        <w:spacing w:line="400" w:lineRule="exact"/>
        <w:ind w:firstLine="480" w:firstLineChars="200"/>
        <w:rPr>
          <w:rFonts w:ascii="仿宋" w:hAnsi="仿宋" w:eastAsia="仿宋"/>
          <w:sz w:val="24"/>
          <w:highlight w:val="none"/>
        </w:rPr>
      </w:pPr>
    </w:p>
    <w:p>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备注：1.投标人没有被公开披露或查处违法违规行为的，注明“无”即可。</w:t>
      </w:r>
    </w:p>
    <w:p>
      <w:pPr>
        <w:spacing w:line="400" w:lineRule="exact"/>
        <w:ind w:firstLine="480" w:firstLineChars="200"/>
        <w:rPr>
          <w:rFonts w:ascii="仿宋" w:hAnsi="仿宋" w:eastAsia="仿宋"/>
          <w:sz w:val="24"/>
          <w:highlight w:val="none"/>
        </w:rPr>
      </w:pPr>
      <w:r>
        <w:rPr>
          <w:rFonts w:hint="eastAsia" w:ascii="仿宋" w:hAnsi="仿宋" w:eastAsia="仿宋"/>
          <w:sz w:val="24"/>
          <w:highlight w:val="none"/>
        </w:rPr>
        <w:t xml:space="preserve">      2.采购文件未要求项目负责人的，项目负责人一栏可删除。</w:t>
      </w:r>
    </w:p>
    <w:bookmarkEnd w:id="1"/>
    <w:p>
      <w:pPr>
        <w:widowControl/>
        <w:jc w:val="center"/>
        <w:rPr>
          <w:highlight w:val="none"/>
        </w:rPr>
      </w:pPr>
      <w:r>
        <w:rPr>
          <w:rFonts w:ascii="仿宋_GB2312" w:hAnsi="仿宋" w:eastAsia="仿宋_GB2312" w:cs="仿宋"/>
          <w:sz w:val="24"/>
          <w:highlight w:val="none"/>
          <w:lang w:val="zh-CN"/>
        </w:rPr>
        <w:br w:type="page"/>
      </w:r>
    </w:p>
    <w:p>
      <w:pPr>
        <w:widowControl/>
        <w:jc w:val="left"/>
        <w:rPr>
          <w:rFonts w:ascii="仿宋_GB2312" w:eastAsia="仿宋_GB2312"/>
          <w:sz w:val="28"/>
          <w:szCs w:val="28"/>
          <w:highlight w:val="none"/>
        </w:rPr>
        <w:sectPr>
          <w:pgSz w:w="11906" w:h="16838"/>
          <w:pgMar w:top="1440" w:right="1800" w:bottom="1440" w:left="1800" w:header="851" w:footer="992" w:gutter="0"/>
          <w:cols w:space="425" w:num="1"/>
          <w:docGrid w:type="lines" w:linePitch="312" w:charSpace="0"/>
        </w:sectPr>
      </w:pPr>
    </w:p>
    <w:p>
      <w:pPr>
        <w:jc w:val="center"/>
        <w:rPr>
          <w:rFonts w:ascii="仿宋" w:hAnsi="仿宋" w:eastAsia="仿宋" w:cs="仿宋"/>
          <w:sz w:val="44"/>
          <w:szCs w:val="44"/>
          <w:highlight w:val="none"/>
        </w:rPr>
        <w:sectPr>
          <w:pgSz w:w="11906" w:h="16838"/>
          <w:pgMar w:top="1440" w:right="1797" w:bottom="1440" w:left="1797" w:header="851" w:footer="992" w:gutter="0"/>
          <w:cols w:space="425" w:num="1"/>
          <w:docGrid w:type="lines" w:linePitch="312" w:charSpace="0"/>
        </w:sectPr>
      </w:pPr>
      <w:r>
        <w:rPr>
          <w:rFonts w:hint="eastAsia" w:ascii="仿宋" w:hAnsi="仿宋" w:eastAsia="仿宋" w:cs="仿宋"/>
          <w:sz w:val="44"/>
          <w:szCs w:val="44"/>
          <w:highlight w:val="none"/>
        </w:rPr>
        <w:t>裁判文书网查询结果截图</w:t>
      </w:r>
    </w:p>
    <w:p>
      <w:pPr>
        <w:jc w:val="center"/>
        <w:rPr>
          <w:rFonts w:ascii="仿宋" w:hAnsi="仿宋" w:eastAsia="仿宋" w:cs="仿宋"/>
          <w:sz w:val="44"/>
          <w:szCs w:val="44"/>
          <w:highlight w:val="none"/>
        </w:rPr>
        <w:sectPr>
          <w:pgSz w:w="11906" w:h="16838"/>
          <w:pgMar w:top="1440" w:right="1797" w:bottom="1440" w:left="1797" w:header="851" w:footer="992" w:gutter="0"/>
          <w:cols w:space="425" w:num="1"/>
          <w:docGrid w:type="lines" w:linePitch="312" w:charSpace="0"/>
        </w:sectPr>
      </w:pPr>
      <w:r>
        <w:rPr>
          <w:rFonts w:hint="eastAsia" w:ascii="仿宋" w:hAnsi="仿宋" w:eastAsia="仿宋" w:cs="仿宋"/>
          <w:sz w:val="44"/>
          <w:szCs w:val="44"/>
          <w:highlight w:val="none"/>
        </w:rPr>
        <w:t>营业执照、企业资质证书（若有）</w:t>
      </w:r>
    </w:p>
    <w:p>
      <w:pPr>
        <w:widowControl/>
        <w:jc w:val="center"/>
        <w:rPr>
          <w:rFonts w:ascii="方正小标宋_GBK" w:eastAsia="方正小标宋_GBK"/>
          <w:sz w:val="44"/>
          <w:szCs w:val="44"/>
          <w:highlight w:val="none"/>
        </w:rPr>
      </w:pPr>
      <w:r>
        <w:rPr>
          <w:rFonts w:ascii="方正小标宋_GBK" w:eastAsia="方正小标宋_GBK"/>
          <w:sz w:val="44"/>
          <w:szCs w:val="44"/>
          <w:highlight w:val="none"/>
        </w:rPr>
        <w:t>法定代表人身份证明</w:t>
      </w:r>
    </w:p>
    <w:p>
      <w:pPr>
        <w:rPr>
          <w:highlight w:val="none"/>
        </w:rPr>
      </w:pPr>
    </w:p>
    <w:p>
      <w:pPr>
        <w:spacing w:before="191"/>
        <w:ind w:left="732"/>
        <w:rPr>
          <w:rFonts w:ascii="仿宋" w:hAnsi="仿宋" w:eastAsia="仿宋" w:cs="仿宋"/>
          <w:sz w:val="24"/>
          <w:szCs w:val="24"/>
          <w:highlight w:val="none"/>
          <w:u w:val="single"/>
          <w:lang w:val="zh-CN" w:bidi="zh-CN"/>
        </w:rPr>
      </w:pPr>
      <w:r>
        <w:rPr>
          <w:rFonts w:ascii="仿宋" w:hAnsi="仿宋" w:eastAsia="仿宋" w:cs="仿宋"/>
          <w:sz w:val="24"/>
          <w:szCs w:val="24"/>
          <w:highlight w:val="none"/>
          <w:lang w:val="zh-CN" w:bidi="zh-CN"/>
        </w:rPr>
        <w:t>供应商名称</w:t>
      </w:r>
      <w:r>
        <w:rPr>
          <w:rFonts w:hint="eastAsia" w:ascii="仿宋" w:hAnsi="仿宋" w:eastAsia="仿宋" w:cs="仿宋"/>
          <w:sz w:val="24"/>
          <w:szCs w:val="24"/>
          <w:highlight w:val="none"/>
          <w:lang w:val="zh-CN" w:bidi="zh-CN"/>
        </w:rPr>
        <w:t>：</w:t>
      </w:r>
    </w:p>
    <w:p>
      <w:pPr>
        <w:spacing w:before="166"/>
        <w:ind w:left="732"/>
        <w:rPr>
          <w:rFonts w:ascii="仿宋" w:hAnsi="仿宋" w:eastAsia="仿宋" w:cs="仿宋"/>
          <w:sz w:val="24"/>
          <w:szCs w:val="24"/>
          <w:highlight w:val="none"/>
          <w:lang w:val="zh-CN" w:bidi="zh-CN"/>
        </w:rPr>
      </w:pPr>
      <w:r>
        <w:rPr>
          <w:rFonts w:ascii="仿宋" w:hAnsi="仿宋" w:eastAsia="仿宋" w:cs="仿宋"/>
          <w:sz w:val="24"/>
          <w:szCs w:val="24"/>
          <w:highlight w:val="none"/>
          <w:lang w:val="zh-CN" w:bidi="zh-CN"/>
        </w:rPr>
        <w:t>单位性质：</w:t>
      </w:r>
      <w:r>
        <w:rPr>
          <w:rFonts w:ascii="仿宋" w:hAnsi="仿宋" w:eastAsia="仿宋" w:cs="仿宋"/>
          <w:sz w:val="24"/>
          <w:szCs w:val="24"/>
          <w:highlight w:val="none"/>
          <w:u w:val="single"/>
          <w:lang w:val="zh-CN" w:bidi="zh-CN"/>
        </w:rPr>
        <w:t xml:space="preserve">有限责任公司（非自然人投资或控股的法人独资） </w:t>
      </w:r>
    </w:p>
    <w:p>
      <w:pPr>
        <w:spacing w:before="163" w:line="370" w:lineRule="auto"/>
        <w:ind w:left="731"/>
        <w:rPr>
          <w:rFonts w:ascii="仿宋" w:hAnsi="仿宋" w:eastAsia="仿宋" w:cs="仿宋"/>
          <w:spacing w:val="-26"/>
          <w:sz w:val="24"/>
          <w:szCs w:val="24"/>
          <w:highlight w:val="none"/>
          <w:u w:val="single"/>
          <w:lang w:val="zh-CN" w:bidi="zh-CN"/>
        </w:rPr>
      </w:pPr>
      <w:r>
        <w:rPr>
          <w:rFonts w:ascii="仿宋" w:hAnsi="仿宋" w:eastAsia="仿宋" w:cs="仿宋"/>
          <w:sz w:val="24"/>
          <w:szCs w:val="24"/>
          <w:highlight w:val="none"/>
          <w:lang w:val="zh-CN" w:bidi="zh-CN"/>
        </w:rPr>
        <w:t>地址：</w:t>
      </w:r>
    </w:p>
    <w:p>
      <w:pPr>
        <w:spacing w:before="163" w:line="369" w:lineRule="auto"/>
        <w:ind w:left="732" w:right="1876"/>
        <w:rPr>
          <w:rFonts w:ascii="仿宋" w:hAnsi="仿宋" w:eastAsia="仿宋" w:cs="仿宋"/>
          <w:sz w:val="24"/>
          <w:szCs w:val="24"/>
          <w:highlight w:val="none"/>
          <w:u w:val="single"/>
          <w:lang w:bidi="zh-CN"/>
        </w:rPr>
      </w:pPr>
      <w:r>
        <w:rPr>
          <w:rFonts w:ascii="仿宋" w:hAnsi="仿宋" w:eastAsia="仿宋" w:cs="仿宋"/>
          <w:sz w:val="24"/>
          <w:szCs w:val="24"/>
          <w:highlight w:val="none"/>
          <w:lang w:val="zh-CN" w:bidi="zh-CN"/>
        </w:rPr>
        <w:t>成立时间：</w:t>
      </w:r>
    </w:p>
    <w:p>
      <w:pPr>
        <w:spacing w:line="306" w:lineRule="exact"/>
        <w:ind w:left="732"/>
        <w:rPr>
          <w:rFonts w:ascii="仿宋" w:hAnsi="仿宋" w:eastAsia="仿宋" w:cs="仿宋"/>
          <w:sz w:val="24"/>
          <w:szCs w:val="24"/>
          <w:highlight w:val="none"/>
          <w:u w:val="single"/>
          <w:lang w:bidi="zh-CN"/>
        </w:rPr>
      </w:pPr>
      <w:r>
        <w:rPr>
          <w:rFonts w:ascii="仿宋" w:hAnsi="仿宋" w:eastAsia="仿宋" w:cs="仿宋"/>
          <w:sz w:val="24"/>
          <w:szCs w:val="24"/>
          <w:highlight w:val="none"/>
          <w:lang w:val="zh-CN" w:bidi="zh-CN"/>
        </w:rPr>
        <w:t>经营期限：</w:t>
      </w:r>
    </w:p>
    <w:p>
      <w:pPr>
        <w:spacing w:before="163" w:line="370" w:lineRule="auto"/>
        <w:ind w:left="731"/>
        <w:rPr>
          <w:rFonts w:ascii="仿宋" w:hAnsi="仿宋" w:eastAsia="仿宋" w:cs="仿宋"/>
          <w:sz w:val="24"/>
          <w:szCs w:val="24"/>
          <w:highlight w:val="none"/>
          <w:u w:val="single"/>
          <w:lang w:val="zh-CN" w:bidi="zh-CN"/>
        </w:rPr>
      </w:pPr>
      <w:r>
        <w:rPr>
          <w:rFonts w:ascii="仿宋" w:hAnsi="仿宋" w:eastAsia="仿宋" w:cs="仿宋"/>
          <w:sz w:val="24"/>
          <w:szCs w:val="24"/>
          <w:highlight w:val="none"/>
          <w:lang w:val="zh-CN" w:bidi="zh-CN"/>
        </w:rPr>
        <w:t>姓名：</w:t>
      </w:r>
      <w:r>
        <w:rPr>
          <w:rFonts w:ascii="仿宋" w:hAnsi="仿宋" w:eastAsia="仿宋" w:cs="仿宋"/>
          <w:sz w:val="24"/>
          <w:szCs w:val="24"/>
          <w:highlight w:val="none"/>
          <w:u w:val="single"/>
          <w:lang w:val="zh-CN" w:bidi="zh-CN"/>
        </w:rPr>
        <w:tab/>
      </w:r>
      <w:r>
        <w:rPr>
          <w:rFonts w:ascii="仿宋" w:hAnsi="仿宋" w:eastAsia="仿宋" w:cs="仿宋"/>
          <w:sz w:val="24"/>
          <w:szCs w:val="24"/>
          <w:highlight w:val="none"/>
          <w:lang w:val="zh-CN" w:bidi="zh-CN"/>
        </w:rPr>
        <w:t>性别：年龄：职务：系（供应商名称）的法定代表人。</w:t>
      </w:r>
    </w:p>
    <w:p>
      <w:pPr>
        <w:spacing w:before="163" w:line="370" w:lineRule="auto"/>
        <w:ind w:left="731"/>
        <w:rPr>
          <w:rFonts w:ascii="仿宋" w:hAnsi="仿宋" w:eastAsia="仿宋" w:cs="仿宋"/>
          <w:sz w:val="24"/>
          <w:szCs w:val="24"/>
          <w:highlight w:val="none"/>
          <w:lang w:val="zh-CN" w:bidi="zh-CN"/>
        </w:rPr>
      </w:pPr>
      <w:r>
        <w:rPr>
          <w:rFonts w:ascii="仿宋" w:hAnsi="仿宋" w:eastAsia="仿宋" w:cs="仿宋"/>
          <w:sz w:val="24"/>
          <w:szCs w:val="24"/>
          <w:highlight w:val="none"/>
          <w:lang w:val="zh-CN" w:bidi="zh-CN"/>
        </w:rPr>
        <w:t>特此证明。</w:t>
      </w:r>
    </w:p>
    <w:p>
      <w:pPr>
        <w:rPr>
          <w:rFonts w:ascii="仿宋" w:hAnsi="仿宋" w:eastAsia="仿宋" w:cs="仿宋"/>
          <w:sz w:val="24"/>
          <w:szCs w:val="24"/>
          <w:highlight w:val="none"/>
          <w:lang w:val="zh-CN" w:bidi="zh-CN"/>
        </w:rPr>
      </w:pPr>
    </w:p>
    <w:p>
      <w:pPr>
        <w:ind w:left="732"/>
        <w:rPr>
          <w:rFonts w:ascii="仿宋" w:hAnsi="仿宋" w:eastAsia="仿宋" w:cs="仿宋"/>
          <w:sz w:val="24"/>
          <w:szCs w:val="24"/>
          <w:highlight w:val="none"/>
          <w:lang w:val="zh-CN" w:bidi="zh-CN"/>
        </w:rPr>
      </w:pPr>
      <w:r>
        <w:rPr>
          <w:rFonts w:ascii="仿宋" w:hAnsi="仿宋" w:eastAsia="仿宋" w:cs="仿宋"/>
          <w:sz w:val="24"/>
          <w:szCs w:val="24"/>
          <w:highlight w:val="none"/>
          <w:lang w:val="zh-CN" w:bidi="zh-CN"/>
        </w:rPr>
        <w:t>附：法定代表人身份证复印件。</w:t>
      </w:r>
    </w:p>
    <w:p>
      <w:pPr>
        <w:rPr>
          <w:rFonts w:ascii="仿宋" w:hAnsi="仿宋" w:eastAsia="仿宋" w:cs="仿宋"/>
          <w:sz w:val="24"/>
          <w:szCs w:val="24"/>
          <w:highlight w:val="none"/>
          <w:lang w:val="zh-CN" w:bidi="zh-CN"/>
        </w:rPr>
      </w:pPr>
    </w:p>
    <w:p>
      <w:pPr>
        <w:rPr>
          <w:rFonts w:ascii="仿宋" w:hAnsi="仿宋" w:eastAsia="仿宋" w:cs="仿宋"/>
          <w:sz w:val="24"/>
          <w:szCs w:val="24"/>
          <w:highlight w:val="none"/>
          <w:lang w:val="zh-CN" w:bidi="zh-CN"/>
        </w:rPr>
      </w:pPr>
    </w:p>
    <w:p>
      <w:pPr>
        <w:rPr>
          <w:rFonts w:ascii="仿宋" w:hAnsi="仿宋" w:eastAsia="仿宋" w:cs="仿宋"/>
          <w:sz w:val="24"/>
          <w:szCs w:val="24"/>
          <w:highlight w:val="none"/>
          <w:lang w:val="zh-CN" w:bidi="zh-CN"/>
        </w:rPr>
      </w:pPr>
    </w:p>
    <w:p>
      <w:pPr>
        <w:rPr>
          <w:rFonts w:ascii="仿宋" w:hAnsi="仿宋" w:eastAsia="仿宋" w:cs="仿宋"/>
          <w:sz w:val="23"/>
          <w:szCs w:val="24"/>
          <w:highlight w:val="none"/>
          <w:lang w:val="zh-CN" w:bidi="zh-CN"/>
        </w:rPr>
      </w:pPr>
    </w:p>
    <w:p>
      <w:pPr>
        <w:wordWrap w:val="0"/>
        <w:jc w:val="right"/>
        <w:rPr>
          <w:rFonts w:ascii="仿宋" w:hAnsi="仿宋" w:eastAsia="仿宋" w:cs="仿宋"/>
          <w:sz w:val="26"/>
          <w:szCs w:val="24"/>
          <w:highlight w:val="none"/>
          <w:lang w:val="zh-CN" w:bidi="zh-CN"/>
        </w:rPr>
      </w:pPr>
      <w:r>
        <w:rPr>
          <w:rFonts w:ascii="仿宋" w:hAnsi="仿宋" w:eastAsia="仿宋" w:cs="仿宋"/>
          <w:sz w:val="24"/>
          <w:szCs w:val="24"/>
          <w:highlight w:val="none"/>
          <w:lang w:val="zh-CN" w:bidi="zh-CN"/>
        </w:rPr>
        <w:t>供应商：（公章）</w:t>
      </w:r>
    </w:p>
    <w:p>
      <w:pPr>
        <w:spacing w:before="12"/>
        <w:rPr>
          <w:rFonts w:ascii="仿宋" w:hAnsi="仿宋" w:eastAsia="仿宋" w:cs="仿宋"/>
          <w:sz w:val="23"/>
          <w:szCs w:val="24"/>
          <w:highlight w:val="none"/>
          <w:lang w:val="zh-CN" w:bidi="zh-CN"/>
        </w:rPr>
      </w:pPr>
    </w:p>
    <w:p>
      <w:pPr>
        <w:ind w:right="729"/>
        <w:jc w:val="center"/>
        <w:rPr>
          <w:rFonts w:ascii="仿宋" w:hAnsi="仿宋" w:eastAsia="仿宋" w:cs="仿宋"/>
          <w:sz w:val="24"/>
          <w:szCs w:val="24"/>
          <w:highlight w:val="none"/>
          <w:lang w:val="zh-CN" w:bidi="zh-CN"/>
        </w:rPr>
      </w:pPr>
      <w:r>
        <w:rPr>
          <w:rFonts w:hint="eastAsia" w:ascii="仿宋" w:hAnsi="仿宋" w:eastAsia="仿宋" w:cs="仿宋"/>
          <w:sz w:val="24"/>
          <w:szCs w:val="24"/>
          <w:highlight w:val="none"/>
          <w:lang w:bidi="zh-CN"/>
        </w:rPr>
        <w:t xml:space="preserve">                    日  期：      </w:t>
      </w:r>
      <w:r>
        <w:rPr>
          <w:rFonts w:ascii="仿宋" w:hAnsi="仿宋" w:eastAsia="仿宋" w:cs="仿宋"/>
          <w:sz w:val="24"/>
          <w:szCs w:val="24"/>
          <w:highlight w:val="none"/>
          <w:lang w:val="zh-CN" w:bidi="zh-CN"/>
        </w:rPr>
        <w:t>年  月</w:t>
      </w:r>
      <w:r>
        <w:rPr>
          <w:rFonts w:ascii="仿宋" w:hAnsi="仿宋" w:eastAsia="仿宋" w:cs="仿宋"/>
          <w:spacing w:val="-33"/>
          <w:sz w:val="24"/>
          <w:szCs w:val="24"/>
          <w:highlight w:val="none"/>
          <w:lang w:val="zh-CN" w:bidi="zh-CN"/>
        </w:rPr>
        <w:t>日</w:t>
      </w:r>
    </w:p>
    <w:p>
      <w:pPr>
        <w:widowControl/>
        <w:jc w:val="left"/>
        <w:rPr>
          <w:rFonts w:ascii="仿宋" w:hAnsi="仿宋" w:eastAsia="仿宋" w:cs="仿宋"/>
          <w:sz w:val="44"/>
          <w:szCs w:val="44"/>
          <w:highlight w:val="none"/>
        </w:rPr>
      </w:pPr>
      <w:r>
        <w:rPr>
          <w:rFonts w:ascii="仿宋" w:hAnsi="仿宋" w:eastAsia="仿宋" w:cs="仿宋"/>
          <w:sz w:val="44"/>
          <w:szCs w:val="44"/>
          <w:highlight w:val="none"/>
        </w:rPr>
        <w:br w:type="page"/>
      </w:r>
    </w:p>
    <w:p>
      <w:pPr>
        <w:jc w:val="center"/>
        <w:rPr>
          <w:rFonts w:ascii="方正小标宋_GBK" w:eastAsia="方正小标宋_GBK"/>
          <w:sz w:val="44"/>
          <w:szCs w:val="44"/>
          <w:highlight w:val="none"/>
        </w:rPr>
      </w:pPr>
      <w:r>
        <w:rPr>
          <w:rFonts w:hint="eastAsia" w:ascii="方正小标宋_GBK" w:eastAsia="方正小标宋_GBK"/>
          <w:sz w:val="44"/>
          <w:szCs w:val="44"/>
          <w:highlight w:val="none"/>
        </w:rPr>
        <w:t>授权委托书</w:t>
      </w:r>
    </w:p>
    <w:p>
      <w:pPr>
        <w:autoSpaceDE w:val="0"/>
        <w:autoSpaceDN w:val="0"/>
        <w:adjustRightInd w:val="0"/>
        <w:spacing w:line="480" w:lineRule="auto"/>
        <w:rPr>
          <w:rFonts w:ascii="仿宋_GB2312" w:hAnsi="仿宋" w:eastAsia="仿宋_GB2312" w:cs="仿宋"/>
          <w:sz w:val="24"/>
          <w:highlight w:val="none"/>
          <w:u w:val="single"/>
        </w:rPr>
      </w:pPr>
      <w:r>
        <w:rPr>
          <w:rFonts w:hint="eastAsia" w:ascii="仿宋_GB2312" w:hAnsi="仿宋" w:eastAsia="仿宋_GB2312" w:cs="仿宋"/>
          <w:sz w:val="24"/>
          <w:highlight w:val="none"/>
          <w:u w:val="single"/>
        </w:rPr>
        <w:t>青岛东风盐业发展有限公司</w:t>
      </w:r>
      <w:r>
        <w:rPr>
          <w:rFonts w:hint="eastAsia" w:ascii="仿宋_GB2312" w:hAnsi="仿宋" w:eastAsia="仿宋_GB2312" w:cs="仿宋"/>
          <w:sz w:val="24"/>
          <w:highlight w:val="none"/>
          <w:lang w:val="zh-CN"/>
        </w:rPr>
        <w:t>：</w:t>
      </w:r>
    </w:p>
    <w:p>
      <w:pPr>
        <w:autoSpaceDE w:val="0"/>
        <w:autoSpaceDN w:val="0"/>
        <w:adjustRightInd w:val="0"/>
        <w:spacing w:line="480" w:lineRule="auto"/>
        <w:ind w:firstLine="480"/>
        <w:rPr>
          <w:rFonts w:ascii="仿宋_GB2312" w:hAnsi="仿宋" w:eastAsia="仿宋_GB2312"/>
          <w:sz w:val="24"/>
          <w:highlight w:val="none"/>
          <w:lang w:val="zh-CN"/>
        </w:rPr>
      </w:pPr>
      <w:r>
        <w:rPr>
          <w:rFonts w:hint="eastAsia" w:ascii="仿宋_GB2312" w:hAnsi="仿宋" w:eastAsia="仿宋_GB2312" w:cs="仿宋"/>
          <w:sz w:val="24"/>
          <w:highlight w:val="none"/>
          <w:lang w:val="zh-CN"/>
        </w:rPr>
        <w:t>我</w:t>
      </w:r>
      <w:r>
        <w:rPr>
          <w:rFonts w:hint="eastAsia" w:ascii="仿宋_GB2312" w:hAnsi="仿宋" w:eastAsia="仿宋_GB2312" w:cs="仿宋"/>
          <w:sz w:val="24"/>
          <w:highlight w:val="none"/>
          <w:u w:val="single"/>
          <w:lang w:val="zh-CN"/>
        </w:rPr>
        <w:t>（姓名）</w:t>
      </w:r>
      <w:r>
        <w:rPr>
          <w:rFonts w:hint="eastAsia" w:ascii="仿宋_GB2312" w:hAnsi="仿宋" w:eastAsia="仿宋_GB2312" w:cs="仿宋"/>
          <w:sz w:val="24"/>
          <w:highlight w:val="none"/>
          <w:lang w:val="zh-CN"/>
        </w:rPr>
        <w:t>系</w:t>
      </w:r>
      <w:r>
        <w:rPr>
          <w:rFonts w:hint="eastAsia" w:ascii="仿宋_GB2312" w:hAnsi="仿宋" w:eastAsia="仿宋_GB2312" w:cs="仿宋"/>
          <w:sz w:val="24"/>
          <w:highlight w:val="none"/>
          <w:u w:val="single"/>
          <w:lang w:val="zh-CN"/>
        </w:rPr>
        <w:t>（供应商名称）</w:t>
      </w:r>
      <w:r>
        <w:rPr>
          <w:rFonts w:hint="eastAsia" w:ascii="仿宋_GB2312" w:hAnsi="仿宋" w:eastAsia="仿宋_GB2312" w:cs="仿宋"/>
          <w:sz w:val="24"/>
          <w:highlight w:val="none"/>
          <w:lang w:val="zh-CN"/>
        </w:rPr>
        <w:t>法定代表人，现授权委托我公司的</w:t>
      </w:r>
      <w:r>
        <w:rPr>
          <w:rFonts w:hint="eastAsia" w:ascii="仿宋_GB2312" w:hAnsi="仿宋" w:eastAsia="仿宋_GB2312" w:cs="仿宋"/>
          <w:sz w:val="24"/>
          <w:highlight w:val="none"/>
          <w:u w:val="single"/>
          <w:lang w:val="zh-CN"/>
        </w:rPr>
        <w:t>（姓名、职务或者职称）</w:t>
      </w:r>
      <w:r>
        <w:rPr>
          <w:rFonts w:hint="eastAsia" w:ascii="仿宋_GB2312" w:hAnsi="仿宋" w:eastAsia="仿宋_GB2312" w:cs="仿宋"/>
          <w:sz w:val="24"/>
          <w:highlight w:val="none"/>
          <w:lang w:val="zh-CN"/>
        </w:rPr>
        <w:t>为我公司本次项目的授权代表，代表我方办理本次投标、签约等相关事宜，签署全部有关的文件、协议、合同并具有法律效力。</w:t>
      </w:r>
    </w:p>
    <w:p>
      <w:pPr>
        <w:autoSpaceDE w:val="0"/>
        <w:autoSpaceDN w:val="0"/>
        <w:adjustRightInd w:val="0"/>
        <w:spacing w:line="480" w:lineRule="auto"/>
        <w:ind w:firstLine="480"/>
        <w:rPr>
          <w:rFonts w:ascii="仿宋_GB2312" w:hAnsi="仿宋" w:eastAsia="仿宋_GB2312"/>
          <w:sz w:val="24"/>
          <w:highlight w:val="none"/>
          <w:lang w:val="zh-CN"/>
        </w:rPr>
      </w:pPr>
      <w:r>
        <w:rPr>
          <w:rFonts w:hint="eastAsia" w:ascii="仿宋_GB2312" w:hAnsi="仿宋" w:eastAsia="仿宋_GB2312" w:cs="仿宋"/>
          <w:sz w:val="24"/>
          <w:highlight w:val="none"/>
          <w:lang w:val="zh-CN"/>
        </w:rPr>
        <w:t>在我方未发出撤销授权委托书的书面通知以前，本授权委托书一直有效。被授权人签署的所有文件（在授权书有效期内签署的）不因授权撤销而失效。</w:t>
      </w:r>
    </w:p>
    <w:p>
      <w:pPr>
        <w:autoSpaceDE w:val="0"/>
        <w:autoSpaceDN w:val="0"/>
        <w:adjustRightInd w:val="0"/>
        <w:spacing w:line="480" w:lineRule="auto"/>
        <w:ind w:firstLine="480"/>
        <w:rPr>
          <w:rFonts w:ascii="仿宋_GB2312" w:hAnsi="仿宋" w:eastAsia="仿宋_GB2312"/>
          <w:sz w:val="24"/>
          <w:highlight w:val="none"/>
          <w:lang w:val="zh-CN"/>
        </w:rPr>
      </w:pPr>
      <w:r>
        <w:rPr>
          <w:rFonts w:hint="eastAsia" w:ascii="仿宋_GB2312" w:hAnsi="仿宋" w:eastAsia="仿宋_GB2312" w:cs="仿宋"/>
          <w:sz w:val="24"/>
          <w:highlight w:val="none"/>
          <w:lang w:val="zh-CN"/>
        </w:rPr>
        <w:t>被授权代表无权转让委托权。特此授权。</w:t>
      </w:r>
    </w:p>
    <w:p>
      <w:pPr>
        <w:autoSpaceDE w:val="0"/>
        <w:autoSpaceDN w:val="0"/>
        <w:adjustRightInd w:val="0"/>
        <w:spacing w:line="480" w:lineRule="auto"/>
        <w:ind w:firstLine="480"/>
        <w:rPr>
          <w:rFonts w:ascii="仿宋_GB2312" w:hAnsi="仿宋" w:eastAsia="仿宋_GB2312"/>
          <w:sz w:val="24"/>
          <w:highlight w:val="none"/>
          <w:lang w:val="zh-CN"/>
        </w:rPr>
      </w:pPr>
      <w:r>
        <w:rPr>
          <w:rFonts w:hint="eastAsia" w:ascii="仿宋_GB2312" w:hAnsi="仿宋" w:eastAsia="仿宋_GB2312" w:cs="仿宋"/>
          <w:sz w:val="24"/>
          <w:highlight w:val="none"/>
          <w:lang w:val="zh-CN"/>
        </w:rPr>
        <w:t>本授权委托书于年月日签字起生效,特此声明。</w:t>
      </w:r>
    </w:p>
    <w:p>
      <w:pPr>
        <w:autoSpaceDE w:val="0"/>
        <w:autoSpaceDN w:val="0"/>
        <w:adjustRightInd w:val="0"/>
        <w:spacing w:line="360" w:lineRule="auto"/>
        <w:rPr>
          <w:rFonts w:ascii="仿宋_GB2312" w:hAnsi="仿宋" w:eastAsia="仿宋_GB2312"/>
          <w:sz w:val="24"/>
          <w:highlight w:val="none"/>
          <w:lang w:val="zh-CN"/>
        </w:rPr>
      </w:pPr>
    </w:p>
    <w:p>
      <w:pPr>
        <w:autoSpaceDE w:val="0"/>
        <w:autoSpaceDN w:val="0"/>
        <w:adjustRightInd w:val="0"/>
        <w:spacing w:line="360" w:lineRule="auto"/>
        <w:jc w:val="center"/>
        <w:rPr>
          <w:rFonts w:ascii="仿宋_GB2312" w:hAnsi="仿宋" w:eastAsia="仿宋_GB2312" w:cs="仿宋"/>
          <w:sz w:val="24"/>
          <w:highlight w:val="none"/>
          <w:lang w:val="zh-CN"/>
        </w:rPr>
      </w:pPr>
      <w:r>
        <w:rPr>
          <w:rFonts w:hint="eastAsia" w:ascii="仿宋_GB2312" w:hAnsi="仿宋" w:eastAsia="仿宋_GB2312" w:cs="仿宋"/>
          <w:sz w:val="24"/>
          <w:highlight w:val="none"/>
          <w:lang w:val="zh-CN"/>
        </w:rPr>
        <w:t>(附法人代表身份证以及被授权代表身份证复印件)</w:t>
      </w:r>
    </w:p>
    <w:p>
      <w:pPr>
        <w:autoSpaceDE w:val="0"/>
        <w:autoSpaceDN w:val="0"/>
        <w:adjustRightInd w:val="0"/>
        <w:spacing w:line="360" w:lineRule="auto"/>
        <w:jc w:val="center"/>
        <w:rPr>
          <w:rFonts w:ascii="仿宋_GB2312" w:hAnsi="仿宋" w:eastAsia="仿宋_GB2312" w:cs="仿宋"/>
          <w:sz w:val="24"/>
          <w:highlight w:val="none"/>
          <w:lang w:val="zh-CN"/>
        </w:rPr>
      </w:pPr>
    </w:p>
    <w:p>
      <w:pPr>
        <w:autoSpaceDE w:val="0"/>
        <w:autoSpaceDN w:val="0"/>
        <w:adjustRightInd w:val="0"/>
        <w:spacing w:line="360" w:lineRule="auto"/>
        <w:jc w:val="center"/>
        <w:rPr>
          <w:rFonts w:ascii="仿宋_GB2312" w:hAnsi="仿宋" w:eastAsia="仿宋_GB2312"/>
          <w:sz w:val="24"/>
          <w:highlight w:val="none"/>
          <w:lang w:val="zh-CN"/>
        </w:rPr>
      </w:pPr>
    </w:p>
    <w:p>
      <w:pPr>
        <w:autoSpaceDE w:val="0"/>
        <w:autoSpaceDN w:val="0"/>
        <w:adjustRightInd w:val="0"/>
        <w:spacing w:line="360" w:lineRule="auto"/>
        <w:rPr>
          <w:rFonts w:ascii="仿宋_GB2312" w:hAnsi="仿宋" w:eastAsia="仿宋_GB2312"/>
          <w:sz w:val="24"/>
          <w:highlight w:val="none"/>
          <w:lang w:val="zh-CN"/>
        </w:rPr>
      </w:pPr>
      <w:r>
        <w:rPr>
          <w:rFonts w:hint="eastAsia" w:ascii="仿宋_GB2312" w:hAnsi="仿宋" w:eastAsia="仿宋_GB2312" w:cs="仿宋"/>
          <w:sz w:val="24"/>
          <w:highlight w:val="none"/>
          <w:lang w:val="zh-CN"/>
        </w:rPr>
        <w:t>被授权代表姓名：性别：年龄：</w:t>
      </w:r>
    </w:p>
    <w:p>
      <w:pPr>
        <w:autoSpaceDE w:val="0"/>
        <w:autoSpaceDN w:val="0"/>
        <w:adjustRightInd w:val="0"/>
        <w:spacing w:line="360" w:lineRule="auto"/>
        <w:rPr>
          <w:rFonts w:ascii="仿宋_GB2312" w:hAnsi="仿宋" w:eastAsia="仿宋_GB2312"/>
          <w:sz w:val="24"/>
          <w:highlight w:val="none"/>
          <w:lang w:val="zh-CN"/>
        </w:rPr>
      </w:pPr>
      <w:r>
        <w:rPr>
          <w:rFonts w:hint="eastAsia" w:ascii="仿宋_GB2312" w:hAnsi="仿宋" w:eastAsia="仿宋_GB2312" w:cs="仿宋"/>
          <w:sz w:val="24"/>
          <w:highlight w:val="none"/>
          <w:lang w:val="zh-CN"/>
        </w:rPr>
        <w:t>单位：部门：职务：</w:t>
      </w:r>
    </w:p>
    <w:p>
      <w:pPr>
        <w:autoSpaceDE w:val="0"/>
        <w:autoSpaceDN w:val="0"/>
        <w:adjustRightInd w:val="0"/>
        <w:spacing w:line="360" w:lineRule="auto"/>
        <w:rPr>
          <w:rFonts w:ascii="仿宋_GB2312" w:hAnsi="仿宋" w:eastAsia="仿宋_GB2312"/>
          <w:sz w:val="24"/>
          <w:highlight w:val="none"/>
          <w:lang w:val="zh-CN"/>
        </w:rPr>
      </w:pPr>
    </w:p>
    <w:p>
      <w:pPr>
        <w:spacing w:line="360" w:lineRule="auto"/>
        <w:rPr>
          <w:rFonts w:ascii="仿宋_GB2312" w:hAnsi="仿宋" w:eastAsia="仿宋_GB2312" w:cs="Arial"/>
          <w:sz w:val="24"/>
          <w:highlight w:val="none"/>
        </w:rPr>
      </w:pPr>
    </w:p>
    <w:p>
      <w:pPr>
        <w:spacing w:line="360" w:lineRule="auto"/>
        <w:rPr>
          <w:rFonts w:ascii="仿宋_GB2312" w:hAnsi="仿宋" w:eastAsia="仿宋_GB2312" w:cs="Arial"/>
          <w:sz w:val="24"/>
          <w:highlight w:val="none"/>
        </w:rPr>
      </w:pPr>
      <w:r>
        <w:rPr>
          <w:rFonts w:hint="eastAsia" w:ascii="仿宋_GB2312" w:hAnsi="仿宋" w:eastAsia="仿宋_GB2312" w:cs="Arial"/>
          <w:sz w:val="24"/>
          <w:highlight w:val="none"/>
        </w:rPr>
        <w:t>供应商名称（公章）：</w:t>
      </w:r>
    </w:p>
    <w:p>
      <w:pPr>
        <w:spacing w:line="360" w:lineRule="auto"/>
        <w:rPr>
          <w:rFonts w:ascii="仿宋_GB2312" w:hAnsi="仿宋" w:eastAsia="仿宋_GB2312" w:cs="Arial"/>
          <w:sz w:val="24"/>
          <w:highlight w:val="none"/>
        </w:rPr>
      </w:pPr>
      <w:r>
        <w:rPr>
          <w:rFonts w:hint="eastAsia" w:ascii="仿宋_GB2312" w:hAnsi="仿宋" w:eastAsia="仿宋_GB2312" w:cs="Arial"/>
          <w:sz w:val="24"/>
          <w:highlight w:val="none"/>
        </w:rPr>
        <w:t>法定代表人签字：</w:t>
      </w:r>
    </w:p>
    <w:p>
      <w:pPr>
        <w:rPr>
          <w:rFonts w:ascii="仿宋_GB2312" w:hAnsi="仿宋" w:eastAsia="仿宋_GB2312" w:cs="Arial"/>
          <w:b/>
          <w:bCs/>
          <w:sz w:val="24"/>
          <w:highlight w:val="none"/>
        </w:rPr>
      </w:pPr>
      <w:r>
        <w:rPr>
          <w:rFonts w:hint="eastAsia" w:ascii="仿宋_GB2312" w:hAnsi="仿宋" w:eastAsia="仿宋_GB2312" w:cs="Arial"/>
          <w:sz w:val="24"/>
          <w:highlight w:val="none"/>
        </w:rPr>
        <w:t>日 期：年月日</w:t>
      </w:r>
    </w:p>
    <w:p>
      <w:pPr>
        <w:widowControl/>
        <w:jc w:val="left"/>
        <w:rPr>
          <w:rFonts w:ascii="方正小标宋_GBK" w:hAnsi="Times New Roman" w:eastAsia="方正小标宋_GBK" w:cs="宋体"/>
          <w:sz w:val="32"/>
          <w:szCs w:val="36"/>
          <w:highlight w:val="none"/>
        </w:rPr>
      </w:pPr>
      <w:r>
        <w:rPr>
          <w:rFonts w:ascii="方正小标宋_GBK" w:hAnsi="Times New Roman" w:eastAsia="方正小标宋_GBK"/>
          <w:sz w:val="32"/>
          <w:szCs w:val="36"/>
          <w:highlight w:val="none"/>
        </w:rPr>
        <w:br w:type="page"/>
      </w:r>
    </w:p>
    <w:tbl>
      <w:tblPr>
        <w:tblStyle w:val="8"/>
        <w:tblW w:w="8805" w:type="dxa"/>
        <w:tblInd w:w="93" w:type="dxa"/>
        <w:tblLayout w:type="autofit"/>
        <w:tblCellMar>
          <w:top w:w="0" w:type="dxa"/>
          <w:left w:w="108" w:type="dxa"/>
          <w:bottom w:w="0" w:type="dxa"/>
          <w:right w:w="108" w:type="dxa"/>
        </w:tblCellMar>
      </w:tblPr>
      <w:tblGrid>
        <w:gridCol w:w="1355"/>
        <w:gridCol w:w="5400"/>
        <w:gridCol w:w="810"/>
        <w:gridCol w:w="730"/>
        <w:gridCol w:w="510"/>
      </w:tblGrid>
      <w:tr>
        <w:tblPrEx>
          <w:tblCellMar>
            <w:top w:w="0" w:type="dxa"/>
            <w:left w:w="108" w:type="dxa"/>
            <w:bottom w:w="0" w:type="dxa"/>
            <w:right w:w="108" w:type="dxa"/>
          </w:tblCellMar>
        </w:tblPrEx>
        <w:trPr>
          <w:trHeight w:val="405" w:hRule="atLeast"/>
        </w:trPr>
        <w:tc>
          <w:tcPr>
            <w:tcW w:w="8805" w:type="dxa"/>
            <w:gridSpan w:val="5"/>
            <w:tcBorders>
              <w:top w:val="nil"/>
              <w:left w:val="nil"/>
              <w:bottom w:val="nil"/>
              <w:right w:val="nil"/>
            </w:tcBorders>
            <w:shd w:val="clear" w:color="auto" w:fill="auto"/>
            <w:noWrap/>
            <w:vAlign w:val="center"/>
          </w:tcPr>
          <w:p>
            <w:pPr>
              <w:widowControl/>
              <w:jc w:val="center"/>
              <w:rPr>
                <w:rFonts w:ascii="方正小标宋_GBK" w:hAnsi="宋体" w:eastAsia="方正小标宋_GBK" w:cs="黑体"/>
                <w:color w:val="000000"/>
                <w:spacing w:val="200"/>
                <w:sz w:val="44"/>
                <w:szCs w:val="44"/>
                <w:highlight w:val="none"/>
              </w:rPr>
            </w:pPr>
            <w:r>
              <w:rPr>
                <w:rFonts w:hint="eastAsia" w:ascii="方正小标宋_GBK" w:hAnsi="宋体" w:eastAsia="方正小标宋_GBK" w:cs="黑体"/>
                <w:color w:val="000000"/>
                <w:spacing w:val="200"/>
                <w:kern w:val="0"/>
                <w:sz w:val="44"/>
                <w:szCs w:val="44"/>
                <w:highlight w:val="none"/>
              </w:rPr>
              <w:t>报价单</w:t>
            </w:r>
          </w:p>
        </w:tc>
      </w:tr>
      <w:tr>
        <w:tblPrEx>
          <w:tblCellMar>
            <w:top w:w="0" w:type="dxa"/>
            <w:left w:w="108" w:type="dxa"/>
            <w:bottom w:w="0" w:type="dxa"/>
            <w:right w:w="108" w:type="dxa"/>
          </w:tblCellMar>
        </w:tblPrEx>
        <w:trPr>
          <w:trHeight w:val="28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rPr>
              <w:t>品名/服务</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rPr>
              <w:t>配置/品牌/型号/服务需求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rPr>
              <w:t>计量单位</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rPr>
              <w:t>报  价</w:t>
            </w:r>
          </w:p>
        </w:tc>
      </w:tr>
      <w:tr>
        <w:tblPrEx>
          <w:tblCellMar>
            <w:top w:w="0" w:type="dxa"/>
            <w:left w:w="108" w:type="dxa"/>
            <w:bottom w:w="0" w:type="dxa"/>
            <w:right w:w="108" w:type="dxa"/>
          </w:tblCellMar>
        </w:tblPrEx>
        <w:trPr>
          <w:trHeight w:val="345" w:hRule="atLeast"/>
        </w:trPr>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仿宋_GB2312"/>
                <w:color w:val="000000"/>
                <w:sz w:val="24"/>
                <w:szCs w:val="24"/>
                <w:highlight w:val="none"/>
              </w:rPr>
            </w:pPr>
            <w:r>
              <w:rPr>
                <w:rFonts w:ascii="仿宋_GB2312" w:hAnsi="宋体" w:eastAsia="仿宋_GB2312" w:cs="仿宋_GB2312"/>
                <w:color w:val="000000"/>
                <w:sz w:val="24"/>
                <w:szCs w:val="24"/>
                <w:highlight w:val="none"/>
              </w:rPr>
              <w:t>青岛海盐博物馆</w:t>
            </w:r>
            <w:r>
              <w:rPr>
                <w:rFonts w:hint="eastAsia" w:ascii="仿宋_GB2312" w:hAnsi="宋体" w:eastAsia="仿宋_GB2312" w:cs="仿宋_GB2312"/>
                <w:color w:val="000000"/>
                <w:sz w:val="24"/>
                <w:szCs w:val="24"/>
                <w:highlight w:val="none"/>
              </w:rPr>
              <w:t>开馆仪式祝辞</w:t>
            </w:r>
            <w:r>
              <w:rPr>
                <w:rFonts w:ascii="仿宋_GB2312" w:hAnsi="宋体" w:eastAsia="仿宋_GB2312" w:cs="仿宋_GB2312"/>
                <w:color w:val="000000"/>
                <w:sz w:val="24"/>
                <w:szCs w:val="24"/>
                <w:highlight w:val="none"/>
              </w:rPr>
              <w:t>视频拍摄制作采购项目</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仿宋_GB2312"/>
                <w:color w:val="000000"/>
                <w:szCs w:val="21"/>
                <w:highlight w:val="none"/>
              </w:rPr>
            </w:pPr>
            <w:r>
              <w:rPr>
                <w:rFonts w:ascii="仿宋_GB2312" w:hAnsi="宋体" w:eastAsia="仿宋_GB2312" w:cs="仿宋_GB2312"/>
                <w:color w:val="000000"/>
                <w:szCs w:val="21"/>
                <w:highlight w:val="none"/>
              </w:rPr>
              <w:t>青岛海盐博物馆</w:t>
            </w:r>
            <w:r>
              <w:rPr>
                <w:rFonts w:hint="eastAsia" w:ascii="仿宋_GB2312" w:hAnsi="宋体" w:eastAsia="仿宋_GB2312" w:cs="仿宋_GB2312"/>
                <w:color w:val="000000"/>
                <w:szCs w:val="21"/>
                <w:highlight w:val="none"/>
              </w:rPr>
              <w:t>开馆仪式</w:t>
            </w:r>
            <w:r>
              <w:rPr>
                <w:rFonts w:ascii="仿宋_GB2312" w:hAnsi="宋体" w:eastAsia="仿宋_GB2312" w:cs="仿宋_GB2312"/>
                <w:color w:val="000000"/>
                <w:szCs w:val="21"/>
                <w:highlight w:val="none"/>
              </w:rPr>
              <w:t>祝辞视频拍摄制作，时长要求6分钟，</w:t>
            </w:r>
            <w:r>
              <w:rPr>
                <w:rFonts w:hint="eastAsia" w:ascii="仿宋_GB2312" w:hAnsi="宋体" w:eastAsia="仿宋_GB2312" w:cs="仿宋_GB2312"/>
                <w:bCs/>
                <w:color w:val="000000"/>
                <w:szCs w:val="21"/>
                <w:highlight w:val="none"/>
              </w:rPr>
              <w:t>全片以讲述海盐博物馆的历史意义、青岛海盐博物馆成立的过程、青岛海盐博物馆成立的意义以及对青岛海盐博物馆未来的期许和祝福为背景，撰写脚本，采访十位嘉宾，根据采访内容进行剪辑及后期制作。</w:t>
            </w:r>
          </w:p>
          <w:p>
            <w:pPr>
              <w:widowControl/>
              <w:spacing w:line="240" w:lineRule="exact"/>
              <w:jc w:val="left"/>
              <w:rPr>
                <w:rFonts w:ascii="仿宋_GB2312" w:hAnsi="宋体" w:eastAsia="仿宋_GB2312" w:cs="仿宋_GB2312"/>
                <w:color w:val="000000"/>
                <w:szCs w:val="21"/>
                <w:highlight w:val="none"/>
              </w:rPr>
            </w:pPr>
            <w:r>
              <w:rPr>
                <w:rFonts w:hint="eastAsia" w:ascii="仿宋_GB2312" w:hAnsi="宋体" w:eastAsia="仿宋_GB2312" w:cs="仿宋_GB2312"/>
                <w:color w:val="000000"/>
                <w:szCs w:val="21"/>
                <w:highlight w:val="none"/>
              </w:rPr>
              <w:t>本项目拍摄制作设备应全部采用高清拍摄设备。为多角度展现，增强视觉冲击力，所用拍摄设备及特殊技术支持设备在所需时将明细提报给招标方。在后期制作中，录制成片提供高清数据文件（存储介质为XDCAM-HD蓝光光盘）。</w:t>
            </w:r>
          </w:p>
          <w:p>
            <w:pPr>
              <w:widowControl/>
              <w:spacing w:line="240" w:lineRule="exact"/>
              <w:jc w:val="left"/>
              <w:rPr>
                <w:rFonts w:ascii="仿宋_GB2312" w:hAnsi="宋体" w:eastAsia="仿宋_GB2312" w:cs="仿宋_GB2312"/>
                <w:color w:val="000000"/>
                <w:szCs w:val="21"/>
                <w:highlight w:val="none"/>
              </w:rPr>
            </w:pPr>
            <w:r>
              <w:rPr>
                <w:rFonts w:hint="eastAsia" w:ascii="仿宋_GB2312" w:hAnsi="宋体" w:eastAsia="仿宋_GB2312" w:cs="仿宋_GB2312"/>
                <w:color w:val="000000"/>
                <w:szCs w:val="21"/>
                <w:highlight w:val="none"/>
              </w:rPr>
              <w:t>素材要求：全片均为高清拍摄，素材分辨率不低于1920×1080（资料、史料除外）拍摄制作工作结束后向招标方提供拍摄、制作期间产生的完整的影、音原始素材资料一套，用XDCAM-HD蓝光光盘提供，由招标方保存。</w:t>
            </w:r>
          </w:p>
          <w:p>
            <w:pPr>
              <w:widowControl/>
              <w:spacing w:line="240" w:lineRule="exact"/>
              <w:jc w:val="left"/>
              <w:rPr>
                <w:rFonts w:ascii="仿宋_GB2312" w:hAnsi="宋体" w:eastAsia="仿宋_GB2312" w:cs="仿宋_GB2312"/>
                <w:color w:val="000000"/>
                <w:szCs w:val="21"/>
                <w:highlight w:val="none"/>
              </w:rPr>
            </w:pPr>
            <w:r>
              <w:rPr>
                <w:rFonts w:hint="eastAsia" w:ascii="仿宋_GB2312" w:hAnsi="宋体" w:eastAsia="仿宋_GB2312" w:cs="仿宋_GB2312"/>
                <w:color w:val="000000"/>
                <w:szCs w:val="21"/>
                <w:highlight w:val="none"/>
              </w:rPr>
              <w:t>人员要求：投标单位具有稳定的栏目制作团队，主创团队人员有较高的专业能力，能够按时、保质保量完成项目的拍摄、技术等工作。主创团队包含：摄像、编导、策划、制作等。</w:t>
            </w:r>
          </w:p>
          <w:p>
            <w:pPr>
              <w:widowControl/>
              <w:spacing w:line="240" w:lineRule="exact"/>
              <w:jc w:val="left"/>
              <w:rPr>
                <w:rFonts w:ascii="仿宋_GB2312" w:hAnsi="宋体" w:eastAsia="仿宋_GB2312" w:cs="仿宋_GB2312"/>
                <w:color w:val="000000"/>
                <w:szCs w:val="21"/>
                <w:highlight w:val="none"/>
              </w:rPr>
            </w:pPr>
            <w:r>
              <w:rPr>
                <w:rFonts w:hint="eastAsia" w:ascii="仿宋_GB2312" w:hAnsi="宋体" w:eastAsia="仿宋_GB2312" w:cs="仿宋_GB2312"/>
                <w:color w:val="000000"/>
                <w:szCs w:val="21"/>
                <w:highlight w:val="none"/>
              </w:rPr>
              <w:t>技术要求：（1）长宽比例：16:9比例和4:3比例（2）语言版本：中文；（3）拍摄像素：全部拍摄素材，包括航拍，保证像素分辨率不低于1920×1080；（4）成片格式：HD1080P或HD1080I；行业标准：GB3174《彩色电视广播》的有关规定服务标准要求达到国家或行业的质量检验评定的合格标准；中标方应提供及时周到的售后服务，在服务期内，接招标人通知10分钟内响应,30分钟内到达现场。</w:t>
            </w:r>
            <w:r>
              <w:rPr>
                <w:rFonts w:ascii="仿宋_GB2312" w:hAnsi="宋体" w:eastAsia="仿宋_GB2312" w:cs="仿宋_GB2312"/>
                <w:color w:val="000000"/>
                <w:szCs w:val="21"/>
                <w:highlight w:val="none"/>
              </w:rPr>
              <w:t>要求达到国家或行业的质量检验评定的合格标准；</w:t>
            </w:r>
          </w:p>
          <w:p>
            <w:pPr>
              <w:widowControl/>
              <w:spacing w:line="240" w:lineRule="exact"/>
              <w:jc w:val="left"/>
              <w:rPr>
                <w:rFonts w:ascii="仿宋_GB2312" w:hAnsi="宋体" w:eastAsia="仿宋_GB2312" w:cs="仿宋_GB2312"/>
                <w:color w:val="000000"/>
                <w:sz w:val="24"/>
                <w:szCs w:val="24"/>
                <w:highlight w:val="none"/>
              </w:rPr>
            </w:pPr>
            <w:r>
              <w:rPr>
                <w:rFonts w:ascii="仿宋_GB2312" w:hAnsi="宋体" w:eastAsia="仿宋_GB2312" w:cs="仿宋_GB2312"/>
                <w:color w:val="000000"/>
                <w:szCs w:val="21"/>
                <w:highlight w:val="none"/>
              </w:rPr>
              <w:t>中标方应提供及时周到的售后服务，在服务期内，接招标人通知10分钟内响应,30分钟内到达现场。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rPr>
              <w:t>项</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rPr>
              <w:t>元</w:t>
            </w:r>
          </w:p>
        </w:tc>
      </w:tr>
      <w:tr>
        <w:tblPrEx>
          <w:tblCellMar>
            <w:top w:w="0" w:type="dxa"/>
            <w:left w:w="108" w:type="dxa"/>
            <w:bottom w:w="0" w:type="dxa"/>
            <w:right w:w="108" w:type="dxa"/>
          </w:tblCellMar>
        </w:tblPrEx>
        <w:trPr>
          <w:trHeight w:val="285" w:hRule="atLeast"/>
        </w:trPr>
        <w:tc>
          <w:tcPr>
            <w:tcW w:w="1355" w:type="dxa"/>
            <w:tcBorders>
              <w:top w:val="nil"/>
              <w:left w:val="single" w:color="000000" w:sz="4" w:space="0"/>
              <w:bottom w:val="nil"/>
              <w:right w:val="nil"/>
            </w:tcBorders>
            <w:shd w:val="clear" w:color="auto" w:fill="auto"/>
            <w:vAlign w:val="center"/>
          </w:tcPr>
          <w:p>
            <w:pPr>
              <w:widowControl/>
              <w:jc w:val="left"/>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rPr>
              <w:t>供应商联系方式：</w:t>
            </w:r>
          </w:p>
        </w:tc>
        <w:tc>
          <w:tcPr>
            <w:tcW w:w="5400" w:type="dxa"/>
            <w:tcBorders>
              <w:top w:val="nil"/>
              <w:left w:val="nil"/>
              <w:bottom w:val="nil"/>
              <w:right w:val="nil"/>
            </w:tcBorders>
            <w:shd w:val="clear" w:color="auto" w:fill="auto"/>
            <w:vAlign w:val="center"/>
          </w:tcPr>
          <w:p>
            <w:pPr>
              <w:widowControl/>
              <w:jc w:val="center"/>
              <w:rPr>
                <w:rFonts w:ascii="仿宋_GB2312" w:hAnsi="宋体" w:eastAsia="仿宋_GB2312" w:cs="仿宋_GB2312"/>
                <w:color w:val="000000"/>
                <w:sz w:val="24"/>
                <w:szCs w:val="24"/>
                <w:highlight w:val="none"/>
              </w:rPr>
            </w:pPr>
          </w:p>
        </w:tc>
        <w:tc>
          <w:tcPr>
            <w:tcW w:w="810" w:type="dxa"/>
            <w:tcBorders>
              <w:top w:val="nil"/>
              <w:left w:val="nil"/>
              <w:bottom w:val="nil"/>
              <w:right w:val="nil"/>
            </w:tcBorders>
            <w:shd w:val="clear" w:color="auto" w:fill="auto"/>
            <w:vAlign w:val="center"/>
          </w:tcPr>
          <w:p>
            <w:pPr>
              <w:jc w:val="center"/>
              <w:rPr>
                <w:rFonts w:ascii="仿宋_GB2312" w:hAnsi="宋体" w:eastAsia="仿宋_GB2312" w:cs="仿宋_GB2312"/>
                <w:color w:val="000000"/>
                <w:sz w:val="24"/>
                <w:szCs w:val="24"/>
                <w:highlight w:val="none"/>
              </w:rPr>
            </w:pPr>
          </w:p>
        </w:tc>
        <w:tc>
          <w:tcPr>
            <w:tcW w:w="730" w:type="dxa"/>
            <w:tcBorders>
              <w:top w:val="nil"/>
              <w:left w:val="nil"/>
              <w:bottom w:val="nil"/>
              <w:right w:val="nil"/>
            </w:tcBorders>
            <w:shd w:val="clear" w:color="auto" w:fill="auto"/>
            <w:vAlign w:val="center"/>
          </w:tcPr>
          <w:p>
            <w:pPr>
              <w:jc w:val="center"/>
              <w:rPr>
                <w:rFonts w:ascii="仿宋_GB2312" w:hAnsi="宋体" w:eastAsia="仿宋_GB2312" w:cs="仿宋_GB2312"/>
                <w:color w:val="000000"/>
                <w:sz w:val="24"/>
                <w:szCs w:val="24"/>
                <w:highlight w:val="none"/>
              </w:rPr>
            </w:pPr>
          </w:p>
        </w:tc>
        <w:tc>
          <w:tcPr>
            <w:tcW w:w="510" w:type="dxa"/>
            <w:tcBorders>
              <w:top w:val="nil"/>
              <w:left w:val="nil"/>
              <w:bottom w:val="nil"/>
              <w:right w:val="single" w:color="000000" w:sz="4" w:space="0"/>
            </w:tcBorders>
            <w:shd w:val="clear" w:color="auto" w:fill="auto"/>
            <w:vAlign w:val="center"/>
          </w:tcPr>
          <w:p>
            <w:pPr>
              <w:jc w:val="center"/>
              <w:rPr>
                <w:rFonts w:ascii="仿宋_GB2312" w:hAnsi="宋体" w:eastAsia="仿宋_GB2312" w:cs="仿宋_GB2312"/>
                <w:color w:val="000000"/>
                <w:sz w:val="24"/>
                <w:szCs w:val="24"/>
                <w:highlight w:val="none"/>
              </w:rPr>
            </w:pPr>
          </w:p>
        </w:tc>
      </w:tr>
      <w:tr>
        <w:tblPrEx>
          <w:tblCellMar>
            <w:top w:w="0" w:type="dxa"/>
            <w:left w:w="108" w:type="dxa"/>
            <w:bottom w:w="0" w:type="dxa"/>
            <w:right w:w="108" w:type="dxa"/>
          </w:tblCellMar>
        </w:tblPrEx>
        <w:trPr>
          <w:trHeight w:val="285" w:hRule="atLeast"/>
        </w:trPr>
        <w:tc>
          <w:tcPr>
            <w:tcW w:w="1355" w:type="dxa"/>
            <w:tcBorders>
              <w:top w:val="nil"/>
              <w:left w:val="single" w:color="000000" w:sz="4" w:space="0"/>
              <w:bottom w:val="nil"/>
              <w:right w:val="nil"/>
            </w:tcBorders>
            <w:shd w:val="clear" w:color="auto" w:fill="auto"/>
            <w:noWrap/>
            <w:vAlign w:val="center"/>
          </w:tcPr>
          <w:p>
            <w:pPr>
              <w:widowControl/>
              <w:jc w:val="left"/>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rPr>
              <w:t xml:space="preserve">联系人： </w:t>
            </w:r>
          </w:p>
        </w:tc>
        <w:tc>
          <w:tcPr>
            <w:tcW w:w="5400" w:type="dxa"/>
            <w:tcBorders>
              <w:top w:val="nil"/>
              <w:left w:val="nil"/>
              <w:bottom w:val="nil"/>
              <w:right w:val="nil"/>
            </w:tcBorders>
            <w:shd w:val="clear" w:color="auto" w:fill="auto"/>
            <w:vAlign w:val="center"/>
          </w:tcPr>
          <w:p>
            <w:pPr>
              <w:widowControl/>
              <w:jc w:val="left"/>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rPr>
              <w:t>电话：</w:t>
            </w:r>
          </w:p>
        </w:tc>
        <w:tc>
          <w:tcPr>
            <w:tcW w:w="810" w:type="dxa"/>
            <w:tcBorders>
              <w:top w:val="nil"/>
              <w:left w:val="nil"/>
              <w:bottom w:val="nil"/>
              <w:right w:val="nil"/>
            </w:tcBorders>
            <w:shd w:val="clear" w:color="auto" w:fill="auto"/>
            <w:vAlign w:val="center"/>
          </w:tcPr>
          <w:p>
            <w:pPr>
              <w:jc w:val="center"/>
              <w:rPr>
                <w:rFonts w:ascii="仿宋_GB2312" w:hAnsi="宋体" w:eastAsia="仿宋_GB2312" w:cs="仿宋_GB2312"/>
                <w:color w:val="000000"/>
                <w:sz w:val="24"/>
                <w:szCs w:val="24"/>
                <w:highlight w:val="none"/>
              </w:rPr>
            </w:pPr>
          </w:p>
        </w:tc>
        <w:tc>
          <w:tcPr>
            <w:tcW w:w="1240" w:type="dxa"/>
            <w:gridSpan w:val="2"/>
            <w:tcBorders>
              <w:top w:val="nil"/>
              <w:left w:val="nil"/>
              <w:bottom w:val="nil"/>
              <w:right w:val="single" w:color="000000" w:sz="4" w:space="0"/>
            </w:tcBorders>
            <w:shd w:val="clear" w:color="auto" w:fill="auto"/>
            <w:vAlign w:val="center"/>
          </w:tcPr>
          <w:p>
            <w:pPr>
              <w:jc w:val="center"/>
              <w:rPr>
                <w:rFonts w:ascii="仿宋_GB2312" w:hAnsi="宋体" w:eastAsia="仿宋_GB2312" w:cs="仿宋_GB2312"/>
                <w:color w:val="000000"/>
                <w:sz w:val="24"/>
                <w:szCs w:val="24"/>
                <w:highlight w:val="none"/>
              </w:rPr>
            </w:pPr>
          </w:p>
        </w:tc>
      </w:tr>
      <w:tr>
        <w:tblPrEx>
          <w:tblCellMar>
            <w:top w:w="0" w:type="dxa"/>
            <w:left w:w="108" w:type="dxa"/>
            <w:bottom w:w="0" w:type="dxa"/>
            <w:right w:w="108" w:type="dxa"/>
          </w:tblCellMar>
        </w:tblPrEx>
        <w:trPr>
          <w:trHeight w:val="285" w:hRule="atLeast"/>
        </w:trPr>
        <w:tc>
          <w:tcPr>
            <w:tcW w:w="0" w:type="auto"/>
            <w:gridSpan w:val="5"/>
            <w:tcBorders>
              <w:top w:val="nil"/>
              <w:left w:val="single" w:color="000000" w:sz="4" w:space="0"/>
              <w:bottom w:val="nil"/>
              <w:right w:val="single" w:color="000000" w:sz="4" w:space="0"/>
            </w:tcBorders>
            <w:shd w:val="clear" w:color="auto" w:fill="auto"/>
            <w:noWrap/>
            <w:vAlign w:val="center"/>
          </w:tcPr>
          <w:p>
            <w:pPr>
              <w:widowControl/>
              <w:jc w:val="center"/>
              <w:rPr>
                <w:rFonts w:ascii="仿宋_GB2312" w:hAnsi="宋体" w:eastAsia="仿宋_GB2312" w:cs="仿宋_GB2312"/>
                <w:color w:val="000000"/>
                <w:sz w:val="24"/>
                <w:szCs w:val="24"/>
                <w:highlight w:val="none"/>
              </w:rPr>
            </w:pPr>
            <w:r>
              <w:rPr>
                <w:rFonts w:ascii="仿宋_GB2312" w:hAnsi="宋体" w:eastAsia="仿宋_GB2312" w:cs="仿宋_GB2312"/>
                <w:color w:val="000000"/>
                <w:kern w:val="0"/>
                <w:sz w:val="24"/>
                <w:szCs w:val="24"/>
                <w:highlight w:val="none"/>
              </w:rPr>
              <w:t xml:space="preserve">                                             供应商（签章）</w:t>
            </w:r>
          </w:p>
        </w:tc>
      </w:tr>
      <w:tr>
        <w:tblPrEx>
          <w:tblCellMar>
            <w:top w:w="0" w:type="dxa"/>
            <w:left w:w="108" w:type="dxa"/>
            <w:bottom w:w="0" w:type="dxa"/>
            <w:right w:w="108" w:type="dxa"/>
          </w:tblCellMar>
        </w:tblPrEx>
        <w:trPr>
          <w:trHeight w:val="285" w:hRule="atLeast"/>
        </w:trPr>
        <w:tc>
          <w:tcPr>
            <w:tcW w:w="1355" w:type="dxa"/>
            <w:tcBorders>
              <w:top w:val="nil"/>
              <w:left w:val="single" w:color="000000" w:sz="4" w:space="0"/>
              <w:bottom w:val="single" w:color="000000" w:sz="4" w:space="0"/>
              <w:right w:val="nil"/>
            </w:tcBorders>
            <w:shd w:val="clear" w:color="auto" w:fill="auto"/>
            <w:vAlign w:val="center"/>
          </w:tcPr>
          <w:p>
            <w:pPr>
              <w:jc w:val="center"/>
              <w:rPr>
                <w:rFonts w:ascii="仿宋_GB2312" w:hAnsi="宋体" w:eastAsia="仿宋_GB2312" w:cs="仿宋_GB2312"/>
                <w:color w:val="000000"/>
                <w:sz w:val="24"/>
                <w:szCs w:val="24"/>
                <w:highlight w:val="none"/>
              </w:rPr>
            </w:pPr>
          </w:p>
        </w:tc>
        <w:tc>
          <w:tcPr>
            <w:tcW w:w="5400" w:type="dxa"/>
            <w:tcBorders>
              <w:top w:val="nil"/>
              <w:left w:val="nil"/>
              <w:bottom w:val="single" w:color="000000" w:sz="4" w:space="0"/>
              <w:right w:val="nil"/>
            </w:tcBorders>
            <w:shd w:val="clear" w:color="auto" w:fill="auto"/>
            <w:vAlign w:val="center"/>
          </w:tcPr>
          <w:p>
            <w:pPr>
              <w:jc w:val="center"/>
              <w:rPr>
                <w:rFonts w:ascii="仿宋_GB2312" w:hAnsi="宋体" w:eastAsia="仿宋_GB2312" w:cs="仿宋_GB2312"/>
                <w:color w:val="000000"/>
                <w:sz w:val="24"/>
                <w:szCs w:val="24"/>
                <w:highlight w:val="none"/>
              </w:rPr>
            </w:pPr>
          </w:p>
        </w:tc>
        <w:tc>
          <w:tcPr>
            <w:tcW w:w="810" w:type="dxa"/>
            <w:tcBorders>
              <w:top w:val="nil"/>
              <w:left w:val="nil"/>
              <w:bottom w:val="single" w:color="000000" w:sz="4" w:space="0"/>
              <w:right w:val="nil"/>
            </w:tcBorders>
            <w:shd w:val="clear" w:color="auto" w:fill="auto"/>
            <w:vAlign w:val="center"/>
          </w:tcPr>
          <w:p>
            <w:pPr>
              <w:jc w:val="center"/>
              <w:rPr>
                <w:rFonts w:ascii="仿宋_GB2312" w:hAnsi="宋体" w:eastAsia="仿宋_GB2312" w:cs="仿宋_GB2312"/>
                <w:color w:val="000000"/>
                <w:sz w:val="24"/>
                <w:szCs w:val="24"/>
                <w:highlight w:val="none"/>
              </w:rPr>
            </w:pPr>
          </w:p>
        </w:tc>
        <w:tc>
          <w:tcPr>
            <w:tcW w:w="730" w:type="dxa"/>
            <w:tcBorders>
              <w:top w:val="nil"/>
              <w:left w:val="nil"/>
              <w:bottom w:val="single" w:color="000000" w:sz="4" w:space="0"/>
              <w:right w:val="nil"/>
            </w:tcBorders>
            <w:shd w:val="clear" w:color="auto" w:fill="auto"/>
            <w:vAlign w:val="center"/>
          </w:tcPr>
          <w:p>
            <w:pPr>
              <w:jc w:val="center"/>
              <w:rPr>
                <w:rFonts w:ascii="仿宋_GB2312" w:hAnsi="宋体" w:eastAsia="仿宋_GB2312" w:cs="仿宋_GB2312"/>
                <w:color w:val="000000"/>
                <w:sz w:val="24"/>
                <w:szCs w:val="24"/>
                <w:highlight w:val="none"/>
              </w:rPr>
            </w:pPr>
          </w:p>
        </w:tc>
        <w:tc>
          <w:tcPr>
            <w:tcW w:w="510" w:type="dxa"/>
            <w:tcBorders>
              <w:top w:val="nil"/>
              <w:left w:val="nil"/>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000000"/>
                <w:sz w:val="24"/>
                <w:szCs w:val="24"/>
                <w:highlight w:val="none"/>
              </w:rPr>
            </w:pPr>
          </w:p>
        </w:tc>
      </w:tr>
    </w:tbl>
    <w:p>
      <w:pPr>
        <w:rPr>
          <w:rFonts w:ascii="方正小标宋_GBK" w:hAnsi="Times New Roman" w:eastAsia="方正小标宋_GBK" w:cs="宋体"/>
          <w:sz w:val="32"/>
          <w:szCs w:val="36"/>
          <w:highlight w:val="none"/>
        </w:rPr>
      </w:pPr>
    </w:p>
    <w:p>
      <w:pPr>
        <w:rPr>
          <w:rFonts w:ascii="方正小标宋_GBK" w:hAnsi="Times New Roman" w:eastAsia="方正小标宋_GBK" w:cs="宋体"/>
          <w:sz w:val="32"/>
          <w:szCs w:val="36"/>
          <w:highlight w:val="none"/>
        </w:rPr>
      </w:pPr>
      <w:r>
        <w:rPr>
          <w:rFonts w:hint="eastAsia" w:ascii="方正小标宋_GBK" w:hAnsi="Times New Roman" w:eastAsia="方正小标宋_GBK" w:cs="宋体"/>
          <w:sz w:val="32"/>
          <w:szCs w:val="36"/>
          <w:highlight w:val="none"/>
        </w:rPr>
        <w:t xml:space="preserve">                            报价单位：（公章）</w:t>
      </w:r>
    </w:p>
    <w:p>
      <w:pPr>
        <w:rPr>
          <w:rFonts w:ascii="方正小标宋_GBK" w:hAnsi="Times New Roman" w:eastAsia="方正小标宋_GBK" w:cs="宋体"/>
          <w:sz w:val="32"/>
          <w:szCs w:val="36"/>
          <w:highlight w:val="none"/>
        </w:rPr>
        <w:sectPr>
          <w:pgSz w:w="11906" w:h="16838"/>
          <w:pgMar w:top="1440" w:right="1797" w:bottom="1440" w:left="1797" w:header="851" w:footer="992" w:gutter="0"/>
          <w:cols w:space="425" w:num="1"/>
          <w:docGrid w:type="lines" w:linePitch="312" w:charSpace="0"/>
        </w:sectPr>
      </w:pPr>
      <w:r>
        <w:rPr>
          <w:rFonts w:hint="eastAsia" w:ascii="方正小标宋_GBK" w:hAnsi="Times New Roman" w:eastAsia="方正小标宋_GBK" w:cs="宋体"/>
          <w:sz w:val="32"/>
          <w:szCs w:val="36"/>
          <w:highlight w:val="none"/>
        </w:rPr>
        <w:t xml:space="preserve">                            报价日期：   年  月  日    </w:t>
      </w:r>
    </w:p>
    <w:p>
      <w:pPr>
        <w:rPr>
          <w:rFonts w:ascii="方正小标宋_GBK" w:hAnsi="仿宋" w:eastAsia="方正小标宋_GBK" w:cs="Arial"/>
          <w:sz w:val="44"/>
          <w:szCs w:val="44"/>
          <w:highlight w:val="none"/>
        </w:rPr>
      </w:pPr>
      <w:r>
        <w:rPr>
          <w:rFonts w:hint="eastAsia" w:ascii="方正小标宋_GBK" w:eastAsia="方正小标宋_GBK"/>
          <w:sz w:val="44"/>
          <w:szCs w:val="44"/>
          <w:highlight w:val="none"/>
        </w:rPr>
        <w:t>响应文件包装袋密封件正面和封口格式</w:t>
      </w:r>
    </w:p>
    <w:p>
      <w:pPr>
        <w:spacing w:before="100" w:beforeAutospacing="1" w:after="100" w:afterAutospacing="1"/>
        <w:jc w:val="center"/>
        <w:rPr>
          <w:rFonts w:ascii="仿宋" w:hAnsi="仿宋" w:eastAsia="仿宋" w:cs="Arial"/>
          <w:sz w:val="24"/>
          <w:highlight w:val="none"/>
        </w:rPr>
      </w:pPr>
      <w:r>
        <w:rPr>
          <w:rFonts w:ascii="仿宋" w:hAnsi="仿宋" w:eastAsia="仿宋" w:cs="Arial"/>
          <w:sz w:val="24"/>
          <w:highlight w:val="none"/>
        </w:rPr>
        <w:t>投标文件包装袋密封件正面格式</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pacing w:line="360" w:lineRule="auto"/>
              <w:rPr>
                <w:rFonts w:ascii="仿宋" w:hAnsi="仿宋" w:eastAsia="仿宋" w:cs="Arial"/>
                <w:sz w:val="24"/>
                <w:highlight w:val="none"/>
              </w:rPr>
            </w:pPr>
          </w:p>
          <w:p>
            <w:pPr>
              <w:spacing w:line="360" w:lineRule="auto"/>
              <w:rPr>
                <w:rFonts w:ascii="仿宋" w:hAnsi="仿宋" w:eastAsia="仿宋" w:cs="Arial"/>
                <w:sz w:val="24"/>
                <w:highlight w:val="none"/>
              </w:rPr>
            </w:pPr>
            <w:r>
              <w:rPr>
                <w:rFonts w:hint="eastAsia" w:ascii="仿宋" w:hAnsi="仿宋" w:eastAsia="仿宋" w:cs="Arial"/>
                <w:sz w:val="24"/>
                <w:highlight w:val="none"/>
              </w:rPr>
              <w:t xml:space="preserve">收件人：                                       </w:t>
            </w:r>
          </w:p>
          <w:p>
            <w:pPr>
              <w:spacing w:line="360" w:lineRule="auto"/>
              <w:rPr>
                <w:rFonts w:ascii="仿宋" w:hAnsi="仿宋" w:eastAsia="仿宋" w:cs="Arial"/>
                <w:sz w:val="24"/>
                <w:highlight w:val="none"/>
              </w:rPr>
            </w:pPr>
          </w:p>
          <w:p>
            <w:pPr>
              <w:spacing w:line="360" w:lineRule="auto"/>
              <w:rPr>
                <w:rFonts w:ascii="仿宋" w:hAnsi="仿宋" w:eastAsia="仿宋" w:cs="Arial"/>
                <w:sz w:val="24"/>
                <w:highlight w:val="none"/>
              </w:rPr>
            </w:pPr>
            <w:r>
              <w:rPr>
                <w:rFonts w:hint="eastAsia" w:ascii="仿宋" w:hAnsi="仿宋" w:eastAsia="仿宋" w:cs="Arial"/>
                <w:sz w:val="24"/>
                <w:highlight w:val="none"/>
              </w:rPr>
              <w:t xml:space="preserve">项目名称： </w:t>
            </w:r>
          </w:p>
          <w:p>
            <w:pPr>
              <w:spacing w:line="360" w:lineRule="auto"/>
              <w:rPr>
                <w:rFonts w:ascii="仿宋" w:hAnsi="仿宋" w:eastAsia="仿宋" w:cs="Arial"/>
                <w:sz w:val="24"/>
                <w:highlight w:val="none"/>
              </w:rPr>
            </w:pPr>
            <w:r>
              <w:rPr>
                <w:rFonts w:hint="eastAsia" w:ascii="仿宋" w:hAnsi="仿宋" w:eastAsia="仿宋" w:cs="Arial"/>
                <w:sz w:val="24"/>
                <w:highlight w:val="none"/>
              </w:rPr>
              <w:t>项目编号：</w:t>
            </w:r>
          </w:p>
          <w:p>
            <w:pPr>
              <w:spacing w:line="360" w:lineRule="auto"/>
              <w:rPr>
                <w:rFonts w:ascii="仿宋" w:hAnsi="仿宋" w:eastAsia="仿宋" w:cs="Arial"/>
                <w:sz w:val="24"/>
                <w:highlight w:val="none"/>
              </w:rPr>
            </w:pPr>
          </w:p>
          <w:p>
            <w:pPr>
              <w:spacing w:line="360" w:lineRule="auto"/>
              <w:rPr>
                <w:rFonts w:ascii="仿宋" w:hAnsi="仿宋" w:eastAsia="仿宋" w:cs="Arial"/>
                <w:sz w:val="24"/>
                <w:highlight w:val="none"/>
              </w:rPr>
            </w:pPr>
          </w:p>
          <w:p>
            <w:pPr>
              <w:spacing w:line="360" w:lineRule="auto"/>
              <w:rPr>
                <w:rFonts w:ascii="仿宋" w:hAnsi="仿宋" w:eastAsia="仿宋" w:cs="Arial"/>
                <w:sz w:val="24"/>
                <w:highlight w:val="none"/>
              </w:rPr>
            </w:pPr>
          </w:p>
          <w:p>
            <w:pPr>
              <w:spacing w:line="360" w:lineRule="auto"/>
              <w:rPr>
                <w:rFonts w:ascii="仿宋" w:hAnsi="仿宋" w:eastAsia="仿宋" w:cs="Arial"/>
                <w:b/>
                <w:sz w:val="24"/>
                <w:highlight w:val="none"/>
              </w:rPr>
            </w:pPr>
          </w:p>
          <w:p>
            <w:pPr>
              <w:spacing w:line="360" w:lineRule="auto"/>
              <w:rPr>
                <w:rFonts w:ascii="仿宋" w:hAnsi="仿宋" w:eastAsia="仿宋" w:cs="Arial"/>
                <w:b/>
                <w:sz w:val="24"/>
                <w:highlight w:val="none"/>
              </w:rPr>
            </w:pPr>
          </w:p>
          <w:p>
            <w:pPr>
              <w:spacing w:line="360" w:lineRule="auto"/>
              <w:rPr>
                <w:rFonts w:ascii="仿宋" w:hAnsi="仿宋" w:eastAsia="仿宋" w:cs="Arial"/>
                <w:sz w:val="24"/>
                <w:highlight w:val="none"/>
              </w:rPr>
            </w:pPr>
            <w:r>
              <w:rPr>
                <w:rFonts w:hint="eastAsia" w:ascii="仿宋" w:hAnsi="仿宋" w:eastAsia="仿宋" w:cs="Arial"/>
                <w:sz w:val="24"/>
                <w:highlight w:val="none"/>
              </w:rPr>
              <w:t>供应商名称：</w:t>
            </w:r>
          </w:p>
          <w:p>
            <w:pPr>
              <w:spacing w:line="360" w:lineRule="auto"/>
              <w:rPr>
                <w:rFonts w:ascii="仿宋" w:hAnsi="仿宋" w:eastAsia="仿宋" w:cs="Arial"/>
                <w:sz w:val="24"/>
                <w:highlight w:val="none"/>
              </w:rPr>
            </w:pPr>
            <w:r>
              <w:rPr>
                <w:rFonts w:hint="eastAsia" w:ascii="仿宋" w:hAnsi="仿宋" w:eastAsia="仿宋" w:cs="Arial"/>
                <w:sz w:val="24"/>
                <w:highlight w:val="none"/>
              </w:rPr>
              <w:t>供应商地址：</w:t>
            </w:r>
          </w:p>
          <w:p>
            <w:pPr>
              <w:spacing w:line="360" w:lineRule="auto"/>
              <w:rPr>
                <w:rFonts w:ascii="仿宋" w:hAnsi="仿宋" w:eastAsia="仿宋" w:cs="Arial"/>
                <w:sz w:val="24"/>
                <w:highlight w:val="none"/>
              </w:rPr>
            </w:pPr>
            <w:r>
              <w:rPr>
                <w:rFonts w:hint="eastAsia" w:ascii="仿宋" w:hAnsi="仿宋" w:eastAsia="仿宋" w:cs="Arial"/>
                <w:sz w:val="24"/>
                <w:highlight w:val="none"/>
              </w:rPr>
              <w:t>邮政编码：</w:t>
            </w:r>
          </w:p>
          <w:p>
            <w:pPr>
              <w:ind w:firstLine="480" w:firstLineChars="200"/>
              <w:rPr>
                <w:rFonts w:ascii="仿宋" w:hAnsi="仿宋" w:eastAsia="仿宋" w:cs="Arial"/>
                <w:sz w:val="24"/>
                <w:highlight w:val="none"/>
              </w:rPr>
            </w:pPr>
            <w:r>
              <w:rPr>
                <w:rFonts w:hint="eastAsia" w:ascii="仿宋" w:hAnsi="仿宋" w:eastAsia="仿宋" w:cs="Arial"/>
                <w:sz w:val="24"/>
                <w:highlight w:val="none"/>
              </w:rPr>
              <w:t>年  月  日</w:t>
            </w:r>
          </w:p>
          <w:p>
            <w:pPr>
              <w:jc w:val="center"/>
              <w:rPr>
                <w:rFonts w:ascii="仿宋" w:hAnsi="仿宋" w:eastAsia="仿宋" w:cs="Arial"/>
                <w:sz w:val="24"/>
                <w:highlight w:val="none"/>
              </w:rPr>
            </w:pPr>
          </w:p>
          <w:p>
            <w:pPr>
              <w:jc w:val="center"/>
              <w:rPr>
                <w:rFonts w:ascii="仿宋" w:hAnsi="仿宋" w:eastAsia="仿宋" w:cs="Arial"/>
                <w:sz w:val="24"/>
                <w:highlight w:val="none"/>
              </w:rPr>
            </w:pPr>
          </w:p>
          <w:p>
            <w:pPr>
              <w:jc w:val="center"/>
              <w:rPr>
                <w:rFonts w:ascii="仿宋" w:hAnsi="仿宋" w:eastAsia="仿宋" w:cs="Arial"/>
                <w:sz w:val="24"/>
                <w:highlight w:val="none"/>
              </w:rPr>
            </w:pPr>
            <w:r>
              <w:rPr>
                <w:rFonts w:hint="eastAsia" w:ascii="仿宋" w:hAnsi="仿宋" w:eastAsia="仿宋" w:cs="Arial"/>
                <w:sz w:val="24"/>
                <w:highlight w:val="none"/>
              </w:rPr>
              <w:t>加盖供应商公章（供应商法定代表人或其授权代表签字）</w:t>
            </w:r>
          </w:p>
          <w:p>
            <w:pPr>
              <w:jc w:val="center"/>
              <w:rPr>
                <w:rFonts w:ascii="仿宋" w:hAnsi="仿宋" w:eastAsia="仿宋" w:cs="Arial"/>
                <w:sz w:val="24"/>
                <w:highlight w:val="none"/>
              </w:rPr>
            </w:pPr>
          </w:p>
        </w:tc>
      </w:tr>
    </w:tbl>
    <w:p>
      <w:pPr>
        <w:spacing w:before="100" w:beforeAutospacing="1" w:after="100" w:afterAutospacing="1"/>
        <w:jc w:val="center"/>
        <w:rPr>
          <w:rFonts w:ascii="仿宋" w:hAnsi="仿宋" w:eastAsia="仿宋" w:cs="Arial"/>
          <w:sz w:val="24"/>
          <w:highlight w:val="none"/>
        </w:rPr>
      </w:pPr>
      <w:r>
        <w:rPr>
          <w:rFonts w:hint="eastAsia" w:ascii="仿宋" w:hAnsi="仿宋" w:eastAsia="仿宋" w:cs="Arial"/>
          <w:sz w:val="24"/>
          <w:highlight w:val="none"/>
        </w:rPr>
        <w:t>响应</w:t>
      </w:r>
      <w:r>
        <w:rPr>
          <w:rFonts w:ascii="仿宋" w:hAnsi="仿宋" w:eastAsia="仿宋" w:cs="Arial"/>
          <w:sz w:val="24"/>
          <w:highlight w:val="none"/>
        </w:rPr>
        <w:t>文件封口格式</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5000" w:type="pct"/>
          </w:tcPr>
          <w:p>
            <w:pPr>
              <w:rPr>
                <w:rFonts w:ascii="仿宋" w:hAnsi="仿宋" w:eastAsia="仿宋" w:cs="Arial"/>
                <w:sz w:val="24"/>
                <w:highlight w:val="none"/>
              </w:rPr>
            </w:pPr>
          </w:p>
          <w:p>
            <w:pPr>
              <w:jc w:val="center"/>
              <w:rPr>
                <w:rFonts w:ascii="仿宋" w:hAnsi="仿宋" w:eastAsia="仿宋" w:cs="Arial"/>
                <w:sz w:val="24"/>
                <w:highlight w:val="none"/>
              </w:rPr>
            </w:pPr>
            <w:r>
              <w:rPr>
                <w:rFonts w:hint="eastAsia" w:ascii="仿宋" w:hAnsi="仿宋" w:eastAsia="仿宋" w:cs="Arial"/>
                <w:sz w:val="24"/>
                <w:highlight w:val="none"/>
              </w:rPr>
              <w:t>请勿在20  年  月   日   时之前启封</w:t>
            </w:r>
          </w:p>
          <w:p>
            <w:pPr>
              <w:pStyle w:val="7"/>
              <w:rPr>
                <w:rFonts w:ascii="仿宋" w:hAnsi="仿宋" w:eastAsia="仿宋" w:cs="Arial"/>
                <w:highlight w:val="none"/>
              </w:rPr>
            </w:pPr>
          </w:p>
          <w:p>
            <w:pPr>
              <w:jc w:val="center"/>
              <w:rPr>
                <w:rFonts w:ascii="仿宋" w:hAnsi="仿宋" w:eastAsia="仿宋" w:cs="Arial"/>
                <w:sz w:val="24"/>
                <w:highlight w:val="none"/>
              </w:rPr>
            </w:pPr>
            <w:r>
              <w:rPr>
                <w:rFonts w:hint="eastAsia" w:ascii="仿宋" w:hAnsi="仿宋" w:eastAsia="仿宋" w:cs="Arial"/>
                <w:sz w:val="24"/>
                <w:highlight w:val="none"/>
              </w:rPr>
              <w:t>加盖供应商公章（供应商法定代表人或其授权代表签字）</w:t>
            </w:r>
          </w:p>
        </w:tc>
      </w:tr>
    </w:tbl>
    <w:p>
      <w:pPr>
        <w:rPr>
          <w:highlight w:val="none"/>
        </w:rPr>
      </w:pPr>
    </w:p>
    <w:p>
      <w:pPr>
        <w:adjustRightInd w:val="0"/>
        <w:snapToGrid w:val="0"/>
        <w:spacing w:line="560" w:lineRule="exact"/>
        <w:rPr>
          <w:highlight w:val="none"/>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方正小标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doNotLeaveBackslashAlone/>
    <w:ulTrailSpace/>
    <w:adjustLineHeightInTable/>
    <w:useFELayout/>
    <w:compatSetting w:name="compatibilityMode" w:uri="http://schemas.microsoft.com/office/word" w:val="12"/>
  </w:compat>
  <w:docVars>
    <w:docVar w:name="commondata" w:val="eyJoZGlkIjoiOTA4N2RkNzNjOWM5ZmE1M2NjMTViNWZjYzI2OTlmODIifQ=="/>
  </w:docVars>
  <w:rsids>
    <w:rsidRoot w:val="009B4006"/>
    <w:rsid w:val="00001595"/>
    <w:rsid w:val="00184BE6"/>
    <w:rsid w:val="001D565C"/>
    <w:rsid w:val="002B681A"/>
    <w:rsid w:val="00377ED3"/>
    <w:rsid w:val="0038663C"/>
    <w:rsid w:val="003B0AD0"/>
    <w:rsid w:val="004328C0"/>
    <w:rsid w:val="00482460"/>
    <w:rsid w:val="004B4D3F"/>
    <w:rsid w:val="005264A2"/>
    <w:rsid w:val="005D38B4"/>
    <w:rsid w:val="00614C70"/>
    <w:rsid w:val="007216B9"/>
    <w:rsid w:val="00826140"/>
    <w:rsid w:val="00870F06"/>
    <w:rsid w:val="008D6B19"/>
    <w:rsid w:val="0098285F"/>
    <w:rsid w:val="009B4006"/>
    <w:rsid w:val="00A40434"/>
    <w:rsid w:val="00A643A4"/>
    <w:rsid w:val="00B33E63"/>
    <w:rsid w:val="00BF6602"/>
    <w:rsid w:val="00C818EA"/>
    <w:rsid w:val="00CC68A8"/>
    <w:rsid w:val="00CE140A"/>
    <w:rsid w:val="00D36E4A"/>
    <w:rsid w:val="00D95531"/>
    <w:rsid w:val="00EB5284"/>
    <w:rsid w:val="00EE4D12"/>
    <w:rsid w:val="00F356A1"/>
    <w:rsid w:val="00FC000E"/>
    <w:rsid w:val="428D20F5"/>
    <w:rsid w:val="7A9071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unhideWhenUsed/>
    <w:qFormat/>
    <w:uiPriority w:val="9"/>
    <w:pPr>
      <w:keepNext/>
      <w:keepLines/>
      <w:spacing w:line="413" w:lineRule="auto"/>
      <w:outlineLvl w:val="1"/>
    </w:pPr>
    <w:rPr>
      <w:rFonts w:ascii="Arial" w:hAnsi="Arial" w:eastAsia="黑体"/>
      <w:b/>
      <w:sz w:val="32"/>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1"/>
    <w:rPr>
      <w:rFonts w:ascii="仿宋" w:hAnsi="仿宋" w:eastAsia="仿宋" w:cs="仿宋"/>
      <w:sz w:val="24"/>
      <w:szCs w:val="24"/>
      <w:lang w:val="zh-CN" w:bidi="zh-CN"/>
    </w:rPr>
  </w:style>
  <w:style w:type="paragraph" w:styleId="4">
    <w:name w:val="Date"/>
    <w:basedOn w:val="1"/>
    <w:next w:val="1"/>
    <w:link w:val="17"/>
    <w:qFormat/>
    <w:uiPriority w:val="99"/>
    <w:pPr>
      <w:ind w:left="100" w:leftChars="2500"/>
    </w:pPr>
    <w:rPr>
      <w:rFonts w:ascii="Times New Roman" w:hAnsi="Times New Roman" w:eastAsia="宋体" w:cs="Times New Roman"/>
      <w:sz w:val="30"/>
      <w:szCs w:val="20"/>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2 Char"/>
    <w:basedOn w:val="10"/>
    <w:link w:val="2"/>
    <w:qFormat/>
    <w:uiPriority w:val="9"/>
    <w:rPr>
      <w:rFonts w:ascii="Arial" w:hAnsi="Arial" w:eastAsia="黑体"/>
      <w:b/>
      <w:sz w:val="32"/>
    </w:rPr>
  </w:style>
  <w:style w:type="character" w:customStyle="1" w:styleId="12">
    <w:name w:val="正文文本 Char"/>
    <w:basedOn w:val="10"/>
    <w:link w:val="3"/>
    <w:qFormat/>
    <w:uiPriority w:val="1"/>
    <w:rPr>
      <w:rFonts w:ascii="仿宋" w:hAnsi="仿宋" w:eastAsia="仿宋" w:cs="仿宋"/>
      <w:sz w:val="24"/>
      <w:szCs w:val="24"/>
      <w:lang w:val="zh-CN" w:bidi="zh-CN"/>
    </w:rPr>
  </w:style>
  <w:style w:type="paragraph" w:customStyle="1" w:styleId="13">
    <w:name w:val="列表段落1"/>
    <w:basedOn w:val="1"/>
    <w:qFormat/>
    <w:uiPriority w:val="34"/>
    <w:pPr>
      <w:ind w:firstLine="420" w:firstLineChars="200"/>
    </w:p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日期 Char"/>
    <w:basedOn w:val="10"/>
    <w:link w:val="4"/>
    <w:qFormat/>
    <w:uiPriority w:val="99"/>
    <w:rPr>
      <w:kern w:val="2"/>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13</Pages>
  <Words>3802</Words>
  <Characters>4075</Characters>
  <Lines>32</Lines>
  <Paragraphs>9</Paragraphs>
  <TotalTime>46</TotalTime>
  <ScaleCrop>false</ScaleCrop>
  <LinksUpToDate>false</LinksUpToDate>
  <CharactersWithSpaces>4303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2023-04-01T11:45:00Z</dcterms:created>
  <dc:creator>Lenovo</dc:creator>
  <cp:lastModifiedBy>陌上&amp;花开</cp:lastModifiedBy>
  <dcterms:modified xsi:type="dcterms:W3CDTF">2023-07-15T06:43:55Z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EC0E12B6855742B3B9ABEDE728FADBD7_13</vt:lpwstr>
  </property>
</Properties>
</file>