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jc w:val="center"/>
        <w:rPr>
          <w:rFonts w:ascii="宋体" w:hAnsi="宋体"/>
          <w:b/>
          <w:bCs/>
          <w:color w:val="auto"/>
          <w:sz w:val="36"/>
          <w:szCs w:val="36"/>
          <w:highlight w:val="none"/>
        </w:rPr>
      </w:pPr>
      <w:r>
        <w:rPr>
          <w:rFonts w:hint="eastAsia" w:ascii="方正小标宋_GBK" w:hAnsi="方正小标宋_GBK" w:eastAsia="方正小标宋_GBK" w:cs="方正小标宋_GBK"/>
          <w:color w:val="auto"/>
          <w:sz w:val="36"/>
          <w:highlight w:val="none"/>
        </w:rPr>
        <w:t>采购</w:t>
      </w:r>
      <w:r>
        <w:rPr>
          <w:rFonts w:hint="eastAsia" w:ascii="方正小标宋_GBK" w:hAnsi="方正小标宋_GBK" w:eastAsia="方正小标宋_GBK" w:cs="方正小标宋_GBK"/>
          <w:color w:val="auto"/>
          <w:sz w:val="36"/>
          <w:szCs w:val="36"/>
          <w:highlight w:val="none"/>
        </w:rPr>
        <w:t>公告</w:t>
      </w:r>
    </w:p>
    <w:p>
      <w:pPr>
        <w:spacing w:line="520" w:lineRule="exact"/>
        <w:ind w:firstLine="600" w:firstLineChars="200"/>
        <w:rPr>
          <w:rFonts w:ascii="仿宋_GB2312" w:hAnsi="仿宋_GB2312" w:cs="仿宋_GB2312"/>
          <w:color w:val="auto"/>
          <w:sz w:val="24"/>
          <w:highlight w:val="none"/>
        </w:rPr>
      </w:pPr>
      <w:r>
        <w:rPr>
          <w:rFonts w:hint="eastAsia" w:ascii="仿宋_GB2312" w:hAnsi="仿宋_GB2312" w:cs="仿宋_GB2312"/>
          <w:color w:val="auto"/>
          <w:szCs w:val="30"/>
          <w:highlight w:val="none"/>
        </w:rPr>
        <w:t>青岛高实油气有限公司现对加油站油品运输服务费项目进行询价，具体要求如下：</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1.项目名称：加油站油品运输服务费项目</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2.使用地点：加油站</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3.采购内容：详见</w:t>
      </w:r>
      <w:bookmarkStart w:id="4" w:name="_GoBack"/>
      <w:bookmarkEnd w:id="4"/>
      <w:r>
        <w:rPr>
          <w:rFonts w:hint="eastAsia" w:ascii="仿宋_GB2312" w:hAnsi="仿宋_GB2312" w:cs="仿宋_GB2312"/>
          <w:color w:val="auto"/>
          <w:szCs w:val="30"/>
          <w:highlight w:val="none"/>
        </w:rPr>
        <w:t>采购清单</w:t>
      </w:r>
    </w:p>
    <w:p>
      <w:pPr>
        <w:spacing w:line="52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4</w:t>
      </w:r>
      <w:r>
        <w:rPr>
          <w:rFonts w:hint="eastAsia" w:ascii="仿宋_GB2312" w:hAnsi="仿宋_GB2312" w:cs="仿宋_GB2312"/>
          <w:color w:val="auto"/>
          <w:szCs w:val="30"/>
          <w:highlight w:val="none"/>
        </w:rPr>
        <w:t>.服务标准：达到国家标准规范及公司加油站标准</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5.发票类别：增值税专用发票</w:t>
      </w:r>
    </w:p>
    <w:p>
      <w:pPr>
        <w:spacing w:line="520" w:lineRule="exact"/>
        <w:ind w:left="2400" w:leftChars="200" w:hanging="1800" w:hangingChars="6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6</w:t>
      </w:r>
      <w:r>
        <w:rPr>
          <w:rFonts w:ascii="仿宋_GB2312" w:hAnsi="仿宋_GB2312" w:cs="仿宋_GB2312"/>
          <w:color w:val="auto"/>
          <w:kern w:val="0"/>
          <w:szCs w:val="30"/>
          <w:highlight w:val="none"/>
        </w:rPr>
        <w:t>.</w:t>
      </w:r>
      <w:r>
        <w:rPr>
          <w:rFonts w:hint="eastAsia" w:ascii="仿宋_GB2312" w:hAnsi="仿宋_GB2312" w:cs="仿宋_GB2312"/>
          <w:color w:val="auto"/>
          <w:kern w:val="0"/>
          <w:szCs w:val="30"/>
          <w:highlight w:val="none"/>
        </w:rPr>
        <w:t>付款期限：本合同生效后，每笔供货在经甲方验收合格及乙方开具符合国家规定的发票并交付甲方后，由甲方向乙方支付。</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二、采购控制价</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详见采购清单</w:t>
      </w:r>
    </w:p>
    <w:p>
      <w:pPr>
        <w:spacing w:line="520" w:lineRule="exact"/>
        <w:ind w:firstLine="600" w:firstLineChars="200"/>
        <w:rPr>
          <w:rFonts w:hint="eastAsia" w:ascii="黑体" w:hAnsi="黑体" w:eastAsia="黑体" w:cs="黑体"/>
          <w:color w:val="auto"/>
          <w:szCs w:val="30"/>
          <w:highlight w:val="none"/>
        </w:rPr>
      </w:pPr>
      <w:r>
        <w:rPr>
          <w:rFonts w:hint="eastAsia" w:ascii="黑体" w:hAnsi="黑体" w:eastAsia="黑体" w:cs="黑体"/>
          <w:color w:val="auto"/>
          <w:szCs w:val="30"/>
          <w:highlight w:val="none"/>
        </w:rPr>
        <w:t>三、服务期限</w:t>
      </w:r>
    </w:p>
    <w:p>
      <w:pPr>
        <w:widowControl/>
        <w:shd w:val="clear" w:color="auto" w:fill="FFFFFF"/>
        <w:spacing w:line="360" w:lineRule="auto"/>
        <w:ind w:firstLine="560" w:firstLineChars="200"/>
        <w:jc w:val="left"/>
        <w:rPr>
          <w:rFonts w:ascii="宋体"/>
          <w:color w:val="auto"/>
          <w:spacing w:val="-9"/>
          <w:kern w:val="0"/>
          <w:sz w:val="28"/>
          <w:szCs w:val="28"/>
          <w:highlight w:val="none"/>
        </w:rPr>
      </w:pPr>
      <w:r>
        <w:rPr>
          <w:rFonts w:ascii="宋体" w:hAnsi="宋体" w:eastAsia="微软雅黑"/>
          <w:b/>
          <w:bCs/>
          <w:color w:val="auto"/>
          <w:kern w:val="0"/>
          <w:sz w:val="28"/>
          <w:szCs w:val="28"/>
          <w:highlight w:val="none"/>
        </w:rPr>
        <w:t> </w:t>
      </w:r>
      <w:r>
        <w:rPr>
          <w:rFonts w:hint="eastAsia" w:ascii="宋体" w:hAnsi="宋体" w:cs="宋体"/>
          <w:color w:val="auto"/>
          <w:spacing w:val="-9"/>
          <w:kern w:val="0"/>
          <w:sz w:val="28"/>
          <w:szCs w:val="28"/>
          <w:highlight w:val="none"/>
        </w:rPr>
        <w:t>自</w:t>
      </w:r>
      <w:r>
        <w:rPr>
          <w:rFonts w:ascii="宋体" w:hAnsi="宋体" w:cs="宋体"/>
          <w:color w:val="auto"/>
          <w:spacing w:val="-9"/>
          <w:kern w:val="0"/>
          <w:sz w:val="28"/>
          <w:szCs w:val="28"/>
          <w:highlight w:val="none"/>
          <w:u w:val="single"/>
        </w:rPr>
        <w:t xml:space="preserve">   202</w:t>
      </w:r>
      <w:r>
        <w:rPr>
          <w:rFonts w:hint="eastAsia" w:ascii="宋体" w:hAnsi="宋体" w:cs="宋体"/>
          <w:color w:val="auto"/>
          <w:spacing w:val="-9"/>
          <w:kern w:val="0"/>
          <w:sz w:val="28"/>
          <w:szCs w:val="28"/>
          <w:highlight w:val="none"/>
          <w:u w:val="single"/>
        </w:rPr>
        <w:t>4</w:t>
      </w:r>
      <w:r>
        <w:rPr>
          <w:rFonts w:ascii="宋体" w:hAnsi="宋体" w:cs="宋体"/>
          <w:color w:val="auto"/>
          <w:spacing w:val="-9"/>
          <w:kern w:val="0"/>
          <w:sz w:val="28"/>
          <w:szCs w:val="28"/>
          <w:highlight w:val="none"/>
          <w:u w:val="single"/>
        </w:rPr>
        <w:t xml:space="preserve"> </w:t>
      </w:r>
      <w:r>
        <w:rPr>
          <w:rFonts w:hint="eastAsia" w:ascii="宋体" w:hAnsi="宋体" w:cs="宋体"/>
          <w:color w:val="auto"/>
          <w:kern w:val="0"/>
          <w:sz w:val="28"/>
          <w:szCs w:val="28"/>
          <w:highlight w:val="none"/>
        </w:rPr>
        <w:t>年</w:t>
      </w:r>
      <w:r>
        <w:rPr>
          <w:rFonts w:ascii="宋体" w:hAnsi="宋体" w:cs="宋体"/>
          <w:color w:val="auto"/>
          <w:spacing w:val="-9"/>
          <w:kern w:val="0"/>
          <w:sz w:val="28"/>
          <w:szCs w:val="28"/>
          <w:highlight w:val="none"/>
          <w:u w:val="single"/>
        </w:rPr>
        <w:t xml:space="preserve">  1 </w:t>
      </w:r>
      <w:r>
        <w:rPr>
          <w:rFonts w:hint="eastAsia" w:ascii="宋体" w:hAnsi="宋体" w:cs="宋体"/>
          <w:color w:val="auto"/>
          <w:kern w:val="0"/>
          <w:sz w:val="28"/>
          <w:szCs w:val="28"/>
          <w:highlight w:val="none"/>
        </w:rPr>
        <w:t>月</w:t>
      </w:r>
      <w:r>
        <w:rPr>
          <w:rFonts w:ascii="宋体" w:hAnsi="宋体" w:cs="宋体"/>
          <w:color w:val="auto"/>
          <w:spacing w:val="-9"/>
          <w:kern w:val="0"/>
          <w:sz w:val="28"/>
          <w:szCs w:val="28"/>
          <w:highlight w:val="none"/>
          <w:u w:val="single"/>
        </w:rPr>
        <w:t xml:space="preserve">   1 </w:t>
      </w:r>
      <w:r>
        <w:rPr>
          <w:rFonts w:hint="eastAsia" w:ascii="宋体" w:hAnsi="宋体" w:cs="宋体"/>
          <w:color w:val="auto"/>
          <w:kern w:val="0"/>
          <w:sz w:val="28"/>
          <w:szCs w:val="28"/>
          <w:highlight w:val="none"/>
        </w:rPr>
        <w:t>日至</w:t>
      </w:r>
      <w:r>
        <w:rPr>
          <w:rFonts w:ascii="宋体" w:hAnsi="宋体" w:cs="宋体"/>
          <w:color w:val="auto"/>
          <w:spacing w:val="-9"/>
          <w:kern w:val="0"/>
          <w:sz w:val="28"/>
          <w:szCs w:val="28"/>
          <w:highlight w:val="none"/>
          <w:u w:val="single"/>
        </w:rPr>
        <w:t xml:space="preserve">  202</w:t>
      </w:r>
      <w:r>
        <w:rPr>
          <w:rFonts w:hint="eastAsia" w:ascii="宋体" w:hAnsi="宋体" w:cs="宋体"/>
          <w:color w:val="auto"/>
          <w:spacing w:val="-9"/>
          <w:kern w:val="0"/>
          <w:sz w:val="28"/>
          <w:szCs w:val="28"/>
          <w:highlight w:val="none"/>
          <w:u w:val="single"/>
        </w:rPr>
        <w:t>6</w:t>
      </w:r>
      <w:r>
        <w:rPr>
          <w:rFonts w:ascii="宋体" w:hAnsi="宋体" w:cs="宋体"/>
          <w:color w:val="auto"/>
          <w:spacing w:val="-9"/>
          <w:kern w:val="0"/>
          <w:sz w:val="28"/>
          <w:szCs w:val="28"/>
          <w:highlight w:val="none"/>
          <w:u w:val="single"/>
        </w:rPr>
        <w:t xml:space="preserve">  </w:t>
      </w:r>
      <w:r>
        <w:rPr>
          <w:rFonts w:hint="eastAsia" w:ascii="宋体" w:hAnsi="宋体" w:cs="宋体"/>
          <w:color w:val="auto"/>
          <w:kern w:val="0"/>
          <w:sz w:val="28"/>
          <w:szCs w:val="28"/>
          <w:highlight w:val="none"/>
        </w:rPr>
        <w:t>年</w:t>
      </w:r>
      <w:r>
        <w:rPr>
          <w:rFonts w:ascii="宋体" w:hAnsi="宋体" w:cs="宋体"/>
          <w:color w:val="auto"/>
          <w:spacing w:val="-9"/>
          <w:kern w:val="0"/>
          <w:sz w:val="28"/>
          <w:szCs w:val="28"/>
          <w:highlight w:val="none"/>
          <w:u w:val="single"/>
        </w:rPr>
        <w:t xml:space="preserve">   12 </w:t>
      </w:r>
      <w:r>
        <w:rPr>
          <w:rFonts w:hint="eastAsia" w:ascii="宋体" w:hAnsi="宋体" w:cs="宋体"/>
          <w:color w:val="auto"/>
          <w:kern w:val="0"/>
          <w:sz w:val="28"/>
          <w:szCs w:val="28"/>
          <w:highlight w:val="none"/>
        </w:rPr>
        <w:t>月</w:t>
      </w:r>
      <w:r>
        <w:rPr>
          <w:rFonts w:ascii="宋体" w:hAnsi="宋体" w:cs="宋体"/>
          <w:color w:val="auto"/>
          <w:spacing w:val="-9"/>
          <w:kern w:val="0"/>
          <w:sz w:val="28"/>
          <w:szCs w:val="28"/>
          <w:highlight w:val="none"/>
          <w:u w:val="single"/>
        </w:rPr>
        <w:t xml:space="preserve">   31 </w:t>
      </w:r>
      <w:r>
        <w:rPr>
          <w:rFonts w:hint="eastAsia" w:ascii="宋体" w:hAnsi="宋体" w:cs="宋体"/>
          <w:color w:val="auto"/>
          <w:kern w:val="0"/>
          <w:sz w:val="28"/>
          <w:szCs w:val="28"/>
          <w:highlight w:val="none"/>
        </w:rPr>
        <w:t>日止。</w:t>
      </w:r>
    </w:p>
    <w:p>
      <w:pPr>
        <w:spacing w:line="520" w:lineRule="exact"/>
        <w:ind w:firstLine="600" w:firstLineChars="200"/>
        <w:rPr>
          <w:rFonts w:hint="eastAsia" w:ascii="黑体" w:hAnsi="黑体" w:eastAsia="黑体" w:cs="黑体"/>
          <w:color w:val="auto"/>
          <w:szCs w:val="30"/>
          <w:highlight w:val="none"/>
        </w:rPr>
      </w:pPr>
      <w:r>
        <w:rPr>
          <w:rFonts w:hint="eastAsia" w:ascii="黑体" w:hAnsi="黑体" w:eastAsia="黑体" w:cs="黑体"/>
          <w:color w:val="auto"/>
          <w:szCs w:val="30"/>
          <w:highlight w:val="none"/>
        </w:rPr>
        <w:t>四、承运范围</w:t>
      </w:r>
    </w:p>
    <w:p>
      <w:pPr>
        <w:widowControl/>
        <w:shd w:val="clear" w:color="auto" w:fill="FFFFFF"/>
        <w:spacing w:line="360" w:lineRule="auto"/>
        <w:ind w:firstLine="560" w:firstLineChars="200"/>
        <w:jc w:val="left"/>
        <w:rPr>
          <w:color w:val="auto"/>
          <w:sz w:val="28"/>
          <w:szCs w:val="28"/>
          <w:highlight w:val="none"/>
        </w:rPr>
      </w:pPr>
      <w:r>
        <w:rPr>
          <w:color w:val="auto"/>
          <w:sz w:val="28"/>
          <w:szCs w:val="28"/>
          <w:highlight w:val="none"/>
        </w:rPr>
        <w:t> 1</w:t>
      </w:r>
      <w:r>
        <w:rPr>
          <w:rFonts w:hint="eastAsia" w:cs="宋体"/>
          <w:color w:val="auto"/>
          <w:sz w:val="28"/>
          <w:szCs w:val="28"/>
          <w:highlight w:val="none"/>
        </w:rPr>
        <w:t>、</w:t>
      </w:r>
      <w:r>
        <w:rPr>
          <w:rFonts w:hint="eastAsia" w:cs="宋体"/>
          <w:color w:val="auto"/>
          <w:sz w:val="28"/>
          <w:szCs w:val="28"/>
          <w:highlight w:val="none"/>
          <w:lang w:val="en-US" w:eastAsia="zh-CN"/>
        </w:rPr>
        <w:t>启</w:t>
      </w:r>
      <w:r>
        <w:rPr>
          <w:rFonts w:hint="eastAsia" w:cs="宋体"/>
          <w:color w:val="auto"/>
          <w:sz w:val="28"/>
          <w:szCs w:val="28"/>
          <w:highlight w:val="none"/>
        </w:rPr>
        <w:t>运地点：甲方指定的油库或甲方指定的地点。</w:t>
      </w:r>
    </w:p>
    <w:p>
      <w:pPr>
        <w:widowControl/>
        <w:shd w:val="clear" w:color="auto" w:fill="FFFFFF"/>
        <w:spacing w:line="360" w:lineRule="auto"/>
        <w:ind w:firstLine="560" w:firstLineChars="200"/>
        <w:jc w:val="left"/>
        <w:rPr>
          <w:color w:val="auto"/>
          <w:sz w:val="28"/>
          <w:szCs w:val="28"/>
          <w:highlight w:val="none"/>
        </w:rPr>
      </w:pPr>
      <w:r>
        <w:rPr>
          <w:color w:val="auto"/>
          <w:sz w:val="28"/>
          <w:szCs w:val="28"/>
          <w:highlight w:val="none"/>
        </w:rPr>
        <w:t> 2</w:t>
      </w:r>
      <w:r>
        <w:rPr>
          <w:rFonts w:hint="eastAsia" w:cs="宋体"/>
          <w:color w:val="auto"/>
          <w:sz w:val="28"/>
          <w:szCs w:val="28"/>
          <w:highlight w:val="none"/>
        </w:rPr>
        <w:t>、</w:t>
      </w:r>
      <w:r>
        <w:rPr>
          <w:rFonts w:hint="eastAsia" w:cs="宋体"/>
          <w:color w:val="auto"/>
          <w:sz w:val="28"/>
          <w:szCs w:val="28"/>
          <w:highlight w:val="none"/>
          <w:lang w:val="en-US" w:eastAsia="zh-CN"/>
        </w:rPr>
        <w:t>目的</w:t>
      </w:r>
      <w:r>
        <w:rPr>
          <w:rFonts w:hint="eastAsia" w:cs="宋体"/>
          <w:color w:val="auto"/>
          <w:sz w:val="28"/>
          <w:szCs w:val="28"/>
          <w:highlight w:val="none"/>
        </w:rPr>
        <w:t>地点：甲方指定的加油站或终端用户。</w:t>
      </w:r>
    </w:p>
    <w:p>
      <w:pPr>
        <w:spacing w:line="520" w:lineRule="exact"/>
        <w:ind w:firstLine="600" w:firstLineChars="200"/>
        <w:rPr>
          <w:rFonts w:hint="eastAsia" w:ascii="黑体" w:hAnsi="黑体" w:eastAsia="黑体" w:cs="黑体"/>
          <w:color w:val="auto"/>
          <w:szCs w:val="30"/>
          <w:highlight w:val="none"/>
        </w:rPr>
      </w:pPr>
      <w:r>
        <w:rPr>
          <w:rFonts w:hint="eastAsia" w:ascii="黑体" w:hAnsi="黑体" w:eastAsia="黑体" w:cs="黑体"/>
          <w:color w:val="auto"/>
          <w:szCs w:val="30"/>
          <w:highlight w:val="none"/>
        </w:rPr>
        <w:t>五、承运油品</w:t>
      </w:r>
    </w:p>
    <w:p>
      <w:pPr>
        <w:widowControl/>
        <w:shd w:val="clear" w:color="auto" w:fill="FFFFFF"/>
        <w:spacing w:line="360" w:lineRule="auto"/>
        <w:ind w:firstLine="560" w:firstLineChars="200"/>
        <w:jc w:val="left"/>
        <w:rPr>
          <w:color w:val="auto"/>
          <w:sz w:val="28"/>
          <w:szCs w:val="28"/>
          <w:highlight w:val="none"/>
        </w:rPr>
      </w:pPr>
      <w:r>
        <w:rPr>
          <w:color w:val="auto"/>
          <w:sz w:val="28"/>
          <w:szCs w:val="28"/>
          <w:highlight w:val="none"/>
        </w:rPr>
        <w:t> </w:t>
      </w:r>
      <w:r>
        <w:rPr>
          <w:rFonts w:hint="eastAsia" w:cs="宋体"/>
          <w:color w:val="auto"/>
          <w:sz w:val="28"/>
          <w:szCs w:val="28"/>
          <w:highlight w:val="none"/>
        </w:rPr>
        <w:t>甲方指定的汽油、柴油等成品油。</w:t>
      </w:r>
    </w:p>
    <w:p>
      <w:pPr>
        <w:spacing w:line="520" w:lineRule="exact"/>
        <w:ind w:firstLine="600" w:firstLineChars="200"/>
        <w:rPr>
          <w:rFonts w:hint="eastAsia" w:ascii="黑体" w:hAnsi="黑体" w:eastAsia="黑体" w:cs="黑体"/>
          <w:color w:val="auto"/>
          <w:szCs w:val="30"/>
          <w:highlight w:val="none"/>
        </w:rPr>
      </w:pPr>
      <w:r>
        <w:rPr>
          <w:rFonts w:hint="eastAsia" w:ascii="黑体" w:hAnsi="黑体" w:eastAsia="黑体" w:cs="黑体"/>
          <w:color w:val="auto"/>
          <w:szCs w:val="30"/>
          <w:highlight w:val="none"/>
        </w:rPr>
        <w:t>六、投标资格要求：</w:t>
      </w:r>
    </w:p>
    <w:p>
      <w:pPr>
        <w:pStyle w:val="31"/>
        <w:spacing w:line="560" w:lineRule="exact"/>
        <w:ind w:left="630" w:firstLine="0" w:firstLineChars="0"/>
        <w:rPr>
          <w:rFonts w:asciiTheme="minorEastAsia" w:hAnsiTheme="minorEastAsia" w:eastAsiaTheme="minorEastAsia" w:cstheme="minorEastAsia"/>
          <w:color w:val="auto"/>
          <w:sz w:val="28"/>
          <w:szCs w:val="28"/>
          <w:highlight w:val="none"/>
        </w:rPr>
      </w:pPr>
      <w:r>
        <w:rPr>
          <w:rFonts w:hint="eastAsia" w:ascii="仿宋_GB2312" w:hAnsi="仿宋_GB2312" w:cs="仿宋_GB2312"/>
          <w:color w:val="auto"/>
          <w:kern w:val="0"/>
          <w:szCs w:val="30"/>
          <w:highlight w:val="none"/>
        </w:rPr>
        <w:t>1.需具有独立法人资</w:t>
      </w:r>
      <w:r>
        <w:rPr>
          <w:rFonts w:hint="eastAsia" w:ascii="仿宋" w:hAnsi="仿宋" w:eastAsia="仿宋" w:cs="仿宋"/>
          <w:color w:val="auto"/>
          <w:kern w:val="0"/>
          <w:szCs w:val="30"/>
          <w:highlight w:val="none"/>
        </w:rPr>
        <w:t>格</w:t>
      </w:r>
      <w:r>
        <w:rPr>
          <w:rFonts w:hint="eastAsia" w:ascii="仿宋" w:hAnsi="仿宋" w:eastAsia="仿宋" w:cs="仿宋"/>
          <w:color w:val="auto"/>
          <w:sz w:val="28"/>
          <w:szCs w:val="28"/>
          <w:highlight w:val="none"/>
        </w:rPr>
        <w:t>且具有响应的营业范围及资质要求</w:t>
      </w:r>
      <w:r>
        <w:rPr>
          <w:rFonts w:hint="eastAsia" w:ascii="仿宋" w:hAnsi="仿宋" w:eastAsia="仿宋" w:cs="仿宋"/>
          <w:color w:val="auto"/>
          <w:kern w:val="0"/>
          <w:szCs w:val="30"/>
          <w:highlight w:val="none"/>
        </w:rPr>
        <w:t>，</w:t>
      </w:r>
      <w:r>
        <w:rPr>
          <w:rFonts w:hint="eastAsia" w:ascii="仿宋_GB2312" w:hAnsi="仿宋_GB2312" w:cs="仿宋_GB2312"/>
          <w:color w:val="auto"/>
          <w:kern w:val="0"/>
          <w:szCs w:val="30"/>
          <w:highlight w:val="none"/>
        </w:rPr>
        <w:t>各投标人不得有企业关联或股权关系；</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2.采购公告发布之日起三年内无行贿犯罪等重大违法记录；</w:t>
      </w:r>
    </w:p>
    <w:p>
      <w:pPr>
        <w:spacing w:line="520" w:lineRule="exact"/>
        <w:ind w:firstLine="600" w:firstLineChars="200"/>
        <w:rPr>
          <w:rFonts w:hint="eastAsia"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3.通过“信用中国”网站（www.creditchina.gov.cn）、中国政府采购网（www.ccgp.gov.cn）查询，未被列入失信被执行人、重大税收违法案件当事人、政府采购严重违法失信行为记录名单；</w:t>
      </w:r>
    </w:p>
    <w:p>
      <w:pPr>
        <w:widowControl/>
        <w:shd w:val="clear" w:color="auto" w:fill="FFFFFF"/>
        <w:spacing w:line="360" w:lineRule="auto"/>
        <w:ind w:firstLine="560" w:firstLineChars="200"/>
        <w:jc w:val="left"/>
        <w:rPr>
          <w:color w:val="auto"/>
          <w:highlight w:val="none"/>
        </w:rPr>
      </w:pPr>
      <w:r>
        <w:rPr>
          <w:rFonts w:hint="eastAsia" w:cs="宋体"/>
          <w:color w:val="auto"/>
          <w:sz w:val="28"/>
          <w:szCs w:val="28"/>
          <w:highlight w:val="none"/>
        </w:rPr>
        <w:t>4.投标单位必须具有统一社会信用代码的营业执照、</w:t>
      </w:r>
      <w:r>
        <w:rPr>
          <w:rFonts w:hint="eastAsia" w:cs="宋体"/>
          <w:color w:val="auto"/>
          <w:sz w:val="28"/>
          <w:szCs w:val="28"/>
          <w:highlight w:val="none"/>
          <w:lang w:eastAsia="zh-CN"/>
        </w:rPr>
        <w:t>《</w:t>
      </w:r>
      <w:r>
        <w:rPr>
          <w:rFonts w:hint="eastAsia" w:cs="宋体"/>
          <w:color w:val="auto"/>
          <w:sz w:val="28"/>
          <w:szCs w:val="28"/>
          <w:highlight w:val="none"/>
        </w:rPr>
        <w:t>中华人民共和国道路运输经营许可证</w:t>
      </w:r>
      <w:r>
        <w:rPr>
          <w:rFonts w:hint="eastAsia" w:cs="宋体"/>
          <w:color w:val="auto"/>
          <w:sz w:val="28"/>
          <w:szCs w:val="28"/>
          <w:highlight w:val="none"/>
          <w:lang w:eastAsia="zh-CN"/>
        </w:rPr>
        <w:t>》</w:t>
      </w:r>
      <w:r>
        <w:rPr>
          <w:rFonts w:hint="eastAsia" w:cs="宋体"/>
          <w:color w:val="auto"/>
          <w:sz w:val="28"/>
          <w:szCs w:val="28"/>
          <w:highlight w:val="none"/>
        </w:rPr>
        <w:t>、各地安监部门每年核发的</w:t>
      </w:r>
      <w:r>
        <w:rPr>
          <w:rFonts w:hint="eastAsia" w:cs="宋体"/>
          <w:color w:val="auto"/>
          <w:sz w:val="28"/>
          <w:szCs w:val="28"/>
          <w:highlight w:val="none"/>
          <w:lang w:eastAsia="zh-CN"/>
        </w:rPr>
        <w:t>《</w:t>
      </w:r>
      <w:r>
        <w:rPr>
          <w:rFonts w:hint="eastAsia" w:cs="宋体"/>
          <w:color w:val="auto"/>
          <w:sz w:val="28"/>
          <w:szCs w:val="28"/>
          <w:highlight w:val="none"/>
        </w:rPr>
        <w:t>罐体检测证明</w:t>
      </w:r>
      <w:r>
        <w:rPr>
          <w:rFonts w:hint="eastAsia" w:cs="宋体"/>
          <w:color w:val="auto"/>
          <w:sz w:val="28"/>
          <w:szCs w:val="28"/>
          <w:highlight w:val="none"/>
          <w:lang w:eastAsia="zh-CN"/>
        </w:rPr>
        <w:t>》</w:t>
      </w:r>
      <w:r>
        <w:rPr>
          <w:rFonts w:hint="eastAsia" w:cs="宋体"/>
          <w:color w:val="auto"/>
          <w:sz w:val="28"/>
          <w:szCs w:val="28"/>
          <w:highlight w:val="none"/>
        </w:rPr>
        <w:t>、交通部门每年核发的</w:t>
      </w:r>
      <w:r>
        <w:rPr>
          <w:rFonts w:hint="eastAsia" w:cs="宋体"/>
          <w:color w:val="auto"/>
          <w:sz w:val="28"/>
          <w:szCs w:val="28"/>
          <w:highlight w:val="none"/>
          <w:lang w:eastAsia="zh-CN"/>
        </w:rPr>
        <w:t>《</w:t>
      </w:r>
      <w:r>
        <w:rPr>
          <w:rFonts w:hint="eastAsia" w:cs="宋体"/>
          <w:color w:val="auto"/>
          <w:sz w:val="28"/>
          <w:szCs w:val="28"/>
          <w:highlight w:val="none"/>
        </w:rPr>
        <w:t>中华人民共和国营业性道路运输驾驶员从业资格证</w:t>
      </w:r>
      <w:r>
        <w:rPr>
          <w:rFonts w:hint="eastAsia" w:cs="宋体"/>
          <w:color w:val="auto"/>
          <w:sz w:val="28"/>
          <w:szCs w:val="28"/>
          <w:highlight w:val="none"/>
          <w:lang w:eastAsia="zh-CN"/>
        </w:rPr>
        <w:t>》</w:t>
      </w:r>
      <w:r>
        <w:rPr>
          <w:rFonts w:hint="eastAsia" w:cs="宋体"/>
          <w:color w:val="auto"/>
          <w:sz w:val="28"/>
          <w:szCs w:val="28"/>
          <w:highlight w:val="none"/>
        </w:rPr>
        <w:t>等履行本采购项目所需的相关营运资质。</w:t>
      </w:r>
    </w:p>
    <w:p>
      <w:pPr>
        <w:spacing w:line="520" w:lineRule="exact"/>
        <w:ind w:firstLine="600" w:firstLineChars="200"/>
        <w:rPr>
          <w:rFonts w:hint="eastAsia" w:ascii="黑体" w:hAnsi="黑体" w:eastAsia="黑体" w:cs="黑体"/>
          <w:color w:val="auto"/>
          <w:szCs w:val="30"/>
          <w:highlight w:val="none"/>
        </w:rPr>
      </w:pPr>
      <w:r>
        <w:rPr>
          <w:rFonts w:hint="eastAsia" w:ascii="黑体" w:hAnsi="黑体" w:eastAsia="黑体" w:cs="黑体"/>
          <w:color w:val="auto"/>
          <w:szCs w:val="30"/>
          <w:highlight w:val="none"/>
          <w:lang w:val="en-US" w:eastAsia="zh-CN"/>
        </w:rPr>
        <w:t>七</w:t>
      </w:r>
      <w:r>
        <w:rPr>
          <w:rFonts w:hint="eastAsia" w:ascii="黑体" w:hAnsi="黑体" w:eastAsia="黑体" w:cs="黑体"/>
          <w:color w:val="auto"/>
          <w:szCs w:val="30"/>
          <w:highlight w:val="none"/>
        </w:rPr>
        <w:t>、资格审查</w:t>
      </w:r>
    </w:p>
    <w:p>
      <w:pPr>
        <w:spacing w:line="360" w:lineRule="auto"/>
        <w:ind w:firstLine="600" w:firstLineChars="200"/>
        <w:rPr>
          <w:rFonts w:ascii="仿宋" w:hAnsi="仿宋" w:eastAsia="仿宋" w:cs="仿宋"/>
          <w:color w:val="auto"/>
          <w:szCs w:val="30"/>
          <w:highlight w:val="none"/>
        </w:rPr>
      </w:pPr>
      <w:r>
        <w:rPr>
          <w:rFonts w:hint="eastAsia" w:ascii="仿宋" w:hAnsi="仿宋" w:eastAsia="仿宋" w:cs="仿宋"/>
          <w:color w:val="auto"/>
          <w:szCs w:val="30"/>
          <w:highlight w:val="none"/>
        </w:rPr>
        <w:t>1.截止时间：2023年12月2</w:t>
      </w:r>
      <w:r>
        <w:rPr>
          <w:rFonts w:hint="eastAsia" w:ascii="仿宋" w:hAnsi="仿宋" w:eastAsia="仿宋" w:cs="仿宋"/>
          <w:color w:val="auto"/>
          <w:szCs w:val="30"/>
          <w:highlight w:val="none"/>
          <w:lang w:val="en-US" w:eastAsia="zh-CN"/>
        </w:rPr>
        <w:t>5</w:t>
      </w:r>
      <w:r>
        <w:rPr>
          <w:rFonts w:hint="eastAsia" w:ascii="仿宋" w:hAnsi="仿宋" w:eastAsia="仿宋" w:cs="仿宋"/>
          <w:color w:val="auto"/>
          <w:szCs w:val="30"/>
          <w:highlight w:val="none"/>
        </w:rPr>
        <w:t>日</w:t>
      </w:r>
      <w:r>
        <w:rPr>
          <w:rFonts w:hint="eastAsia" w:ascii="仿宋" w:hAnsi="仿宋" w:eastAsia="仿宋" w:cs="仿宋"/>
          <w:color w:val="auto"/>
          <w:szCs w:val="30"/>
          <w:highlight w:val="none"/>
          <w:lang w:val="en-US" w:eastAsia="zh-CN"/>
        </w:rPr>
        <w:t>9</w:t>
      </w:r>
      <w:r>
        <w:rPr>
          <w:rFonts w:hint="eastAsia" w:ascii="仿宋" w:hAnsi="仿宋" w:eastAsia="仿宋" w:cs="仿宋"/>
          <w:color w:val="auto"/>
          <w:szCs w:val="30"/>
          <w:highlight w:val="none"/>
        </w:rPr>
        <w:t>时00分。</w:t>
      </w:r>
    </w:p>
    <w:p>
      <w:pPr>
        <w:keepNext w:val="0"/>
        <w:keepLines w:val="0"/>
        <w:pageBreakBefore w:val="0"/>
        <w:widowControl w:val="0"/>
        <w:kinsoku/>
        <w:wordWrap/>
        <w:overflowPunct/>
        <w:topLinePunct w:val="0"/>
        <w:autoSpaceDE w:val="0"/>
        <w:bidi w:val="0"/>
        <w:snapToGrid/>
        <w:spacing w:line="560" w:lineRule="exact"/>
        <w:ind w:left="0" w:firstLine="600" w:firstLineChars="200"/>
        <w:rPr>
          <w:rStyle w:val="23"/>
          <w:rFonts w:hint="eastAsia" w:ascii="仿宋" w:hAnsi="仿宋" w:eastAsia="仿宋" w:cs="仿宋"/>
          <w:color w:val="auto"/>
          <w:kern w:val="1"/>
          <w:sz w:val="30"/>
          <w:szCs w:val="30"/>
          <w:highlight w:val="none"/>
          <w:u w:val="none"/>
          <w:lang w:eastAsia="zh-CN"/>
        </w:rPr>
      </w:pPr>
      <w:r>
        <w:rPr>
          <w:rFonts w:hint="eastAsia" w:ascii="仿宋" w:hAnsi="仿宋" w:eastAsia="仿宋" w:cs="仿宋"/>
          <w:color w:val="auto"/>
          <w:szCs w:val="30"/>
          <w:highlight w:val="none"/>
        </w:rPr>
        <w:t>2</w:t>
      </w:r>
      <w:r>
        <w:rPr>
          <w:rFonts w:hint="eastAsia" w:ascii="仿宋" w:hAnsi="仿宋" w:eastAsia="仿宋" w:cs="仿宋"/>
          <w:color w:val="auto"/>
          <w:sz w:val="30"/>
          <w:szCs w:val="30"/>
          <w:highlight w:val="none"/>
        </w:rPr>
        <w:t>.预审方式</w:t>
      </w:r>
      <w:r>
        <w:rPr>
          <w:rStyle w:val="32"/>
          <w:rFonts w:hint="eastAsia" w:ascii="仿宋" w:hAnsi="仿宋" w:eastAsia="仿宋" w:cs="仿宋"/>
          <w:color w:val="auto"/>
          <w:sz w:val="30"/>
          <w:szCs w:val="30"/>
          <w:highlight w:val="none"/>
        </w:rPr>
        <w:t>及采购文件的获取：</w:t>
      </w:r>
      <w:r>
        <w:rPr>
          <w:rStyle w:val="32"/>
          <w:rFonts w:hint="eastAsia" w:ascii="仿宋" w:hAnsi="仿宋" w:eastAsia="仿宋" w:cs="仿宋"/>
          <w:color w:val="auto"/>
          <w:sz w:val="30"/>
          <w:szCs w:val="30"/>
          <w:highlight w:val="none"/>
          <w:u w:val="none"/>
          <w:lang w:eastAsia="zh-CN"/>
        </w:rPr>
        <w:fldChar w:fldCharType="begin"/>
      </w:r>
      <w:r>
        <w:rPr>
          <w:rStyle w:val="32"/>
          <w:rFonts w:hint="eastAsia" w:ascii="仿宋" w:hAnsi="仿宋" w:eastAsia="仿宋" w:cs="仿宋"/>
          <w:color w:val="auto"/>
          <w:sz w:val="30"/>
          <w:szCs w:val="30"/>
          <w:highlight w:val="none"/>
          <w:u w:val="none"/>
          <w:lang w:eastAsia="zh-CN"/>
        </w:rPr>
        <w:instrText xml:space="preserve"> HYPERLINK "mailto:将报名材料加盖公章，扫描成PDF格式发送至邮箱609028543@qq.com，邮件标题为投标单位" </w:instrText>
      </w:r>
      <w:r>
        <w:rPr>
          <w:rStyle w:val="32"/>
          <w:rFonts w:hint="eastAsia" w:ascii="仿宋" w:hAnsi="仿宋" w:eastAsia="仿宋" w:cs="仿宋"/>
          <w:color w:val="auto"/>
          <w:sz w:val="30"/>
          <w:szCs w:val="30"/>
          <w:highlight w:val="none"/>
          <w:u w:val="none"/>
          <w:lang w:eastAsia="zh-CN"/>
        </w:rPr>
        <w:fldChar w:fldCharType="separate"/>
      </w:r>
      <w:r>
        <w:rPr>
          <w:rStyle w:val="23"/>
          <w:rFonts w:hint="eastAsia" w:ascii="仿宋" w:hAnsi="仿宋" w:eastAsia="仿宋" w:cs="仿宋"/>
          <w:color w:val="auto"/>
          <w:kern w:val="1"/>
          <w:sz w:val="30"/>
          <w:szCs w:val="30"/>
          <w:highlight w:val="none"/>
          <w:u w:val="none"/>
          <w:lang w:eastAsia="zh-CN"/>
        </w:rPr>
        <w:t>将报名材料加盖公章，扫描成</w:t>
      </w:r>
      <w:r>
        <w:rPr>
          <w:rStyle w:val="23"/>
          <w:rFonts w:hint="eastAsia" w:ascii="仿宋" w:hAnsi="仿宋" w:eastAsia="仿宋" w:cs="仿宋"/>
          <w:color w:val="auto"/>
          <w:kern w:val="1"/>
          <w:sz w:val="30"/>
          <w:szCs w:val="30"/>
          <w:highlight w:val="none"/>
          <w:u w:val="none"/>
          <w:lang w:val="en-US" w:eastAsia="zh-CN"/>
        </w:rPr>
        <w:t>PDF格式发送至邮箱dzjy67795666@163.com，邮件标题为投标单位</w:t>
      </w:r>
      <w:r>
        <w:rPr>
          <w:rStyle w:val="32"/>
          <w:rFonts w:hint="eastAsia" w:ascii="仿宋" w:hAnsi="仿宋" w:eastAsia="仿宋" w:cs="仿宋"/>
          <w:color w:val="auto"/>
          <w:sz w:val="30"/>
          <w:szCs w:val="30"/>
          <w:highlight w:val="none"/>
          <w:u w:val="none"/>
          <w:lang w:eastAsia="zh-CN"/>
        </w:rPr>
        <w:fldChar w:fldCharType="end"/>
      </w:r>
      <w:r>
        <w:rPr>
          <w:rStyle w:val="32"/>
          <w:rFonts w:hint="eastAsia" w:ascii="仿宋" w:hAnsi="仿宋" w:eastAsia="仿宋" w:cs="仿宋"/>
          <w:color w:val="auto"/>
          <w:sz w:val="30"/>
          <w:szCs w:val="30"/>
          <w:highlight w:val="none"/>
          <w:u w:val="none"/>
          <w:lang w:val="en-US" w:eastAsia="zh-CN"/>
        </w:rPr>
        <w:t>名称+项目名称</w:t>
      </w:r>
      <w:r>
        <w:rPr>
          <w:rStyle w:val="32"/>
          <w:rFonts w:hint="eastAsia" w:ascii="仿宋" w:hAnsi="仿宋" w:eastAsia="仿宋" w:cs="仿宋"/>
          <w:color w:val="auto"/>
          <w:sz w:val="30"/>
          <w:szCs w:val="30"/>
          <w:highlight w:val="none"/>
          <w:lang w:val="en-US" w:eastAsia="zh-CN"/>
        </w:rPr>
        <w:t>（在邮件内注明投标单位联系人姓名+联系电话+接收采购文件邮箱）</w:t>
      </w:r>
      <w:r>
        <w:rPr>
          <w:rStyle w:val="32"/>
          <w:rFonts w:hint="eastAsia" w:ascii="仿宋" w:hAnsi="仿宋" w:eastAsia="仿宋" w:cs="仿宋"/>
          <w:color w:val="auto"/>
          <w:sz w:val="30"/>
          <w:szCs w:val="30"/>
          <w:highlight w:val="none"/>
          <w:lang w:eastAsia="zh-CN"/>
        </w:rPr>
        <w:t>，</w:t>
      </w:r>
      <w:r>
        <w:rPr>
          <w:rStyle w:val="32"/>
          <w:rFonts w:hint="eastAsia" w:ascii="仿宋" w:hAnsi="仿宋" w:eastAsia="仿宋" w:cs="仿宋"/>
          <w:color w:val="auto"/>
          <w:sz w:val="30"/>
          <w:szCs w:val="30"/>
          <w:highlight w:val="none"/>
        </w:rPr>
        <w:t>由青岛高实油气有限公司受理预审后，</w:t>
      </w:r>
      <w:r>
        <w:rPr>
          <w:rStyle w:val="23"/>
          <w:rFonts w:hint="eastAsia" w:ascii="仿宋" w:hAnsi="仿宋" w:eastAsia="仿宋" w:cs="仿宋"/>
          <w:color w:val="auto"/>
          <w:kern w:val="1"/>
          <w:sz w:val="30"/>
          <w:szCs w:val="30"/>
          <w:highlight w:val="none"/>
          <w:u w:val="none"/>
          <w:lang w:eastAsia="zh-CN"/>
        </w:rPr>
        <w:t>且经</w:t>
      </w:r>
      <w:r>
        <w:rPr>
          <w:rStyle w:val="23"/>
          <w:rFonts w:hint="eastAsia" w:ascii="仿宋" w:hAnsi="仿宋" w:eastAsia="仿宋" w:cs="仿宋"/>
          <w:color w:val="auto"/>
          <w:kern w:val="1"/>
          <w:sz w:val="30"/>
          <w:szCs w:val="30"/>
          <w:highlight w:val="none"/>
          <w:u w:val="none"/>
        </w:rPr>
        <w:t>高实集团招投标委员会办公室受理审批</w:t>
      </w:r>
      <w:r>
        <w:rPr>
          <w:rStyle w:val="23"/>
          <w:rFonts w:hint="eastAsia" w:ascii="仿宋" w:hAnsi="仿宋" w:eastAsia="仿宋" w:cs="仿宋"/>
          <w:color w:val="auto"/>
          <w:kern w:val="1"/>
          <w:sz w:val="30"/>
          <w:szCs w:val="30"/>
          <w:highlight w:val="none"/>
          <w:u w:val="none"/>
          <w:lang w:eastAsia="zh-CN"/>
        </w:rPr>
        <w:t>完毕</w:t>
      </w:r>
      <w:r>
        <w:rPr>
          <w:rStyle w:val="23"/>
          <w:rFonts w:hint="eastAsia" w:ascii="仿宋" w:hAnsi="仿宋" w:eastAsia="仿宋" w:cs="仿宋"/>
          <w:color w:val="auto"/>
          <w:kern w:val="1"/>
          <w:sz w:val="30"/>
          <w:szCs w:val="30"/>
          <w:highlight w:val="none"/>
          <w:u w:val="none"/>
        </w:rPr>
        <w:t>，</w:t>
      </w:r>
      <w:r>
        <w:rPr>
          <w:rStyle w:val="23"/>
          <w:rFonts w:hint="eastAsia" w:ascii="仿宋" w:hAnsi="仿宋" w:eastAsia="仿宋" w:cs="仿宋"/>
          <w:strike w:val="0"/>
          <w:dstrike w:val="0"/>
          <w:color w:val="auto"/>
          <w:kern w:val="1"/>
          <w:sz w:val="30"/>
          <w:szCs w:val="30"/>
          <w:highlight w:val="none"/>
          <w:u w:val="none"/>
          <w:lang w:val="en-US" w:eastAsia="zh-CN"/>
        </w:rPr>
        <w:t>通过邮箱</w:t>
      </w:r>
      <w:r>
        <w:rPr>
          <w:rStyle w:val="23"/>
          <w:rFonts w:hint="eastAsia" w:ascii="仿宋" w:hAnsi="仿宋" w:eastAsia="仿宋" w:cs="仿宋"/>
          <w:color w:val="auto"/>
          <w:kern w:val="1"/>
          <w:sz w:val="30"/>
          <w:szCs w:val="30"/>
          <w:highlight w:val="none"/>
          <w:u w:val="none"/>
        </w:rPr>
        <w:t>向</w:t>
      </w:r>
      <w:r>
        <w:rPr>
          <w:rStyle w:val="23"/>
          <w:rFonts w:hint="eastAsia" w:ascii="仿宋" w:hAnsi="仿宋" w:eastAsia="仿宋" w:cs="仿宋"/>
          <w:color w:val="auto"/>
          <w:kern w:val="1"/>
          <w:sz w:val="30"/>
          <w:szCs w:val="30"/>
          <w:highlight w:val="none"/>
          <w:u w:val="none"/>
          <w:lang w:eastAsia="zh-CN"/>
        </w:rPr>
        <w:t>各</w:t>
      </w:r>
      <w:r>
        <w:rPr>
          <w:rStyle w:val="23"/>
          <w:rFonts w:hint="eastAsia" w:ascii="仿宋" w:hAnsi="仿宋" w:eastAsia="仿宋" w:cs="仿宋"/>
          <w:color w:val="auto"/>
          <w:kern w:val="1"/>
          <w:sz w:val="30"/>
          <w:szCs w:val="30"/>
          <w:highlight w:val="none"/>
          <w:u w:val="none"/>
        </w:rPr>
        <w:t>报名单位发放采购文件</w:t>
      </w:r>
      <w:r>
        <w:rPr>
          <w:rStyle w:val="23"/>
          <w:rFonts w:hint="eastAsia" w:ascii="仿宋" w:hAnsi="仿宋" w:eastAsia="仿宋" w:cs="仿宋"/>
          <w:color w:val="auto"/>
          <w:kern w:val="1"/>
          <w:sz w:val="30"/>
          <w:szCs w:val="30"/>
          <w:highlight w:val="none"/>
          <w:u w:val="none"/>
          <w:lang w:eastAsia="zh-CN"/>
        </w:rPr>
        <w:t>。</w:t>
      </w:r>
    </w:p>
    <w:p>
      <w:pPr>
        <w:keepNext w:val="0"/>
        <w:keepLines w:val="0"/>
        <w:pageBreakBefore w:val="0"/>
        <w:widowControl w:val="0"/>
        <w:kinsoku/>
        <w:wordWrap/>
        <w:overflowPunct/>
        <w:topLinePunct w:val="0"/>
        <w:autoSpaceDE w:val="0"/>
        <w:bidi w:val="0"/>
        <w:snapToGrid/>
        <w:spacing w:line="560" w:lineRule="exact"/>
        <w:ind w:left="0" w:firstLine="600" w:firstLineChars="200"/>
        <w:rPr>
          <w:rFonts w:hint="eastAsia" w:ascii="仿宋" w:hAnsi="仿宋" w:eastAsia="仿宋" w:cs="仿宋"/>
          <w:color w:val="auto"/>
          <w:szCs w:val="30"/>
          <w:highlight w:val="none"/>
        </w:rPr>
      </w:pPr>
      <w:r>
        <w:rPr>
          <w:rStyle w:val="23"/>
          <w:rFonts w:hint="eastAsia" w:ascii="仿宋" w:hAnsi="仿宋" w:eastAsia="仿宋" w:cs="仿宋"/>
          <w:color w:val="auto"/>
          <w:kern w:val="1"/>
          <w:sz w:val="30"/>
          <w:szCs w:val="30"/>
          <w:highlight w:val="none"/>
          <w:u w:val="none"/>
          <w:lang w:val="en-US" w:eastAsia="zh-CN"/>
        </w:rPr>
        <w:t>3.</w:t>
      </w:r>
      <w:r>
        <w:rPr>
          <w:rFonts w:hint="eastAsia" w:ascii="仿宋" w:hAnsi="仿宋" w:eastAsia="仿宋" w:cs="仿宋"/>
          <w:color w:val="auto"/>
          <w:szCs w:val="30"/>
          <w:highlight w:val="none"/>
        </w:rPr>
        <w:t>资格审查材料</w:t>
      </w:r>
      <w:r>
        <w:rPr>
          <w:rFonts w:hint="eastAsia" w:ascii="仿宋" w:hAnsi="仿宋" w:eastAsia="仿宋" w:cs="仿宋"/>
          <w:color w:val="auto"/>
          <w:szCs w:val="30"/>
          <w:highlight w:val="none"/>
          <w:lang w:eastAsia="zh-CN"/>
        </w:rPr>
        <w:t>：</w:t>
      </w:r>
      <w:r>
        <w:rPr>
          <w:rFonts w:hint="eastAsia" w:ascii="仿宋" w:hAnsi="仿宋" w:eastAsia="仿宋" w:cs="仿宋"/>
          <w:color w:val="auto"/>
          <w:szCs w:val="30"/>
          <w:highlight w:val="none"/>
        </w:rPr>
        <w:t>营业执照复印件；法定代表人身份证明；</w:t>
      </w:r>
    </w:p>
    <w:p>
      <w:pPr>
        <w:spacing w:line="360" w:lineRule="auto"/>
        <w:ind w:firstLine="600" w:firstLineChars="200"/>
        <w:rPr>
          <w:color w:val="auto"/>
          <w:sz w:val="32"/>
          <w:szCs w:val="32"/>
          <w:highlight w:val="none"/>
        </w:rPr>
      </w:pPr>
      <w:r>
        <w:rPr>
          <w:rFonts w:hint="eastAsia" w:ascii="仿宋" w:hAnsi="仿宋" w:eastAsia="仿宋" w:cs="仿宋"/>
          <w:color w:val="auto"/>
          <w:szCs w:val="30"/>
          <w:highlight w:val="none"/>
          <w:lang w:val="en-US" w:eastAsia="zh-CN"/>
        </w:rPr>
        <w:t>法</w:t>
      </w:r>
      <w:r>
        <w:rPr>
          <w:rFonts w:hint="eastAsia" w:ascii="仿宋" w:hAnsi="仿宋" w:eastAsia="仿宋" w:cs="仿宋"/>
          <w:color w:val="auto"/>
          <w:szCs w:val="30"/>
          <w:highlight w:val="none"/>
        </w:rPr>
        <w:t>定代表人授权委托书；</w:t>
      </w:r>
      <w:r>
        <w:rPr>
          <w:rFonts w:hint="eastAsia" w:cs="宋体"/>
          <w:color w:val="auto"/>
          <w:sz w:val="28"/>
          <w:szCs w:val="28"/>
          <w:highlight w:val="none"/>
        </w:rPr>
        <w:t>中华人民共和国道路运输经营许可证</w:t>
      </w:r>
      <w:r>
        <w:rPr>
          <w:rFonts w:hint="eastAsia" w:ascii="仿宋" w:hAnsi="仿宋" w:eastAsia="仿宋" w:cs="仿宋"/>
          <w:color w:val="auto"/>
          <w:szCs w:val="30"/>
          <w:highlight w:val="none"/>
        </w:rPr>
        <w:t>复印件</w:t>
      </w:r>
      <w:r>
        <w:rPr>
          <w:rFonts w:hint="eastAsia" w:cs="宋体"/>
          <w:color w:val="auto"/>
          <w:sz w:val="28"/>
          <w:szCs w:val="28"/>
          <w:highlight w:val="none"/>
        </w:rPr>
        <w:t>、罐体检测证明</w:t>
      </w:r>
      <w:r>
        <w:rPr>
          <w:rFonts w:hint="eastAsia" w:ascii="仿宋" w:hAnsi="仿宋" w:eastAsia="仿宋" w:cs="仿宋"/>
          <w:color w:val="auto"/>
          <w:szCs w:val="30"/>
          <w:highlight w:val="none"/>
        </w:rPr>
        <w:t>复印件</w:t>
      </w:r>
      <w:r>
        <w:rPr>
          <w:rFonts w:hint="eastAsia" w:cs="宋体"/>
          <w:color w:val="auto"/>
          <w:sz w:val="28"/>
          <w:szCs w:val="28"/>
          <w:highlight w:val="none"/>
        </w:rPr>
        <w:t>、中华人民共和国营业性道路运输驾驶员从业资格证</w:t>
      </w:r>
      <w:r>
        <w:rPr>
          <w:rFonts w:hint="eastAsia" w:ascii="仿宋" w:hAnsi="仿宋" w:eastAsia="仿宋" w:cs="仿宋"/>
          <w:color w:val="auto"/>
          <w:szCs w:val="30"/>
          <w:highlight w:val="none"/>
        </w:rPr>
        <w:t>复印件</w:t>
      </w:r>
      <w:r>
        <w:rPr>
          <w:rFonts w:hint="eastAsia" w:cs="宋体"/>
          <w:color w:val="auto"/>
          <w:sz w:val="28"/>
          <w:szCs w:val="28"/>
          <w:highlight w:val="none"/>
          <w:lang w:eastAsia="zh-CN"/>
        </w:rPr>
        <w:t>；</w:t>
      </w:r>
      <w:r>
        <w:rPr>
          <w:rFonts w:hint="eastAsia" w:ascii="仿宋" w:hAnsi="仿宋" w:eastAsia="仿宋" w:cs="仿宋"/>
          <w:color w:val="auto"/>
          <w:szCs w:val="30"/>
          <w:highlight w:val="none"/>
        </w:rPr>
        <w:t>中国裁判文书网（http://wenshu.court.gov.cn)分别查询供应商、法定代表人无行贿犯罪记录查询网页截图；“信用中国”网站、中国政府采购网查询网页截图等资料，以上材料均需加盖投标人公章。</w:t>
      </w:r>
    </w:p>
    <w:p>
      <w:pP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lang w:val="en-US" w:eastAsia="zh-CN"/>
        </w:rPr>
        <w:t>八</w:t>
      </w:r>
      <w:r>
        <w:rPr>
          <w:rFonts w:hint="eastAsia" w:ascii="黑体" w:hAnsi="黑体" w:eastAsia="黑体" w:cs="黑体"/>
          <w:color w:val="auto"/>
          <w:szCs w:val="30"/>
          <w:highlight w:val="none"/>
        </w:rPr>
        <w:t>、投标文件递交时间及地点</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1.时间：2023年12月2</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日8时</w:t>
      </w:r>
      <w:r>
        <w:rPr>
          <w:rFonts w:hint="eastAsia" w:ascii="仿宋_GB2312" w:hAnsi="仿宋_GB2312" w:cs="仿宋_GB2312"/>
          <w:color w:val="auto"/>
          <w:szCs w:val="30"/>
          <w:highlight w:val="none"/>
          <w:lang w:val="en-US" w:eastAsia="zh-CN"/>
        </w:rPr>
        <w:t>3</w:t>
      </w:r>
      <w:r>
        <w:rPr>
          <w:rFonts w:hint="eastAsia" w:ascii="仿宋_GB2312" w:hAnsi="仿宋_GB2312" w:cs="仿宋_GB2312"/>
          <w:color w:val="auto"/>
          <w:szCs w:val="30"/>
          <w:highlight w:val="none"/>
        </w:rPr>
        <w:t>0分至9时00分。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2.地点：青岛高新区河东路以北、岙东路以东高新电力4楼会议室。</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lang w:val="en-US" w:eastAsia="zh-CN"/>
        </w:rPr>
        <w:t>九</w:t>
      </w:r>
      <w:r>
        <w:rPr>
          <w:rFonts w:hint="eastAsia" w:ascii="黑体" w:hAnsi="黑体" w:eastAsia="黑体" w:cs="黑体"/>
          <w:color w:val="auto"/>
          <w:szCs w:val="30"/>
          <w:highlight w:val="none"/>
        </w:rPr>
        <w:t>、开标时间及地点</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1.时间：2023年12月2</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日9时00分。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2.地点：青岛高新区河东路以北、岙东路以东高新电力4楼会议室。</w:t>
      </w:r>
    </w:p>
    <w:p>
      <w:pP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lang w:val="en-US" w:eastAsia="zh-CN"/>
        </w:rPr>
        <w:t>十</w:t>
      </w:r>
      <w:r>
        <w:rPr>
          <w:rFonts w:hint="eastAsia" w:ascii="黑体" w:hAnsi="黑体" w:eastAsia="黑体" w:cs="黑体"/>
          <w:color w:val="auto"/>
          <w:szCs w:val="30"/>
          <w:highlight w:val="none"/>
        </w:rPr>
        <w:t>、联系方式</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1.采购人：青岛高实油气有限公司</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2.联系人：韩经理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3.电  话：13953252612</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4.地  址：青岛高新区华中228号</w:t>
      </w:r>
    </w:p>
    <w:p>
      <w:pPr>
        <w:spacing w:line="520" w:lineRule="exact"/>
        <w:ind w:firstLine="600" w:firstLineChars="200"/>
        <w:rPr>
          <w:rFonts w:ascii="宋体" w:hAnsi="宋体" w:cs="宋体"/>
          <w:color w:val="auto"/>
          <w:szCs w:val="30"/>
          <w:highlight w:val="none"/>
        </w:rPr>
      </w:pPr>
    </w:p>
    <w:p>
      <w:pPr>
        <w:spacing w:line="520" w:lineRule="exact"/>
        <w:ind w:firstLine="4500" w:firstLineChars="1500"/>
        <w:rPr>
          <w:rFonts w:ascii="仿宋_GB2312" w:hAnsi="仿宋_GB2312" w:cs="仿宋_GB2312"/>
          <w:color w:val="auto"/>
          <w:szCs w:val="30"/>
          <w:highlight w:val="none"/>
        </w:rPr>
      </w:pPr>
      <w:r>
        <w:rPr>
          <w:rFonts w:hint="eastAsia" w:ascii="宋体" w:hAnsi="宋体" w:cs="宋体"/>
          <w:color w:val="auto"/>
          <w:szCs w:val="30"/>
          <w:highlight w:val="none"/>
        </w:rPr>
        <w:t xml:space="preserve">   </w:t>
      </w:r>
      <w:r>
        <w:rPr>
          <w:rFonts w:hint="eastAsia" w:ascii="仿宋_GB2312" w:hAnsi="仿宋_GB2312" w:cs="仿宋_GB2312"/>
          <w:color w:val="auto"/>
          <w:szCs w:val="30"/>
          <w:highlight w:val="none"/>
        </w:rPr>
        <w:t>青岛高实油气有限公司</w:t>
      </w:r>
    </w:p>
    <w:p>
      <w:pPr>
        <w:spacing w:line="520" w:lineRule="exact"/>
        <w:ind w:firstLine="5700" w:firstLineChars="1900"/>
        <w:rPr>
          <w:rFonts w:ascii="仿宋_GB2312" w:hAnsi="仿宋_GB2312" w:cs="仿宋_GB2312"/>
          <w:color w:val="auto"/>
          <w:szCs w:val="30"/>
          <w:highlight w:val="none"/>
        </w:rPr>
      </w:pPr>
      <w:r>
        <w:rPr>
          <w:rFonts w:hint="eastAsia" w:ascii="仿宋_GB2312" w:hAnsi="仿宋_GB2312" w:cs="仿宋_GB2312"/>
          <w:color w:val="auto"/>
          <w:szCs w:val="30"/>
          <w:highlight w:val="none"/>
        </w:rPr>
        <w:t>2023年12月2</w:t>
      </w:r>
      <w:r>
        <w:rPr>
          <w:rFonts w:hint="eastAsia"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rPr>
        <w:t>日</w:t>
      </w:r>
    </w:p>
    <w:p>
      <w:pPr>
        <w:spacing w:afterLines="50" w:line="520" w:lineRule="exact"/>
        <w:ind w:right="278"/>
        <w:jc w:val="center"/>
        <w:outlineLvl w:val="0"/>
        <w:rPr>
          <w:rFonts w:ascii="宋体" w:hAnsi="宋体"/>
          <w:b/>
          <w:color w:val="auto"/>
          <w:spacing w:val="8"/>
          <w:szCs w:val="30"/>
          <w:highlight w:val="none"/>
        </w:rPr>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7921"/>
      <w:bookmarkStart w:id="2" w:name="_Toc226388165"/>
    </w:p>
    <w:bookmarkEnd w:id="0"/>
    <w:bookmarkEnd w:id="1"/>
    <w:bookmarkEnd w:id="2"/>
    <w:p>
      <w:pPr>
        <w:pStyle w:val="24"/>
        <w:numPr>
          <w:ilvl w:val="0"/>
          <w:numId w:val="0"/>
        </w:numPr>
        <w:ind w:left="738" w:leftChars="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采购清单</w:t>
      </w:r>
    </w:p>
    <w:tbl>
      <w:tblPr>
        <w:tblStyle w:val="19"/>
        <w:tblpPr w:leftFromText="180" w:rightFromText="180" w:vertAnchor="text" w:horzAnchor="page" w:tblpX="2365" w:tblpY="718"/>
        <w:tblOverlap w:val="never"/>
        <w:tblW w:w="0" w:type="auto"/>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500"/>
        <w:gridCol w:w="1426"/>
        <w:gridCol w:w="1517"/>
        <w:gridCol w:w="2219"/>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黑体"/>
                <w:b/>
                <w:color w:val="auto"/>
                <w:kern w:val="0"/>
                <w:sz w:val="24"/>
                <w:highlight w:val="none"/>
              </w:rPr>
            </w:pPr>
            <w:r>
              <w:rPr>
                <w:rFonts w:hint="eastAsia" w:ascii="宋体" w:hAnsi="宋体"/>
                <w:color w:val="auto"/>
                <w:sz w:val="28"/>
                <w:szCs w:val="28"/>
                <w:highlight w:val="none"/>
              </w:rPr>
              <w:t>序号</w:t>
            </w:r>
          </w:p>
        </w:tc>
        <w:tc>
          <w:tcPr>
            <w:tcW w:w="150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黑体"/>
                <w:b/>
                <w:color w:val="auto"/>
                <w:kern w:val="0"/>
                <w:sz w:val="24"/>
                <w:highlight w:val="none"/>
              </w:rPr>
            </w:pPr>
            <w:r>
              <w:rPr>
                <w:rFonts w:hint="eastAsia" w:ascii="宋体" w:hAnsi="宋体"/>
                <w:color w:val="auto"/>
                <w:sz w:val="28"/>
                <w:szCs w:val="28"/>
                <w:highlight w:val="none"/>
              </w:rPr>
              <w:t>启运地点</w:t>
            </w:r>
          </w:p>
        </w:tc>
        <w:tc>
          <w:tcPr>
            <w:tcW w:w="14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黑体"/>
                <w:b/>
                <w:color w:val="auto"/>
                <w:kern w:val="0"/>
                <w:sz w:val="24"/>
                <w:highlight w:val="none"/>
              </w:rPr>
            </w:pPr>
            <w:r>
              <w:rPr>
                <w:rFonts w:hint="eastAsia" w:ascii="宋体" w:hAnsi="宋体"/>
                <w:color w:val="auto"/>
                <w:sz w:val="28"/>
                <w:szCs w:val="28"/>
                <w:highlight w:val="none"/>
              </w:rPr>
              <w:t>目的地点</w:t>
            </w: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黑体"/>
                <w:bCs/>
                <w:color w:val="auto"/>
                <w:kern w:val="0"/>
                <w:szCs w:val="30"/>
                <w:highlight w:val="none"/>
              </w:rPr>
            </w:pPr>
            <w:r>
              <w:rPr>
                <w:rFonts w:hint="eastAsia" w:ascii="仿宋" w:hAnsi="仿宋" w:eastAsia="仿宋" w:cs="黑体"/>
                <w:bCs/>
                <w:color w:val="auto"/>
                <w:kern w:val="0"/>
                <w:szCs w:val="30"/>
                <w:highlight w:val="none"/>
              </w:rPr>
              <w:t>含税控制单价</w:t>
            </w:r>
            <w:r>
              <w:rPr>
                <w:rFonts w:ascii="仿宋" w:hAnsi="仿宋" w:eastAsia="仿宋" w:cs="黑体"/>
                <w:bCs/>
                <w:color w:val="auto"/>
                <w:kern w:val="0"/>
                <w:szCs w:val="30"/>
                <w:highlight w:val="none"/>
              </w:rPr>
              <w:t xml:space="preserve"> </w:t>
            </w:r>
            <w:r>
              <w:rPr>
                <w:rFonts w:hint="eastAsia" w:ascii="仿宋" w:hAnsi="仿宋" w:eastAsia="仿宋" w:cs="黑体"/>
                <w:bCs/>
                <w:color w:val="auto"/>
                <w:kern w:val="0"/>
                <w:szCs w:val="30"/>
                <w:highlight w:val="none"/>
              </w:rPr>
              <w:t>（元/吨）</w:t>
            </w:r>
          </w:p>
        </w:tc>
        <w:tc>
          <w:tcPr>
            <w:tcW w:w="22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黑体"/>
                <w:bCs/>
                <w:color w:val="auto"/>
                <w:kern w:val="0"/>
                <w:szCs w:val="30"/>
                <w:highlight w:val="none"/>
              </w:rPr>
            </w:pPr>
            <w:r>
              <w:rPr>
                <w:rFonts w:hint="eastAsia" w:ascii="仿宋" w:hAnsi="仿宋" w:eastAsia="仿宋" w:cs="黑体"/>
                <w:bCs/>
                <w:color w:val="auto"/>
                <w:kern w:val="0"/>
                <w:szCs w:val="30"/>
                <w:highlight w:val="none"/>
              </w:rPr>
              <w:t>备注</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2" w:hRule="atLeast"/>
        </w:trPr>
        <w:tc>
          <w:tcPr>
            <w:tcW w:w="7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1</w:t>
            </w:r>
          </w:p>
        </w:tc>
        <w:tc>
          <w:tcPr>
            <w:tcW w:w="150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高新区</w:t>
            </w:r>
          </w:p>
        </w:tc>
        <w:tc>
          <w:tcPr>
            <w:tcW w:w="14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滨州地区油库</w:t>
            </w:r>
          </w:p>
        </w:tc>
        <w:tc>
          <w:tcPr>
            <w:tcW w:w="1517" w:type="dxa"/>
            <w:tcBorders>
              <w:top w:val="single" w:color="auto" w:sz="4" w:space="0"/>
              <w:left w:val="single" w:color="auto" w:sz="4" w:space="0"/>
              <w:bottom w:val="single" w:color="auto" w:sz="4" w:space="0"/>
              <w:right w:val="single" w:color="auto" w:sz="4" w:space="0"/>
            </w:tcBorders>
          </w:tcPr>
          <w:p>
            <w:pPr>
              <w:jc w:val="left"/>
              <w:rPr>
                <w:rFonts w:ascii="仿宋_GB2312" w:hAnsi="仿宋_GB2312" w:cs="仿宋_GB2312"/>
                <w:color w:val="auto"/>
                <w:kern w:val="0"/>
                <w:sz w:val="28"/>
                <w:szCs w:val="28"/>
                <w:highlight w:val="none"/>
              </w:rPr>
            </w:pPr>
            <w:r>
              <w:rPr>
                <w:rFonts w:hint="eastAsia" w:ascii="宋体" w:hAnsi="宋体"/>
                <w:color w:val="auto"/>
                <w:sz w:val="28"/>
                <w:szCs w:val="28"/>
                <w:highlight w:val="none"/>
              </w:rPr>
              <w:t>180</w:t>
            </w:r>
          </w:p>
        </w:tc>
        <w:tc>
          <w:tcPr>
            <w:tcW w:w="2219" w:type="dxa"/>
            <w:tcBorders>
              <w:top w:val="single" w:color="auto" w:sz="4" w:space="0"/>
              <w:left w:val="single" w:color="auto" w:sz="4" w:space="0"/>
              <w:bottom w:val="single" w:color="auto" w:sz="4" w:space="0"/>
              <w:right w:val="single" w:color="auto" w:sz="4" w:space="0"/>
            </w:tcBorders>
          </w:tcPr>
          <w:p>
            <w:pPr>
              <w:jc w:val="left"/>
              <w:rPr>
                <w:rFonts w:ascii="仿宋_GB2312" w:hAnsi="仿宋_GB2312" w:cs="仿宋_GB2312"/>
                <w:color w:val="auto"/>
                <w:kern w:val="0"/>
                <w:sz w:val="24"/>
                <w:highlight w:val="none"/>
              </w:rPr>
            </w:pPr>
            <w:r>
              <w:rPr>
                <w:rFonts w:hint="eastAsia" w:ascii="宋体" w:hAnsi="宋体"/>
                <w:color w:val="auto"/>
                <w:sz w:val="28"/>
                <w:szCs w:val="28"/>
                <w:highlight w:val="none"/>
              </w:rPr>
              <w:t>含税全包单价</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2</w:t>
            </w:r>
          </w:p>
        </w:tc>
        <w:tc>
          <w:tcPr>
            <w:tcW w:w="150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高新区</w:t>
            </w:r>
          </w:p>
        </w:tc>
        <w:tc>
          <w:tcPr>
            <w:tcW w:w="14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昌邑地区油库</w:t>
            </w:r>
          </w:p>
        </w:tc>
        <w:tc>
          <w:tcPr>
            <w:tcW w:w="1517" w:type="dxa"/>
            <w:tcBorders>
              <w:top w:val="single" w:color="auto" w:sz="4" w:space="0"/>
              <w:left w:val="single" w:color="auto" w:sz="4" w:space="0"/>
              <w:bottom w:val="single" w:color="auto" w:sz="4" w:space="0"/>
              <w:right w:val="single" w:color="auto" w:sz="4" w:space="0"/>
            </w:tcBorders>
          </w:tcPr>
          <w:p>
            <w:pPr>
              <w:jc w:val="left"/>
              <w:rPr>
                <w:rFonts w:ascii="仿宋_GB2312" w:hAnsi="仿宋_GB2312" w:cs="仿宋_GB2312"/>
                <w:color w:val="auto"/>
                <w:kern w:val="0"/>
                <w:sz w:val="28"/>
                <w:szCs w:val="28"/>
                <w:highlight w:val="none"/>
              </w:rPr>
            </w:pPr>
            <w:r>
              <w:rPr>
                <w:rFonts w:hint="eastAsia" w:ascii="宋体" w:hAnsi="宋体"/>
                <w:color w:val="auto"/>
                <w:sz w:val="28"/>
                <w:szCs w:val="28"/>
                <w:highlight w:val="none"/>
              </w:rPr>
              <w:t>110</w:t>
            </w:r>
          </w:p>
        </w:tc>
        <w:tc>
          <w:tcPr>
            <w:tcW w:w="2219" w:type="dxa"/>
            <w:tcBorders>
              <w:top w:val="single" w:color="auto" w:sz="4" w:space="0"/>
              <w:left w:val="single" w:color="auto" w:sz="4" w:space="0"/>
              <w:bottom w:val="single" w:color="auto" w:sz="4" w:space="0"/>
              <w:right w:val="single" w:color="auto" w:sz="4" w:space="0"/>
            </w:tcBorders>
          </w:tcPr>
          <w:p>
            <w:pPr>
              <w:jc w:val="left"/>
              <w:rPr>
                <w:rFonts w:ascii="仿宋_GB2312" w:hAnsi="仿宋_GB2312" w:cs="仿宋_GB2312"/>
                <w:color w:val="auto"/>
                <w:kern w:val="0"/>
                <w:sz w:val="24"/>
                <w:highlight w:val="none"/>
              </w:rPr>
            </w:pPr>
            <w:r>
              <w:rPr>
                <w:rFonts w:hint="eastAsia" w:ascii="宋体" w:hAnsi="宋体"/>
                <w:color w:val="auto"/>
                <w:sz w:val="28"/>
                <w:szCs w:val="28"/>
                <w:highlight w:val="none"/>
              </w:rPr>
              <w:t>含税全包单价</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3</w:t>
            </w:r>
          </w:p>
        </w:tc>
        <w:tc>
          <w:tcPr>
            <w:tcW w:w="150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高新区</w:t>
            </w:r>
          </w:p>
        </w:tc>
        <w:tc>
          <w:tcPr>
            <w:tcW w:w="14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联盟地区油库</w:t>
            </w:r>
          </w:p>
        </w:tc>
        <w:tc>
          <w:tcPr>
            <w:tcW w:w="1517" w:type="dxa"/>
            <w:tcBorders>
              <w:top w:val="single" w:color="auto" w:sz="4" w:space="0"/>
              <w:left w:val="single" w:color="auto" w:sz="4" w:space="0"/>
              <w:bottom w:val="single" w:color="auto" w:sz="4" w:space="0"/>
              <w:right w:val="single" w:color="auto" w:sz="4" w:space="0"/>
            </w:tcBorders>
          </w:tcPr>
          <w:p>
            <w:pPr>
              <w:jc w:val="left"/>
              <w:rPr>
                <w:rFonts w:ascii="仿宋_GB2312" w:hAnsi="仿宋_GB2312" w:cs="仿宋_GB2312"/>
                <w:color w:val="auto"/>
                <w:kern w:val="0"/>
                <w:sz w:val="28"/>
                <w:szCs w:val="28"/>
                <w:highlight w:val="none"/>
              </w:rPr>
            </w:pPr>
            <w:r>
              <w:rPr>
                <w:rFonts w:hint="eastAsia" w:ascii="宋体" w:hAnsi="宋体"/>
                <w:color w:val="auto"/>
                <w:sz w:val="28"/>
                <w:szCs w:val="28"/>
                <w:highlight w:val="none"/>
              </w:rPr>
              <w:t>130</w:t>
            </w:r>
          </w:p>
        </w:tc>
        <w:tc>
          <w:tcPr>
            <w:tcW w:w="2219" w:type="dxa"/>
            <w:tcBorders>
              <w:top w:val="single" w:color="auto" w:sz="4" w:space="0"/>
              <w:left w:val="single" w:color="auto" w:sz="4" w:space="0"/>
              <w:bottom w:val="single" w:color="auto" w:sz="4" w:space="0"/>
              <w:right w:val="single" w:color="auto" w:sz="4" w:space="0"/>
            </w:tcBorders>
          </w:tcPr>
          <w:p>
            <w:pPr>
              <w:jc w:val="left"/>
              <w:rPr>
                <w:rFonts w:ascii="仿宋_GB2312" w:hAnsi="仿宋_GB2312" w:cs="仿宋_GB2312"/>
                <w:color w:val="auto"/>
                <w:kern w:val="0"/>
                <w:sz w:val="24"/>
                <w:highlight w:val="none"/>
              </w:rPr>
            </w:pPr>
            <w:r>
              <w:rPr>
                <w:rFonts w:hint="eastAsia" w:ascii="宋体" w:hAnsi="宋体"/>
                <w:color w:val="auto"/>
                <w:sz w:val="28"/>
                <w:szCs w:val="28"/>
                <w:highlight w:val="none"/>
              </w:rPr>
              <w:t>含税全包单价</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4</w:t>
            </w:r>
          </w:p>
        </w:tc>
        <w:tc>
          <w:tcPr>
            <w:tcW w:w="150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高新区</w:t>
            </w:r>
          </w:p>
        </w:tc>
        <w:tc>
          <w:tcPr>
            <w:tcW w:w="14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日照地区油库</w:t>
            </w:r>
          </w:p>
        </w:tc>
        <w:tc>
          <w:tcPr>
            <w:tcW w:w="1517" w:type="dxa"/>
            <w:tcBorders>
              <w:top w:val="single" w:color="auto" w:sz="4" w:space="0"/>
              <w:left w:val="single" w:color="auto" w:sz="4" w:space="0"/>
              <w:bottom w:val="single" w:color="auto" w:sz="4" w:space="0"/>
              <w:right w:val="single" w:color="auto" w:sz="4" w:space="0"/>
            </w:tcBorders>
          </w:tcPr>
          <w:p>
            <w:pPr>
              <w:jc w:val="left"/>
              <w:rPr>
                <w:rFonts w:ascii="仿宋_GB2312" w:hAnsi="仿宋_GB2312" w:cs="仿宋_GB2312"/>
                <w:color w:val="auto"/>
                <w:kern w:val="0"/>
                <w:sz w:val="28"/>
                <w:szCs w:val="28"/>
                <w:highlight w:val="none"/>
              </w:rPr>
            </w:pPr>
            <w:r>
              <w:rPr>
                <w:rFonts w:hint="eastAsia" w:ascii="宋体" w:hAnsi="宋体"/>
                <w:color w:val="auto"/>
                <w:sz w:val="28"/>
                <w:szCs w:val="28"/>
                <w:highlight w:val="none"/>
              </w:rPr>
              <w:t>150</w:t>
            </w:r>
          </w:p>
        </w:tc>
        <w:tc>
          <w:tcPr>
            <w:tcW w:w="2219" w:type="dxa"/>
            <w:tcBorders>
              <w:top w:val="single" w:color="auto" w:sz="4" w:space="0"/>
              <w:left w:val="single" w:color="auto" w:sz="4" w:space="0"/>
              <w:bottom w:val="single" w:color="auto" w:sz="4" w:space="0"/>
              <w:right w:val="single" w:color="auto" w:sz="4" w:space="0"/>
            </w:tcBorders>
          </w:tcPr>
          <w:p>
            <w:pPr>
              <w:jc w:val="left"/>
              <w:rPr>
                <w:rFonts w:ascii="仿宋_GB2312" w:hAnsi="仿宋_GB2312" w:cs="仿宋_GB2312"/>
                <w:color w:val="auto"/>
                <w:kern w:val="0"/>
                <w:sz w:val="24"/>
                <w:highlight w:val="none"/>
              </w:rPr>
            </w:pPr>
            <w:r>
              <w:rPr>
                <w:rFonts w:hint="eastAsia" w:ascii="宋体" w:hAnsi="宋体"/>
                <w:color w:val="auto"/>
                <w:sz w:val="28"/>
                <w:szCs w:val="28"/>
                <w:highlight w:val="none"/>
              </w:rPr>
              <w:t>含税全包单价</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5</w:t>
            </w:r>
          </w:p>
        </w:tc>
        <w:tc>
          <w:tcPr>
            <w:tcW w:w="150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高新区</w:t>
            </w:r>
          </w:p>
        </w:tc>
        <w:tc>
          <w:tcPr>
            <w:tcW w:w="14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烟台地区油库</w:t>
            </w:r>
          </w:p>
        </w:tc>
        <w:tc>
          <w:tcPr>
            <w:tcW w:w="1517" w:type="dxa"/>
            <w:tcBorders>
              <w:top w:val="single" w:color="auto" w:sz="4" w:space="0"/>
              <w:left w:val="single" w:color="auto" w:sz="4" w:space="0"/>
              <w:bottom w:val="single" w:color="auto" w:sz="4" w:space="0"/>
              <w:right w:val="single" w:color="auto" w:sz="4" w:space="0"/>
            </w:tcBorders>
          </w:tcPr>
          <w:p>
            <w:pPr>
              <w:jc w:val="left"/>
              <w:rPr>
                <w:rFonts w:ascii="仿宋_GB2312" w:hAnsi="仿宋_GB2312" w:cs="仿宋_GB2312"/>
                <w:color w:val="auto"/>
                <w:kern w:val="0"/>
                <w:sz w:val="28"/>
                <w:szCs w:val="28"/>
                <w:highlight w:val="none"/>
              </w:rPr>
            </w:pPr>
            <w:r>
              <w:rPr>
                <w:rFonts w:hint="eastAsia" w:ascii="宋体" w:hAnsi="宋体"/>
                <w:color w:val="auto"/>
                <w:sz w:val="28"/>
                <w:szCs w:val="28"/>
                <w:highlight w:val="none"/>
              </w:rPr>
              <w:t>150</w:t>
            </w:r>
          </w:p>
        </w:tc>
        <w:tc>
          <w:tcPr>
            <w:tcW w:w="2219" w:type="dxa"/>
            <w:tcBorders>
              <w:top w:val="single" w:color="auto" w:sz="4" w:space="0"/>
              <w:left w:val="single" w:color="auto" w:sz="4" w:space="0"/>
              <w:bottom w:val="single" w:color="auto" w:sz="4" w:space="0"/>
              <w:right w:val="single" w:color="auto" w:sz="4" w:space="0"/>
            </w:tcBorders>
          </w:tcPr>
          <w:p>
            <w:pPr>
              <w:jc w:val="left"/>
              <w:rPr>
                <w:rFonts w:ascii="仿宋_GB2312" w:hAnsi="仿宋_GB2312" w:cs="仿宋_GB2312"/>
                <w:color w:val="auto"/>
                <w:kern w:val="0"/>
                <w:sz w:val="24"/>
                <w:highlight w:val="none"/>
              </w:rPr>
            </w:pPr>
            <w:r>
              <w:rPr>
                <w:rFonts w:hint="eastAsia" w:ascii="宋体" w:hAnsi="宋体"/>
                <w:color w:val="auto"/>
                <w:sz w:val="28"/>
                <w:szCs w:val="28"/>
                <w:highlight w:val="none"/>
              </w:rPr>
              <w:t>含税全包单价</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75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6</w:t>
            </w:r>
          </w:p>
        </w:tc>
        <w:tc>
          <w:tcPr>
            <w:tcW w:w="150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高新区</w:t>
            </w:r>
          </w:p>
        </w:tc>
        <w:tc>
          <w:tcPr>
            <w:tcW w:w="14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_GB2312"/>
                <w:color w:val="auto"/>
                <w:kern w:val="0"/>
                <w:sz w:val="24"/>
                <w:highlight w:val="none"/>
              </w:rPr>
            </w:pPr>
            <w:r>
              <w:rPr>
                <w:rFonts w:hint="eastAsia" w:ascii="宋体" w:hAnsi="宋体"/>
                <w:color w:val="auto"/>
                <w:sz w:val="28"/>
                <w:szCs w:val="28"/>
                <w:highlight w:val="none"/>
              </w:rPr>
              <w:t>青岛地区油库</w:t>
            </w:r>
          </w:p>
        </w:tc>
        <w:tc>
          <w:tcPr>
            <w:tcW w:w="1517" w:type="dxa"/>
            <w:tcBorders>
              <w:top w:val="single" w:color="auto" w:sz="4" w:space="0"/>
              <w:left w:val="single" w:color="auto" w:sz="4" w:space="0"/>
              <w:bottom w:val="single" w:color="auto" w:sz="4" w:space="0"/>
              <w:right w:val="single" w:color="auto" w:sz="4" w:space="0"/>
            </w:tcBorders>
          </w:tcPr>
          <w:p>
            <w:pPr>
              <w:jc w:val="left"/>
              <w:rPr>
                <w:rFonts w:ascii="仿宋_GB2312" w:hAnsi="仿宋_GB2312" w:cs="仿宋_GB2312"/>
                <w:color w:val="auto"/>
                <w:kern w:val="0"/>
                <w:sz w:val="28"/>
                <w:szCs w:val="28"/>
                <w:highlight w:val="none"/>
              </w:rPr>
            </w:pPr>
            <w:r>
              <w:rPr>
                <w:rFonts w:hint="eastAsia" w:ascii="宋体" w:hAnsi="宋体"/>
                <w:color w:val="auto"/>
                <w:sz w:val="28"/>
                <w:szCs w:val="28"/>
                <w:highlight w:val="none"/>
              </w:rPr>
              <w:t>70</w:t>
            </w:r>
          </w:p>
        </w:tc>
        <w:tc>
          <w:tcPr>
            <w:tcW w:w="2219" w:type="dxa"/>
            <w:tcBorders>
              <w:top w:val="single" w:color="auto" w:sz="4" w:space="0"/>
              <w:left w:val="single" w:color="auto" w:sz="4" w:space="0"/>
              <w:bottom w:val="single" w:color="auto" w:sz="4" w:space="0"/>
              <w:right w:val="single" w:color="auto" w:sz="4" w:space="0"/>
            </w:tcBorders>
          </w:tcPr>
          <w:p>
            <w:pPr>
              <w:jc w:val="left"/>
              <w:rPr>
                <w:color w:val="auto"/>
                <w:highlight w:val="none"/>
              </w:rPr>
            </w:pPr>
            <w:r>
              <w:rPr>
                <w:rFonts w:hint="eastAsia" w:ascii="宋体" w:hAnsi="宋体"/>
                <w:color w:val="auto"/>
                <w:sz w:val="28"/>
                <w:szCs w:val="28"/>
                <w:highlight w:val="none"/>
              </w:rPr>
              <w:t>含税全包单价</w:t>
            </w:r>
          </w:p>
        </w:tc>
      </w:tr>
    </w:tbl>
    <w:p>
      <w:pPr>
        <w:pStyle w:val="31"/>
        <w:spacing w:line="560" w:lineRule="exact"/>
        <w:ind w:firstLine="600"/>
        <w:rPr>
          <w:rFonts w:ascii="方正小标宋_GBK" w:hAnsi="方正小标宋_GBK" w:eastAsia="方正小标宋_GBK" w:cs="方正小标宋_GBK"/>
          <w:color w:val="auto"/>
          <w:szCs w:val="30"/>
          <w:highlight w:val="none"/>
        </w:rPr>
      </w:pPr>
      <w:r>
        <w:rPr>
          <w:rFonts w:hint="eastAsia" w:asciiTheme="minorEastAsia" w:hAnsiTheme="minorEastAsia" w:eastAsiaTheme="minorEastAsia" w:cstheme="minorEastAsia"/>
          <w:color w:val="auto"/>
          <w:szCs w:val="30"/>
          <w:highlight w:val="none"/>
        </w:rPr>
        <w:t>高实油气加油站油品运输费</w:t>
      </w:r>
    </w:p>
    <w:p>
      <w:pPr>
        <w:pStyle w:val="24"/>
        <w:jc w:val="center"/>
        <w:rPr>
          <w:rFonts w:ascii="仿宋" w:hAnsi="仿宋" w:eastAsia="仿宋" w:cs="黑体"/>
          <w:b/>
          <w:color w:val="auto"/>
          <w:kern w:val="0"/>
          <w:sz w:val="48"/>
          <w:szCs w:val="48"/>
          <w:highlight w:val="none"/>
        </w:rPr>
      </w:pPr>
    </w:p>
    <w:p>
      <w:pPr>
        <w:pStyle w:val="24"/>
        <w:rPr>
          <w:rFonts w:ascii="仿宋" w:hAnsi="仿宋" w:eastAsia="仿宋" w:cs="黑体"/>
          <w:b/>
          <w:color w:val="auto"/>
          <w:kern w:val="0"/>
          <w:sz w:val="24"/>
          <w:highlight w:val="none"/>
        </w:rPr>
      </w:pPr>
    </w:p>
    <w:p>
      <w:pPr>
        <w:rPr>
          <w:color w:val="auto"/>
          <w:highlight w:val="none"/>
        </w:rPr>
      </w:pP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1.上述运输服务均须符合国家标准及采购人要求；</w:t>
      </w:r>
    </w:p>
    <w:p>
      <w:pPr>
        <w:spacing w:line="360" w:lineRule="auto"/>
        <w:ind w:firstLine="480"/>
        <w:rPr>
          <w:rFonts w:ascii="仿宋" w:hAnsi="仿宋" w:eastAsia="仿宋"/>
          <w:color w:val="auto"/>
          <w:sz w:val="24"/>
          <w:highlight w:val="none"/>
          <w:lang w:val="zh-CN"/>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2.</w:t>
      </w:r>
      <w:r>
        <w:rPr>
          <w:rFonts w:hint="eastAsia" w:ascii="仿宋" w:hAnsi="仿宋" w:eastAsia="仿宋"/>
          <w:color w:val="auto"/>
          <w:sz w:val="24"/>
          <w:highlight w:val="none"/>
          <w:lang w:val="zh-CN"/>
        </w:rPr>
        <w:t>采购人有权根据实际需求调整采购</w:t>
      </w:r>
      <w:r>
        <w:rPr>
          <w:rFonts w:hint="eastAsia" w:ascii="仿宋" w:hAnsi="仿宋" w:eastAsia="仿宋"/>
          <w:color w:val="auto"/>
          <w:sz w:val="24"/>
          <w:highlight w:val="none"/>
        </w:rPr>
        <w:t>内容、</w:t>
      </w:r>
      <w:r>
        <w:rPr>
          <w:rFonts w:hint="eastAsia" w:ascii="仿宋" w:hAnsi="仿宋" w:eastAsia="仿宋"/>
          <w:color w:val="auto"/>
          <w:sz w:val="24"/>
          <w:highlight w:val="none"/>
          <w:lang w:val="zh-CN"/>
        </w:rPr>
        <w:t>方案</w:t>
      </w:r>
      <w:r>
        <w:rPr>
          <w:rFonts w:hint="eastAsia" w:ascii="仿宋" w:hAnsi="仿宋" w:eastAsia="仿宋"/>
          <w:color w:val="auto"/>
          <w:sz w:val="24"/>
          <w:highlight w:val="none"/>
        </w:rPr>
        <w:t>和数量</w:t>
      </w:r>
      <w:r>
        <w:rPr>
          <w:rFonts w:hint="eastAsia" w:ascii="仿宋" w:hAnsi="仿宋" w:eastAsia="仿宋"/>
          <w:color w:val="auto"/>
          <w:sz w:val="24"/>
          <w:highlight w:val="none"/>
          <w:lang w:val="zh-CN"/>
        </w:rPr>
        <w:t>，</w:t>
      </w:r>
      <w:r>
        <w:rPr>
          <w:rFonts w:hint="eastAsia" w:ascii="仿宋" w:hAnsi="仿宋" w:eastAsia="仿宋"/>
          <w:color w:val="auto"/>
          <w:sz w:val="24"/>
          <w:highlight w:val="none"/>
        </w:rPr>
        <w:t>按实结算，由采购人或采购人权属公司根据使用需求与中标人签订合同。</w:t>
      </w:r>
      <w:r>
        <w:rPr>
          <w:rFonts w:hint="eastAsia" w:ascii="仿宋" w:hAnsi="仿宋" w:eastAsia="仿宋"/>
          <w:color w:val="auto"/>
          <w:sz w:val="24"/>
          <w:highlight w:val="none"/>
          <w:lang w:val="zh-CN"/>
        </w:rPr>
        <w:t>实际</w:t>
      </w:r>
      <w:r>
        <w:rPr>
          <w:rFonts w:hint="eastAsia" w:ascii="仿宋" w:hAnsi="仿宋" w:eastAsia="仿宋"/>
          <w:color w:val="auto"/>
          <w:sz w:val="24"/>
          <w:highlight w:val="none"/>
        </w:rPr>
        <w:t>采购数量根据采购人或采购人权属公司使用情况</w:t>
      </w:r>
      <w:r>
        <w:rPr>
          <w:rFonts w:hint="eastAsia" w:ascii="仿宋" w:hAnsi="仿宋" w:eastAsia="仿宋"/>
          <w:color w:val="auto"/>
          <w:sz w:val="24"/>
          <w:highlight w:val="none"/>
          <w:lang w:val="zh-CN"/>
        </w:rPr>
        <w:t>动态变化，不做为履约条件；</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3.</w:t>
      </w:r>
      <w:r>
        <w:rPr>
          <w:rFonts w:hint="eastAsia" w:ascii="仿宋_GB2312" w:hAnsi="仿宋_GB2312" w:cs="仿宋_GB2312"/>
          <w:color w:val="auto"/>
          <w:kern w:val="0"/>
          <w:sz w:val="24"/>
          <w:highlight w:val="none"/>
        </w:rPr>
        <w:t>发票为增值税专用发票</w:t>
      </w:r>
    </w:p>
    <w:p>
      <w:pPr>
        <w:pStyle w:val="24"/>
        <w:rPr>
          <w:color w:val="auto"/>
          <w:highlight w:val="none"/>
        </w:rPr>
      </w:pPr>
    </w:p>
    <w:p>
      <w:pPr>
        <w:pStyle w:val="24"/>
        <w:ind w:firstLine="2766" w:firstLineChars="922"/>
        <w:rPr>
          <w:color w:val="auto"/>
          <w:highlight w:val="none"/>
        </w:rPr>
      </w:pPr>
      <w:r>
        <w:rPr>
          <w:rFonts w:hint="eastAsia"/>
          <w:color w:val="auto"/>
          <w:highlight w:val="none"/>
        </w:rPr>
        <w:t>单位名称：</w:t>
      </w:r>
    </w:p>
    <w:p>
      <w:pPr>
        <w:pStyle w:val="24"/>
        <w:ind w:firstLine="2766" w:firstLineChars="922"/>
        <w:rPr>
          <w:color w:val="auto"/>
          <w:highlight w:val="none"/>
        </w:rPr>
      </w:pPr>
    </w:p>
    <w:p>
      <w:pPr>
        <w:pStyle w:val="24"/>
        <w:ind w:firstLine="4566" w:firstLineChars="1522"/>
        <w:rPr>
          <w:color w:val="auto"/>
          <w:highlight w:val="none"/>
        </w:rPr>
      </w:pPr>
      <w:r>
        <w:rPr>
          <w:rFonts w:hint="eastAsia"/>
          <w:color w:val="auto"/>
          <w:highlight w:val="none"/>
        </w:rPr>
        <w:t>年   月   日</w:t>
      </w:r>
    </w:p>
    <w:p>
      <w:pPr>
        <w:autoSpaceDE w:val="0"/>
        <w:autoSpaceDN w:val="0"/>
        <w:adjustRightInd w:val="0"/>
        <w:spacing w:line="360" w:lineRule="auto"/>
        <w:outlineLvl w:val="0"/>
        <w:rPr>
          <w:rFonts w:hint="eastAsia" w:ascii="黑体" w:hAnsi="黑体" w:eastAsia="黑体" w:cs="黑体"/>
          <w:color w:val="auto"/>
          <w:szCs w:val="30"/>
          <w:highlight w:val="none"/>
        </w:rPr>
      </w:pPr>
    </w:p>
    <w:p>
      <w:pPr>
        <w:autoSpaceDE w:val="0"/>
        <w:autoSpaceDN w:val="0"/>
        <w:adjustRightInd w:val="0"/>
        <w:spacing w:line="360" w:lineRule="auto"/>
        <w:outlineLvl w:val="0"/>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日</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性别：</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年龄：</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职务：</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（投标人名称）的法定代表人。</w:t>
      </w:r>
    </w:p>
    <w:p>
      <w:pP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（公章）</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日           </w:t>
      </w:r>
    </w:p>
    <w:p>
      <w:pPr>
        <w:pStyle w:val="3"/>
        <w:spacing w:before="0" w:after="0" w:line="360" w:lineRule="auto"/>
        <w:rPr>
          <w:rFonts w:ascii="仿宋_GB2312" w:hAnsi="仿宋_GB2312" w:eastAsia="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0"/>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0"/>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（姓名）</w:t>
      </w:r>
      <w:r>
        <w:rPr>
          <w:rStyle w:val="30"/>
          <w:rFonts w:hint="eastAsia" w:ascii="仿宋_GB2312" w:hAnsi="仿宋_GB2312" w:eastAsia="仿宋_GB2312" w:cs="仿宋_GB2312"/>
          <w:color w:val="auto"/>
          <w:sz w:val="28"/>
          <w:szCs w:val="28"/>
          <w:highlight w:val="none"/>
        </w:rPr>
        <w:t>为我公司本次项目的授权代表，代表我方办理本次投标、签约等相关事宜，签署全部有关的文件、协议、合同并具有法律效力。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本授权委托书于</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日起签字生效,特此声明。</w:t>
      </w:r>
    </w:p>
    <w:p>
      <w:pP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color w:val="auto"/>
          <w:kern w:val="1"/>
          <w:sz w:val="28"/>
          <w:szCs w:val="28"/>
          <w:highlight w:val="none"/>
        </w:rPr>
      </w:pPr>
    </w:p>
    <w:p>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单  位：                      部 门：              职 务： </w:t>
      </w:r>
    </w:p>
    <w:p>
      <w:pPr>
        <w:autoSpaceDE w:val="0"/>
        <w:autoSpaceDN w:val="0"/>
        <w:adjustRightInd w:val="0"/>
        <w:spacing w:line="360" w:lineRule="auto"/>
        <w:rPr>
          <w:rFonts w:ascii="仿宋_GB2312" w:hAnsi="仿宋_GB2312" w:cs="仿宋_GB2312"/>
          <w:color w:val="auto"/>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法定代表人（签字）：</w:t>
      </w: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日 期：  年 月  日</w:t>
      </w:r>
    </w:p>
    <w:p>
      <w:pPr>
        <w:spacing w:line="360" w:lineRule="auto"/>
        <w:jc w:val="center"/>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spacing w:line="400" w:lineRule="exact"/>
        <w:rPr>
          <w:color w:val="auto"/>
          <w:highlight w:val="none"/>
        </w:rPr>
      </w:pPr>
    </w:p>
    <w:sectPr>
      <w:headerReference r:id="rId7" w:type="default"/>
      <w:footerReference r:id="rId8"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w:pict>
        <v:shape id="文本框 1" o:spid="_x0000_s102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path/>
          <v:fill on="f" focussize="0,0"/>
          <v:stroke on="f" joinstyle="miter"/>
          <v:imagedata o:title=""/>
          <o:lock v:ext="edit"/>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- 2 -</w:t>
                </w:r>
                <w:r>
                  <w:rPr>
                    <w:rStyle w:val="22"/>
                    <w:rFonts w:hint="eastAsia" w:ascii="宋体" w:hAnsi="宋体" w:cs="宋体"/>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文本框 3" o:spid="_x0000_s1030"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path/>
          <v:fill on="f" focussize="0,0"/>
          <v:stroke on="f" joinstyle="miter"/>
          <v:imagedata o:title=""/>
          <o:lock v:ext="edit"/>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w:pict>
        <v:shape id="文本框 2" o:spid="_x0000_s1027"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path/>
          <v:fill on="f" focussize="0,0"/>
          <v:stroke on="f" joinstyle="miter"/>
          <v:imagedata o:title=""/>
          <o:lock v:ext="edit"/>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YxYTdhZTcyYjMyZTdhYzVkYzFmZDE0YjY3NWZjODEifQ=="/>
  </w:docVars>
  <w:rsids>
    <w:rsidRoot w:val="00C24CE1"/>
    <w:rsid w:val="00000725"/>
    <w:rsid w:val="0000309D"/>
    <w:rsid w:val="000032E7"/>
    <w:rsid w:val="00005A6C"/>
    <w:rsid w:val="00011964"/>
    <w:rsid w:val="00017546"/>
    <w:rsid w:val="00020B0F"/>
    <w:rsid w:val="00020EEC"/>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156E7"/>
    <w:rsid w:val="00317853"/>
    <w:rsid w:val="00320A39"/>
    <w:rsid w:val="00322A31"/>
    <w:rsid w:val="00326CA2"/>
    <w:rsid w:val="00326D83"/>
    <w:rsid w:val="00334B3A"/>
    <w:rsid w:val="00337446"/>
    <w:rsid w:val="00340173"/>
    <w:rsid w:val="00341371"/>
    <w:rsid w:val="00341CDB"/>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356A"/>
    <w:rsid w:val="003A5730"/>
    <w:rsid w:val="003B1849"/>
    <w:rsid w:val="003B2024"/>
    <w:rsid w:val="003B4119"/>
    <w:rsid w:val="003B4978"/>
    <w:rsid w:val="003C0297"/>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1F5"/>
    <w:rsid w:val="005657E0"/>
    <w:rsid w:val="00566664"/>
    <w:rsid w:val="00570002"/>
    <w:rsid w:val="005709B8"/>
    <w:rsid w:val="005768E9"/>
    <w:rsid w:val="005770CD"/>
    <w:rsid w:val="005776CF"/>
    <w:rsid w:val="00580C3E"/>
    <w:rsid w:val="005821E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17A"/>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868"/>
    <w:rsid w:val="006C7A0A"/>
    <w:rsid w:val="006D2438"/>
    <w:rsid w:val="006D2935"/>
    <w:rsid w:val="006D5BD0"/>
    <w:rsid w:val="006D5EF3"/>
    <w:rsid w:val="006E6085"/>
    <w:rsid w:val="006F1883"/>
    <w:rsid w:val="006F2C17"/>
    <w:rsid w:val="006F382D"/>
    <w:rsid w:val="006F5C12"/>
    <w:rsid w:val="006F7F0B"/>
    <w:rsid w:val="00701E02"/>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0D57"/>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514A2"/>
    <w:rsid w:val="00A54A1E"/>
    <w:rsid w:val="00A56774"/>
    <w:rsid w:val="00A56D5D"/>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3B"/>
    <w:rsid w:val="00BB72BD"/>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4FD4"/>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47A8"/>
    <w:rsid w:val="00DF4DD2"/>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324F"/>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1BA66BE"/>
    <w:rsid w:val="01C55CBC"/>
    <w:rsid w:val="024B007B"/>
    <w:rsid w:val="03190CB5"/>
    <w:rsid w:val="03571ADF"/>
    <w:rsid w:val="043F5FA5"/>
    <w:rsid w:val="045C32C8"/>
    <w:rsid w:val="049616D0"/>
    <w:rsid w:val="05807104"/>
    <w:rsid w:val="05912686"/>
    <w:rsid w:val="05954ED0"/>
    <w:rsid w:val="05EA00DE"/>
    <w:rsid w:val="063534FF"/>
    <w:rsid w:val="063B7194"/>
    <w:rsid w:val="06410D78"/>
    <w:rsid w:val="069875FE"/>
    <w:rsid w:val="06DD262D"/>
    <w:rsid w:val="07A34FF1"/>
    <w:rsid w:val="086B4990"/>
    <w:rsid w:val="089B62F0"/>
    <w:rsid w:val="08A013DA"/>
    <w:rsid w:val="08B5322E"/>
    <w:rsid w:val="09055C21"/>
    <w:rsid w:val="094A15FA"/>
    <w:rsid w:val="09C35DE1"/>
    <w:rsid w:val="09CF5B05"/>
    <w:rsid w:val="09D50ABF"/>
    <w:rsid w:val="09E00A6F"/>
    <w:rsid w:val="0BD644CA"/>
    <w:rsid w:val="0C394176"/>
    <w:rsid w:val="0CAE6D0F"/>
    <w:rsid w:val="0DC12675"/>
    <w:rsid w:val="0E5F6B1F"/>
    <w:rsid w:val="0E8536A2"/>
    <w:rsid w:val="0EE72264"/>
    <w:rsid w:val="0FA77178"/>
    <w:rsid w:val="101A3C75"/>
    <w:rsid w:val="105D0223"/>
    <w:rsid w:val="10B36C33"/>
    <w:rsid w:val="10C77FA2"/>
    <w:rsid w:val="10E53A8D"/>
    <w:rsid w:val="10EC7C21"/>
    <w:rsid w:val="114607D2"/>
    <w:rsid w:val="11B60814"/>
    <w:rsid w:val="13256B7A"/>
    <w:rsid w:val="14080AE2"/>
    <w:rsid w:val="146D0E60"/>
    <w:rsid w:val="15113BB4"/>
    <w:rsid w:val="1550556C"/>
    <w:rsid w:val="159B33E0"/>
    <w:rsid w:val="15DE0FA0"/>
    <w:rsid w:val="15EE5FD1"/>
    <w:rsid w:val="16173BF0"/>
    <w:rsid w:val="16314110"/>
    <w:rsid w:val="16504596"/>
    <w:rsid w:val="168B3820"/>
    <w:rsid w:val="174A03C5"/>
    <w:rsid w:val="178A0BC9"/>
    <w:rsid w:val="18061116"/>
    <w:rsid w:val="18513BAE"/>
    <w:rsid w:val="18772805"/>
    <w:rsid w:val="1885795F"/>
    <w:rsid w:val="18890233"/>
    <w:rsid w:val="199316F5"/>
    <w:rsid w:val="19A65009"/>
    <w:rsid w:val="19C07C84"/>
    <w:rsid w:val="1A613215"/>
    <w:rsid w:val="1AD36A38"/>
    <w:rsid w:val="1B0838DE"/>
    <w:rsid w:val="1B2851EA"/>
    <w:rsid w:val="1C231486"/>
    <w:rsid w:val="1C274545"/>
    <w:rsid w:val="1CC22144"/>
    <w:rsid w:val="1D232A04"/>
    <w:rsid w:val="1DAE3F9A"/>
    <w:rsid w:val="1E2D1CBE"/>
    <w:rsid w:val="1FB7793C"/>
    <w:rsid w:val="207D68CF"/>
    <w:rsid w:val="20D31D8D"/>
    <w:rsid w:val="21244412"/>
    <w:rsid w:val="21351FFB"/>
    <w:rsid w:val="22287868"/>
    <w:rsid w:val="22853819"/>
    <w:rsid w:val="22BB6B16"/>
    <w:rsid w:val="22CC2DA5"/>
    <w:rsid w:val="22E93633"/>
    <w:rsid w:val="23863352"/>
    <w:rsid w:val="23A24338"/>
    <w:rsid w:val="241B1197"/>
    <w:rsid w:val="244873A3"/>
    <w:rsid w:val="26D03CA5"/>
    <w:rsid w:val="273E043A"/>
    <w:rsid w:val="277253DA"/>
    <w:rsid w:val="27A6398C"/>
    <w:rsid w:val="282D4270"/>
    <w:rsid w:val="289173A5"/>
    <w:rsid w:val="29C025CD"/>
    <w:rsid w:val="2A1619CB"/>
    <w:rsid w:val="2AB64C21"/>
    <w:rsid w:val="2B797C93"/>
    <w:rsid w:val="2BA20B9C"/>
    <w:rsid w:val="2BCC6F93"/>
    <w:rsid w:val="2C5F3AE7"/>
    <w:rsid w:val="2D620E5E"/>
    <w:rsid w:val="2DC12766"/>
    <w:rsid w:val="2E556795"/>
    <w:rsid w:val="2E6452F7"/>
    <w:rsid w:val="2EA63951"/>
    <w:rsid w:val="2F067A90"/>
    <w:rsid w:val="2F2820FC"/>
    <w:rsid w:val="2F480FA5"/>
    <w:rsid w:val="304B49A7"/>
    <w:rsid w:val="3148394C"/>
    <w:rsid w:val="321B5F48"/>
    <w:rsid w:val="332E0D61"/>
    <w:rsid w:val="33784C9D"/>
    <w:rsid w:val="35780716"/>
    <w:rsid w:val="35B73962"/>
    <w:rsid w:val="36301896"/>
    <w:rsid w:val="3639699D"/>
    <w:rsid w:val="36932BEE"/>
    <w:rsid w:val="3737372A"/>
    <w:rsid w:val="376712E7"/>
    <w:rsid w:val="377F3887"/>
    <w:rsid w:val="394C2E8B"/>
    <w:rsid w:val="39AB528F"/>
    <w:rsid w:val="3A5F193B"/>
    <w:rsid w:val="3A874A9B"/>
    <w:rsid w:val="3B1102DD"/>
    <w:rsid w:val="3B6628E0"/>
    <w:rsid w:val="3C0323EF"/>
    <w:rsid w:val="3C3A521C"/>
    <w:rsid w:val="3D2166D6"/>
    <w:rsid w:val="3D436353"/>
    <w:rsid w:val="3D9929D2"/>
    <w:rsid w:val="3DBB3367"/>
    <w:rsid w:val="3E125CDC"/>
    <w:rsid w:val="3E365A42"/>
    <w:rsid w:val="3E5D1032"/>
    <w:rsid w:val="3E895FE7"/>
    <w:rsid w:val="3F9C736F"/>
    <w:rsid w:val="405E351D"/>
    <w:rsid w:val="406D779F"/>
    <w:rsid w:val="40B04460"/>
    <w:rsid w:val="41B94E35"/>
    <w:rsid w:val="41CE6B33"/>
    <w:rsid w:val="42517CE6"/>
    <w:rsid w:val="425F778B"/>
    <w:rsid w:val="4279393A"/>
    <w:rsid w:val="432D439C"/>
    <w:rsid w:val="437E6BAD"/>
    <w:rsid w:val="43B45680"/>
    <w:rsid w:val="43BD0C0D"/>
    <w:rsid w:val="43E503D2"/>
    <w:rsid w:val="44FC0D59"/>
    <w:rsid w:val="45F46709"/>
    <w:rsid w:val="477E729B"/>
    <w:rsid w:val="47C97A4F"/>
    <w:rsid w:val="4805593E"/>
    <w:rsid w:val="48265F7A"/>
    <w:rsid w:val="49434DDE"/>
    <w:rsid w:val="4950229C"/>
    <w:rsid w:val="49E238D3"/>
    <w:rsid w:val="4A2768C7"/>
    <w:rsid w:val="4A446A4D"/>
    <w:rsid w:val="4A7E66D3"/>
    <w:rsid w:val="4AB67766"/>
    <w:rsid w:val="4B102B0C"/>
    <w:rsid w:val="4B463434"/>
    <w:rsid w:val="4B7629E8"/>
    <w:rsid w:val="4C213D03"/>
    <w:rsid w:val="4D6F45C6"/>
    <w:rsid w:val="4D840702"/>
    <w:rsid w:val="4D875B44"/>
    <w:rsid w:val="4DFC03F6"/>
    <w:rsid w:val="4E1C4782"/>
    <w:rsid w:val="4E4669F2"/>
    <w:rsid w:val="4E5E4D9B"/>
    <w:rsid w:val="4F092A77"/>
    <w:rsid w:val="4F130DA5"/>
    <w:rsid w:val="4F3363B9"/>
    <w:rsid w:val="50BE77A7"/>
    <w:rsid w:val="52005049"/>
    <w:rsid w:val="522D7E73"/>
    <w:rsid w:val="528A0C5D"/>
    <w:rsid w:val="52990A57"/>
    <w:rsid w:val="529B60BF"/>
    <w:rsid w:val="52EB1AE5"/>
    <w:rsid w:val="5371346F"/>
    <w:rsid w:val="53CF133C"/>
    <w:rsid w:val="54592CBD"/>
    <w:rsid w:val="55211F6F"/>
    <w:rsid w:val="55713605"/>
    <w:rsid w:val="55B1434A"/>
    <w:rsid w:val="55C51BA3"/>
    <w:rsid w:val="56177998"/>
    <w:rsid w:val="57260D5A"/>
    <w:rsid w:val="57B50ACE"/>
    <w:rsid w:val="57FF2413"/>
    <w:rsid w:val="584A6F9F"/>
    <w:rsid w:val="59127B47"/>
    <w:rsid w:val="59825AF7"/>
    <w:rsid w:val="59851C6F"/>
    <w:rsid w:val="599E2E37"/>
    <w:rsid w:val="59A928AA"/>
    <w:rsid w:val="5A975C1F"/>
    <w:rsid w:val="5B1A1F96"/>
    <w:rsid w:val="5B1D1029"/>
    <w:rsid w:val="5C7400AD"/>
    <w:rsid w:val="5CCA7752"/>
    <w:rsid w:val="5D5E55F4"/>
    <w:rsid w:val="5E0B7851"/>
    <w:rsid w:val="5E1E4546"/>
    <w:rsid w:val="5ECB2C61"/>
    <w:rsid w:val="5ED45F67"/>
    <w:rsid w:val="5FF53492"/>
    <w:rsid w:val="606326E4"/>
    <w:rsid w:val="609613D2"/>
    <w:rsid w:val="60DC47DF"/>
    <w:rsid w:val="61C96C3E"/>
    <w:rsid w:val="621668B9"/>
    <w:rsid w:val="627630F9"/>
    <w:rsid w:val="62784C96"/>
    <w:rsid w:val="63767006"/>
    <w:rsid w:val="63F65FAC"/>
    <w:rsid w:val="659F7D1B"/>
    <w:rsid w:val="660A03EC"/>
    <w:rsid w:val="6646724B"/>
    <w:rsid w:val="672B73E7"/>
    <w:rsid w:val="67340937"/>
    <w:rsid w:val="677B2349"/>
    <w:rsid w:val="69166546"/>
    <w:rsid w:val="69A766FF"/>
    <w:rsid w:val="6A7176EF"/>
    <w:rsid w:val="6B2E56CF"/>
    <w:rsid w:val="6BD37675"/>
    <w:rsid w:val="6C241AA2"/>
    <w:rsid w:val="6C8856AD"/>
    <w:rsid w:val="6CCA4E2A"/>
    <w:rsid w:val="6D876168"/>
    <w:rsid w:val="6E101B2E"/>
    <w:rsid w:val="6E646D25"/>
    <w:rsid w:val="6ECF726C"/>
    <w:rsid w:val="6EF67981"/>
    <w:rsid w:val="70DF7B65"/>
    <w:rsid w:val="72657CBB"/>
    <w:rsid w:val="72963AA0"/>
    <w:rsid w:val="74B82BA7"/>
    <w:rsid w:val="75036D8E"/>
    <w:rsid w:val="759576A7"/>
    <w:rsid w:val="75E35A02"/>
    <w:rsid w:val="76507E59"/>
    <w:rsid w:val="765D5643"/>
    <w:rsid w:val="771A5453"/>
    <w:rsid w:val="7819644E"/>
    <w:rsid w:val="79223806"/>
    <w:rsid w:val="79F772F3"/>
    <w:rsid w:val="79FF2F9E"/>
    <w:rsid w:val="7A01594F"/>
    <w:rsid w:val="7AAD1B3C"/>
    <w:rsid w:val="7B2120E1"/>
    <w:rsid w:val="7B694BFB"/>
    <w:rsid w:val="7B6A29CC"/>
    <w:rsid w:val="7B8361CB"/>
    <w:rsid w:val="7B9D2AF7"/>
    <w:rsid w:val="7DA71A0B"/>
    <w:rsid w:val="7DC23325"/>
    <w:rsid w:val="7F390D88"/>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5"/>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qFormat/>
    <w:uiPriority w:val="0"/>
    <w:rPr>
      <w:color w:val="0000FF"/>
      <w:u w:val="single"/>
    </w:rPr>
  </w:style>
  <w:style w:type="paragraph" w:customStyle="1" w:styleId="24">
    <w:name w:val="正文1"/>
    <w:basedOn w:val="1"/>
    <w:qFormat/>
    <w:uiPriority w:val="99"/>
    <w:pPr>
      <w:adjustRightInd w:val="0"/>
      <w:spacing w:line="318" w:lineRule="atLeast"/>
      <w:ind w:left="369" w:firstLine="369"/>
      <w:textAlignment w:val="baseline"/>
    </w:pPr>
    <w:rPr>
      <w:rFonts w:ascii="宋体" w:cs="宋体"/>
    </w:rPr>
  </w:style>
  <w:style w:type="character" w:customStyle="1" w:styleId="25">
    <w:name w:val="纯文本 Char"/>
    <w:basedOn w:val="21"/>
    <w:link w:val="9"/>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qFormat/>
    <w:uiPriority w:val="0"/>
    <w:rPr>
      <w:szCs w:val="20"/>
    </w:rPr>
  </w:style>
  <w:style w:type="paragraph" w:customStyle="1" w:styleId="29">
    <w:name w:val="Char Char Char Char"/>
    <w:basedOn w:val="1"/>
    <w:qFormat/>
    <w:uiPriority w:val="0"/>
    <w:rPr>
      <w:szCs w:val="21"/>
    </w:rPr>
  </w:style>
  <w:style w:type="character" w:customStyle="1" w:styleId="30">
    <w:name w:val="样式 仿宋"/>
    <w:qFormat/>
    <w:uiPriority w:val="0"/>
    <w:rPr>
      <w:rFonts w:ascii="仿宋" w:hAnsi="仿宋" w:eastAsia="仿宋"/>
      <w:kern w:val="1"/>
    </w:rPr>
  </w:style>
  <w:style w:type="paragraph" w:styleId="31">
    <w:name w:val="List Paragraph"/>
    <w:basedOn w:val="1"/>
    <w:qFormat/>
    <w:uiPriority w:val="34"/>
    <w:pPr>
      <w:ind w:firstLine="420" w:firstLineChars="200"/>
    </w:pPr>
  </w:style>
  <w:style w:type="character" w:customStyle="1" w:styleId="32">
    <w:name w:val="楷体 (中文) 楷体"/>
    <w:qFormat/>
    <w:uiPriority w:val="0"/>
    <w:rPr>
      <w:rFonts w:ascii="楷体" w:hAnsi="楷体" w:eastAsia="楷体"/>
      <w:kern w:val="1"/>
      <w:sz w:val="28"/>
    </w:rPr>
  </w:style>
  <w:style w:type="paragraph" w:customStyle="1" w:styleId="3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9D934-CB53-4E67-8ADB-41DEED2A85F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1867</Words>
  <Characters>10646</Characters>
  <Lines>88</Lines>
  <Paragraphs>24</Paragraphs>
  <TotalTime>18</TotalTime>
  <ScaleCrop>false</ScaleCrop>
  <LinksUpToDate>false</LinksUpToDate>
  <CharactersWithSpaces>12489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2023-08-30T07:12:00Z</cp:lastPrinted>
  <dcterms:modified xsi:type="dcterms:W3CDTF">2023-12-22T05:34:37Z</dcterms:modified>
  <dc:title>唐山市西山道供热管网改造工程</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25C28AB463E6480796C424ABEA850E3A_13</vt:lpwstr>
  </property>
</Properties>
</file>