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_GBK" w:eastAsia="方正小标宋_GBK"/>
          <w:b/>
          <w:bCs/>
          <w:sz w:val="40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Hans"/>
        </w:rPr>
        <w:t>景点门票业务合作项目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CN"/>
        </w:rPr>
        <w:t>财务尽调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询价函</w:t>
      </w:r>
    </w:p>
    <w:p>
      <w:pPr>
        <w:pStyle w:val="14"/>
        <w:numPr>
          <w:ilvl w:val="0"/>
          <w:numId w:val="0"/>
        </w:numPr>
        <w:ind w:left="0" w:leftChars="0"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针对景点门票业务合作项目财务尽调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auto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</w:rPr>
        <w:t>现向贵公司发出询价，具体如下：</w:t>
      </w:r>
    </w:p>
    <w:p>
      <w:pPr>
        <w:pStyle w:val="14"/>
        <w:numPr>
          <w:ilvl w:val="0"/>
          <w:numId w:val="0"/>
        </w:numPr>
        <w:ind w:left="560" w:leftChars="0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项目名称</w:t>
      </w:r>
      <w:r>
        <w:rPr>
          <w:rFonts w:hint="eastAsia" w:ascii="仿宋_GB2312" w:eastAsia="仿宋_GB2312"/>
          <w:sz w:val="28"/>
          <w:szCs w:val="28"/>
          <w:highlight w:val="none"/>
        </w:rPr>
        <w:t>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景点门票业务合作项目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财务尽调</w:t>
      </w:r>
    </w:p>
    <w:p>
      <w:pPr>
        <w:pStyle w:val="14"/>
        <w:numPr>
          <w:ilvl w:val="0"/>
          <w:numId w:val="0"/>
        </w:numPr>
        <w:ind w:left="560" w:leftChars="0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项目地点：</w:t>
      </w:r>
      <w:r>
        <w:rPr>
          <w:rFonts w:hint="eastAsia" w:ascii="仿宋_GB2312" w:eastAsia="仿宋_GB2312"/>
          <w:sz w:val="28"/>
          <w:szCs w:val="28"/>
          <w:highlight w:val="none"/>
        </w:rPr>
        <w:t>高新区</w:t>
      </w:r>
    </w:p>
    <w:p>
      <w:pPr>
        <w:pStyle w:val="14"/>
        <w:numPr>
          <w:ilvl w:val="0"/>
          <w:numId w:val="0"/>
        </w:numPr>
        <w:ind w:left="0" w:leftChars="0" w:firstLine="562" w:firstLineChars="200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>采购需求：</w:t>
      </w: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>对拟开展的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Hans"/>
        </w:rPr>
        <w:t>景点门票业务合作项目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的合作方进行财务尽职调查。</w:t>
      </w:r>
    </w:p>
    <w:p>
      <w:pPr>
        <w:pStyle w:val="14"/>
        <w:numPr>
          <w:ilvl w:val="0"/>
          <w:numId w:val="0"/>
        </w:numPr>
        <w:spacing w:line="540" w:lineRule="exact"/>
        <w:ind w:firstLine="562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>采购方式：</w:t>
      </w:r>
      <w:r>
        <w:rPr>
          <w:rFonts w:hint="eastAsia" w:ascii="仿宋_GB2312" w:eastAsia="仿宋_GB2312"/>
          <w:sz w:val="28"/>
          <w:szCs w:val="28"/>
          <w:highlight w:val="none"/>
        </w:rPr>
        <w:t>询价</w:t>
      </w:r>
    </w:p>
    <w:p>
      <w:pPr>
        <w:pStyle w:val="14"/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>工作内容：</w:t>
      </w: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>对该项目合作方成都市都江堰文旅集团有限责任公司、成都所见所得传媒集团有限公司进行财务尽调。</w:t>
      </w:r>
    </w:p>
    <w:p>
      <w:pPr>
        <w:pStyle w:val="14"/>
        <w:numPr>
          <w:ilvl w:val="0"/>
          <w:numId w:val="0"/>
        </w:numPr>
        <w:spacing w:line="560" w:lineRule="exact"/>
        <w:ind w:firstLine="562" w:firstLineChars="200"/>
        <w:rPr>
          <w:rFonts w:ascii="仿宋_GB2312" w:eastAsia="仿宋_GB2312"/>
          <w:b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eastAsia="zh-CN"/>
        </w:rPr>
        <w:t>6.报价人应具备的资格要求。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1供应商具有该项目所需要具备的资格，各项管理制度及规范应齐全，严格按照委托的要求和时限完成相关任务。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6.</w:t>
      </w:r>
      <w:r>
        <w:rPr>
          <w:rFonts w:ascii="仿宋_GB2312" w:hAnsi="仿宋_GB2312" w:eastAsia="仿宋_GB2312" w:cs="仿宋_GB2312"/>
          <w:bCs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供应商</w:t>
      </w:r>
      <w:r>
        <w:rPr>
          <w:rFonts w:ascii="仿宋_GB2312" w:hAnsi="仿宋_GB2312" w:eastAsia="仿宋_GB2312" w:cs="仿宋_GB2312"/>
          <w:bCs/>
          <w:sz w:val="28"/>
          <w:szCs w:val="28"/>
          <w:highlight w:val="none"/>
        </w:rPr>
        <w:t>项目人员设置合理且相对固定，具有较强业务和工作能力的专业人员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。具有开展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财务尽调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所必备的软、硬件设施设备。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3供应商应确保工作报告等成果文件的真实可靠，按约定的时间提供报告，并承担相应的法律责任；服务机构应按照协议约定履行义务、完成任务，严禁转包委托业务。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4供应商应对调查结果和执行业务过程中知悉的商业秘密保密，保证调查结果只提供给招标方。非经招标方同意，不得擅自公开或泄露给他人。任何单位和个人不得非法干预服务机构及其执业人员开展评估服务。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7.最高限价：</w:t>
      </w: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25000元（含税）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.供应商资格要求：</w:t>
      </w:r>
      <w:r>
        <w:rPr>
          <w:rFonts w:ascii="仿宋_GB2312" w:eastAsia="仿宋_GB2312"/>
          <w:b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.1具有独立承担民事责任能力的法人或其他组织。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.2具有履行合同所必须的专业技术能力。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.3该询价函发布之日前三年无行贿犯罪等重大违法记录。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.4具备法律法规规定的其他条件。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以上资料均需复印件加盖公章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.报名截止时间：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highlight w:val="none"/>
        </w:rPr>
        <w:t>时。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.响应文件递交、截止时间以及地点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highlight w:val="none"/>
        </w:rPr>
        <w:t>.1 时间：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highlight w:val="none"/>
        </w:rPr>
        <w:t>时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-9</w:t>
      </w:r>
      <w:r>
        <w:rPr>
          <w:rFonts w:hint="eastAsia" w:ascii="仿宋_GB2312" w:eastAsia="仿宋_GB2312"/>
          <w:sz w:val="28"/>
          <w:szCs w:val="28"/>
          <w:highlight w:val="none"/>
        </w:rPr>
        <w:t>时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30分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  <w:highlight w:val="none"/>
        </w:rPr>
        <w:t>.2 地点：青岛高新运营管理有限公司会议室（高新区广博路群众文体中心）。逾期递交或者未送达指定地点的投标文件不予接受。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.开标时间以及地点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  <w:highlight w:val="none"/>
        </w:rPr>
        <w:t>.1 时间：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highlight w:val="none"/>
        </w:rPr>
        <w:t>时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30分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  <w:highlight w:val="none"/>
        </w:rPr>
        <w:t>.2 地点：青岛高新运营管理有限公司会议室（高新区广博路群众文体中心）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b/>
          <w:sz w:val="28"/>
          <w:szCs w:val="28"/>
          <w:highlight w:val="none"/>
        </w:rPr>
        <w:t>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highlight w:val="none"/>
        </w:rPr>
        <w:t>.1 采购人：青岛高新运营管理有限公司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highlight w:val="none"/>
        </w:rPr>
        <w:t>.2 地址：高新区广博路群众文体中心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highlight w:val="none"/>
        </w:rPr>
        <w:t>.3 联系人：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孙万栋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highlight w:val="none"/>
        </w:rPr>
        <w:t>.4 电话：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15254208688</w:t>
      </w:r>
    </w:p>
    <w:p>
      <w:pPr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采购单位须知前附表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条款名称</w:t>
            </w:r>
          </w:p>
        </w:tc>
        <w:tc>
          <w:tcPr>
            <w:tcW w:w="53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采购人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青岛高新运营管理有限公司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项目名称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Hans"/>
              </w:rPr>
              <w:t>景点门票业务合作项目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财务尽调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>资金来源及构成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highlight w:val="none"/>
              </w:rPr>
              <w:t>企业自有资金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报价有效期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自报价截止之日起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个日历天。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踏勘现场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不组织，自行踏勘。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投标保证金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本项目无需缴纳保证金。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响应报价范围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含税全包价，包含提供相关服务的所有费用。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报价文件组成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5324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1）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法人代表身份证明或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授权委托书（见附件）；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2）在经营活动中无重大违法记录和行贿犯罪记录的书面声明（见附件）；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3）报价单（见附件）；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4）裁判文书网（http://wenshu.court.gov.cn）查询结果截图；</w:t>
            </w:r>
          </w:p>
          <w:p>
            <w:pPr>
              <w:pStyle w:val="14"/>
              <w:spacing w:line="360" w:lineRule="auto"/>
              <w:ind w:firstLine="0" w:firstLineChars="0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5）营业执照、企业资质证书（若有）复印件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  <w:highlight w:val="none"/>
              </w:rPr>
              <w:t>以上资料需每页加盖公章，一式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8"/>
                <w:highlight w:val="none"/>
              </w:rPr>
              <w:t>份封为一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最高限价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见询价函“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.最高限价”有关规定。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相应报价次数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1、第一轮报价即为响应报价，不得高于最高限价且报价不得有选择性报价和附有条件的报价。第一轮报价结束后按照报价由高到低淘汰1/3（取整）。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2、符合资格要求的供应商均可参与第二轮报价。第二轮报价以第一轮报价中最低价为最高限价，在此基础上进行二轮报价。参与第二轮报价的供应商在第一轮报价基础上自主下浮，报价结束后按照报价由高到低淘汰1/3（取整），若第二轮参与报价的单位只有三家则不进行淘汰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3、第三轮报价以第二轮报价中最低价为最高限价，在此基础上进行第三轮报价，此次报价为最终报价。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注：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一轮报名单位不少于5家，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第二轮及第三轮均采用竞谈模式进行。所有报价均为含税价。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ind w:left="0" w:firstLine="0" w:firstLineChars="0"/>
              <w:jc w:val="center"/>
              <w:rPr>
                <w:rFonts w:ascii="仿宋_GB2312" w:eastAsia="仿宋_GB2312"/>
                <w:sz w:val="24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定标方式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本项目采取最低价中标。</w:t>
            </w:r>
          </w:p>
        </w:tc>
      </w:tr>
    </w:tbl>
    <w:p>
      <w:pPr>
        <w:wordWrap w:val="0"/>
        <w:ind w:firstLine="4200" w:firstLineChars="1500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wordWrap w:val="0"/>
        <w:ind w:firstLine="4200" w:firstLineChars="1500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wordWrap w:val="0"/>
        <w:ind w:firstLine="4200" w:firstLineChars="1500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青岛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高新运营管理有限公司</w:t>
      </w:r>
    </w:p>
    <w:p>
      <w:pPr>
        <w:wordWrap w:val="0"/>
        <w:ind w:firstLine="560" w:firstLineChars="20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2024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ind w:firstLine="6440" w:firstLineChars="23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【正（副）本】</w:t>
      </w: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宋体"/>
          <w:b/>
          <w:sz w:val="72"/>
          <w:szCs w:val="72"/>
          <w:highlight w:val="none"/>
        </w:rPr>
      </w:pPr>
      <w:r>
        <w:rPr>
          <w:rFonts w:hint="eastAsia" w:ascii="宋体" w:hAnsi="宋体" w:cs="宋体"/>
          <w:b/>
          <w:spacing w:val="42"/>
          <w:kern w:val="0"/>
          <w:sz w:val="72"/>
          <w:szCs w:val="72"/>
          <w:highlight w:val="none"/>
          <w:fitText w:val="3132" w:id="1735212230"/>
        </w:rPr>
        <w:t>响应文</w:t>
      </w:r>
      <w:r>
        <w:rPr>
          <w:rFonts w:hint="eastAsia" w:ascii="宋体" w:hAnsi="宋体" w:cs="宋体"/>
          <w:b/>
          <w:spacing w:val="0"/>
          <w:kern w:val="0"/>
          <w:sz w:val="72"/>
          <w:szCs w:val="72"/>
          <w:highlight w:val="none"/>
          <w:fitText w:val="3132" w:id="1735212230"/>
        </w:rPr>
        <w:t>件</w:t>
      </w: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rFonts w:hint="default" w:eastAsiaTheme="min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kern w:val="0"/>
          <w:sz w:val="36"/>
          <w:szCs w:val="36"/>
          <w:highlight w:val="none"/>
        </w:rPr>
        <w:t>项目名称</w:t>
      </w:r>
      <w:r>
        <w:rPr>
          <w:rFonts w:hint="eastAsia"/>
          <w:b/>
          <w:bCs/>
          <w:sz w:val="36"/>
          <w:szCs w:val="36"/>
          <w:highlight w:val="none"/>
        </w:rPr>
        <w:t>：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 xml:space="preserve">                </w:t>
      </w:r>
    </w:p>
    <w:p>
      <w:pPr>
        <w:snapToGrid w:val="0"/>
        <w:spacing w:line="360" w:lineRule="auto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供应商全称(盖公章</w:t>
      </w:r>
      <w:r>
        <w:rPr>
          <w:b/>
          <w:bCs/>
          <w:sz w:val="36"/>
          <w:szCs w:val="36"/>
          <w:highlight w:val="none"/>
        </w:rPr>
        <w:t>)</w:t>
      </w:r>
      <w:r>
        <w:rPr>
          <w:rFonts w:hint="eastAsia"/>
          <w:b/>
          <w:bCs/>
          <w:sz w:val="36"/>
          <w:szCs w:val="36"/>
          <w:highlight w:val="none"/>
        </w:rPr>
        <w:t>：</w:t>
      </w:r>
    </w:p>
    <w:p>
      <w:pPr>
        <w:pStyle w:val="5"/>
        <w:spacing w:line="360" w:lineRule="auto"/>
        <w:ind w:left="0" w:leftChars="0" w:firstLine="720"/>
        <w:jc w:val="center"/>
        <w:rPr>
          <w:rFonts w:ascii="宋体" w:hAnsi="宋体" w:cs="宋体"/>
          <w:b/>
          <w:sz w:val="36"/>
          <w:highlight w:val="none"/>
        </w:rPr>
      </w:pPr>
      <w:r>
        <w:rPr>
          <w:rFonts w:hint="eastAsia" w:ascii="宋体" w:hAnsi="宋体" w:cs="宋体"/>
          <w:b/>
          <w:sz w:val="36"/>
          <w:highlight w:val="none"/>
        </w:rPr>
        <w:t>20</w:t>
      </w:r>
      <w:r>
        <w:rPr>
          <w:rFonts w:ascii="宋体" w:hAnsi="宋体" w:cs="宋体"/>
          <w:b/>
          <w:sz w:val="36"/>
          <w:highlight w:val="none"/>
        </w:rPr>
        <w:t>2</w:t>
      </w:r>
      <w:r>
        <w:rPr>
          <w:rFonts w:hint="eastAsia" w:ascii="宋体" w:hAnsi="宋体" w:cs="宋体"/>
          <w:b/>
          <w:sz w:val="36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sz w:val="36"/>
          <w:highlight w:val="none"/>
        </w:rPr>
        <w:t>年月</w:t>
      </w:r>
      <w:r>
        <w:rPr>
          <w:rFonts w:hint="eastAsia" w:ascii="宋体" w:hAnsi="宋体" w:cs="宋体"/>
          <w:b/>
          <w:sz w:val="36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36"/>
          <w:highlight w:val="none"/>
        </w:rPr>
        <w:t>日</w:t>
      </w:r>
    </w:p>
    <w:p>
      <w:pPr>
        <w:widowControl/>
        <w:jc w:val="left"/>
        <w:rPr>
          <w:rFonts w:ascii="宋体" w:hAnsi="宋体" w:eastAsia="宋体" w:cs="宋体"/>
          <w:b/>
          <w:sz w:val="36"/>
          <w:szCs w:val="20"/>
          <w:highlight w:val="none"/>
        </w:rPr>
      </w:pPr>
      <w:r>
        <w:rPr>
          <w:rFonts w:ascii="宋体" w:hAnsi="宋体" w:cs="宋体"/>
          <w:b/>
          <w:sz w:val="36"/>
          <w:highlight w:val="none"/>
        </w:rPr>
        <w:br w:type="page"/>
      </w:r>
    </w:p>
    <w:p>
      <w:pPr>
        <w:numPr>
          <w:ilvl w:val="0"/>
          <w:numId w:val="0"/>
        </w:numPr>
        <w:ind w:leftChars="0" w:firstLine="2520" w:firstLineChars="9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一、法定代表人身份证明</w:t>
      </w:r>
    </w:p>
    <w:p>
      <w:pPr>
        <w:spacing w:line="400" w:lineRule="exact"/>
        <w:rPr>
          <w:rFonts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ascii="仿宋" w:hAnsi="仿宋" w:eastAsia="仿宋"/>
          <w:sz w:val="24"/>
          <w:szCs w:val="24"/>
          <w:highlight w:val="none"/>
        </w:rPr>
        <w:t>供应商名称：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>
      <w:pPr>
        <w:spacing w:line="400" w:lineRule="exact"/>
        <w:rPr>
          <w:rFonts w:hint="default" w:ascii="仿宋" w:hAnsi="仿宋" w:eastAsia="仿宋"/>
          <w:sz w:val="24"/>
          <w:szCs w:val="24"/>
          <w:highlight w:val="none"/>
          <w:u w:val="single"/>
          <w:lang w:val="en-US" w:eastAsia="zh-CN"/>
        </w:rPr>
      </w:pPr>
      <w:r>
        <w:rPr>
          <w:rFonts w:ascii="仿宋" w:hAnsi="仿宋" w:eastAsia="仿宋"/>
          <w:sz w:val="24"/>
          <w:szCs w:val="24"/>
          <w:highlight w:val="none"/>
        </w:rPr>
        <w:t>单位性质：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 xml:space="preserve">         </w:t>
      </w:r>
    </w:p>
    <w:p>
      <w:pPr>
        <w:spacing w:line="400" w:lineRule="exact"/>
        <w:rPr>
          <w:rFonts w:hint="default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</w:pPr>
      <w:r>
        <w:rPr>
          <w:rFonts w:ascii="仿宋" w:hAnsi="仿宋" w:eastAsia="仿宋"/>
          <w:sz w:val="24"/>
          <w:szCs w:val="24"/>
          <w:highlight w:val="none"/>
        </w:rPr>
        <w:t>地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址：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成立时间：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年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月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日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经营期限：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年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月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日至长期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姓名：   性别：  年龄：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 职务：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 xml:space="preserve">系 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>公司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（供应商名称）的法定代表人。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特此证明。</w:t>
      </w: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</w:p>
    <w:p>
      <w:pPr>
        <w:spacing w:line="400" w:lineRule="exact"/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u w:val="single"/>
        </w:rPr>
        <w:t>附：法定代表人身份证复印件。</w:t>
      </w:r>
    </w:p>
    <w:p>
      <w:pPr>
        <w:spacing w:line="400" w:lineRule="exact"/>
        <w:rPr>
          <w:rFonts w:hint="eastAsia"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hint="eastAsia"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hint="eastAsia"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hint="eastAsia"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rPr>
          <w:rFonts w:ascii="仿宋" w:hAnsi="仿宋" w:eastAsia="仿宋"/>
          <w:sz w:val="24"/>
          <w:szCs w:val="24"/>
          <w:highlight w:val="none"/>
        </w:rPr>
      </w:pPr>
      <w:r>
        <w:rPr>
          <w:rFonts w:ascii="仿宋" w:hAnsi="仿宋" w:eastAsia="仿宋"/>
          <w:sz w:val="24"/>
          <w:szCs w:val="24"/>
          <w:highlight w:val="none"/>
        </w:rPr>
        <w:t xml:space="preserve">                     </w:t>
      </w:r>
    </w:p>
    <w:p>
      <w:pPr>
        <w:spacing w:line="400" w:lineRule="exact"/>
        <w:rPr>
          <w:rFonts w:ascii="仿宋" w:hAnsi="仿宋" w:eastAsia="仿宋"/>
          <w:sz w:val="24"/>
          <w:szCs w:val="24"/>
          <w:highlight w:val="none"/>
        </w:rPr>
      </w:pPr>
    </w:p>
    <w:p>
      <w:pPr>
        <w:spacing w:line="400" w:lineRule="exact"/>
        <w:ind w:firstLine="2640" w:firstLineChars="1100"/>
        <w:rPr>
          <w:rFonts w:ascii="仿宋" w:hAnsi="仿宋" w:eastAsia="仿宋"/>
          <w:sz w:val="24"/>
          <w:szCs w:val="24"/>
          <w:highlight w:val="none"/>
        </w:rPr>
      </w:pPr>
      <w:r>
        <w:rPr>
          <w:rFonts w:ascii="仿宋" w:hAnsi="仿宋" w:eastAsia="仿宋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投标人</w:t>
      </w:r>
      <w:r>
        <w:rPr>
          <w:rFonts w:ascii="仿宋" w:hAnsi="仿宋" w:eastAsia="仿宋"/>
          <w:sz w:val="24"/>
          <w:szCs w:val="24"/>
          <w:highlight w:val="none"/>
        </w:rPr>
        <w:t>：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ascii="仿宋" w:hAnsi="仿宋" w:eastAsia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/>
          <w:sz w:val="24"/>
          <w:szCs w:val="24"/>
          <w:highlight w:val="none"/>
        </w:rPr>
        <w:t>公章</w:t>
      </w:r>
      <w:r>
        <w:rPr>
          <w:rFonts w:ascii="仿宋" w:hAnsi="仿宋" w:eastAsia="仿宋"/>
          <w:sz w:val="24"/>
          <w:szCs w:val="24"/>
          <w:highlight w:val="none"/>
        </w:rPr>
        <w:t>）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r>
        <w:rPr>
          <w:rFonts w:ascii="仿宋" w:hAnsi="仿宋" w:eastAsia="仿宋"/>
          <w:sz w:val="24"/>
          <w:szCs w:val="24"/>
          <w:highlight w:val="none"/>
        </w:rPr>
        <w:t xml:space="preserve">                                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highlight w:val="none"/>
        </w:rPr>
        <w:t>月</w:t>
      </w:r>
      <w:r>
        <w:rPr>
          <w:rFonts w:ascii="仿宋" w:hAnsi="仿宋" w:eastAsia="仿宋"/>
          <w:sz w:val="24"/>
          <w:szCs w:val="24"/>
          <w:highlight w:val="none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</w:t>
      </w: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numPr>
          <w:ilvl w:val="0"/>
          <w:numId w:val="0"/>
        </w:numPr>
        <w:ind w:leftChars="0" w:firstLine="2520" w:firstLineChars="9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二、法定代表人授权委托书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4"/>
          <w:highlight w:val="none"/>
          <w:u w:val="single"/>
        </w:rPr>
        <w:t>青岛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>高新运营管理</w:t>
      </w:r>
      <w:r>
        <w:rPr>
          <w:rFonts w:hint="eastAsia" w:ascii="仿宋_GB2312" w:hAnsi="仿宋" w:eastAsia="仿宋_GB2312" w:cs="仿宋"/>
          <w:sz w:val="24"/>
          <w:highlight w:val="none"/>
          <w:u w:val="single"/>
        </w:rPr>
        <w:t>有限公司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 xml:space="preserve"> 月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>起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被授权代表姓名：性别：年龄：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单位：部门：职务：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供应商名称（公章）：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日 期：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>2024</w:t>
      </w:r>
      <w:r>
        <w:rPr>
          <w:rFonts w:hint="eastAsia" w:ascii="仿宋_GB2312" w:hAnsi="仿宋" w:eastAsia="仿宋_GB2312" w:cs="Arial"/>
          <w:sz w:val="24"/>
          <w:highlight w:val="none"/>
        </w:rPr>
        <w:t>年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Arial"/>
          <w:sz w:val="24"/>
          <w:highlight w:val="none"/>
        </w:rPr>
        <w:t>月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Arial"/>
          <w:sz w:val="24"/>
          <w:highlight w:val="none"/>
        </w:rPr>
        <w:t>日</w:t>
      </w:r>
    </w:p>
    <w:p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  <w:highlight w:val="none"/>
        </w:rPr>
      </w:pPr>
      <w:r>
        <w:rPr>
          <w:rFonts w:ascii="方正小标宋_GBK" w:hAnsi="Times New Roman" w:eastAsia="方正小标宋_GBK"/>
          <w:sz w:val="32"/>
          <w:szCs w:val="36"/>
          <w:highlight w:val="none"/>
        </w:rPr>
        <w:br w:type="page"/>
      </w:r>
    </w:p>
    <w:p>
      <w:pPr>
        <w:pStyle w:val="4"/>
        <w:snapToGrid w:val="0"/>
        <w:spacing w:before="295" w:after="295"/>
        <w:jc w:val="center"/>
        <w:rPr>
          <w:rFonts w:ascii="方正小标宋_GBK" w:hAnsi="Times New Roman" w:eastAsia="方正小标宋_GBK"/>
          <w:sz w:val="32"/>
          <w:szCs w:val="36"/>
          <w:highlight w:val="none"/>
        </w:rPr>
      </w:pPr>
      <w:r>
        <w:rPr>
          <w:rFonts w:hint="eastAsia" w:ascii="方正小标宋_GBK" w:hAnsi="Times New Roman" w:eastAsia="方正小标宋_GBK"/>
          <w:sz w:val="32"/>
          <w:szCs w:val="36"/>
          <w:highlight w:val="none"/>
          <w:lang w:val="en-US" w:eastAsia="zh-CN"/>
        </w:rPr>
        <w:t>三、</w:t>
      </w:r>
      <w:r>
        <w:rPr>
          <w:rFonts w:ascii="方正小标宋_GBK" w:hAnsi="Times New Roman" w:eastAsia="方正小标宋_GBK"/>
          <w:sz w:val="32"/>
          <w:szCs w:val="36"/>
          <w:highlight w:val="none"/>
        </w:rPr>
        <w:t>在经营活动中无重大违法记录和行贿犯罪记录的书面声明</w:t>
      </w:r>
    </w:p>
    <w:p>
      <w:pPr>
        <w:spacing w:line="400" w:lineRule="exact"/>
        <w:jc w:val="center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我方在参加（项目名称）</w:t>
      </w:r>
      <w:r>
        <w:rPr>
          <w:rFonts w:hint="eastAsia" w:ascii="仿宋" w:hAnsi="仿宋" w:eastAsia="仿宋"/>
          <w:sz w:val="24"/>
          <w:highlight w:val="none"/>
          <w:lang w:val="en-US" w:eastAsia="zh-Hans"/>
        </w:rPr>
        <w:t>景点门票业务合作项目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财务尽调</w:t>
      </w:r>
      <w:r>
        <w:rPr>
          <w:rFonts w:hint="eastAsia" w:ascii="仿宋" w:hAnsi="仿宋" w:eastAsia="仿宋"/>
          <w:sz w:val="24"/>
          <w:highlight w:val="none"/>
        </w:rPr>
        <w:t>询活动前3年内，我方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无</w:t>
      </w:r>
      <w:r>
        <w:rPr>
          <w:rFonts w:hint="eastAsia" w:ascii="仿宋" w:hAnsi="仿宋" w:eastAsia="仿宋"/>
          <w:sz w:val="24"/>
          <w:highlight w:val="none"/>
        </w:rPr>
        <w:t>被公开披露或查处的违法违规行为，在经营活动中：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1、没有重大违法记录（重大违法记录指</w:t>
      </w:r>
      <w:r>
        <w:rPr>
          <w:rFonts w:hint="eastAsia" w:ascii="仿宋" w:hAnsi="仿宋" w:eastAsia="仿宋" w:cs="宋体"/>
          <w:kern w:val="0"/>
          <w:sz w:val="24"/>
          <w:highlight w:val="none"/>
        </w:rPr>
        <w:t>投标人因违法经营受到刑事处罚或者责令停产停业、吊销许可证或者执照、较大数额罚款等行政处罚）</w:t>
      </w:r>
      <w:r>
        <w:rPr>
          <w:rFonts w:hint="eastAsia" w:ascii="仿宋" w:hAnsi="仿宋" w:eastAsia="仿宋"/>
          <w:sz w:val="24"/>
          <w:highlight w:val="none"/>
        </w:rPr>
        <w:t>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2、没有行贿犯罪记录（查询内容：①投标人、组织机构代码证或统一社会信用代码；②法定代表人、身份证号码；③项目负责人、身份证号码）。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以上承诺若与实际情况不符，我方自愿承担一切法律后果</w:t>
      </w: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投标人名称：(公章）</w:t>
      </w:r>
    </w:p>
    <w:p>
      <w:pPr>
        <w:spacing w:line="400" w:lineRule="exact"/>
        <w:ind w:firstLine="4080" w:firstLineChars="1700"/>
        <w:rPr>
          <w:rFonts w:ascii="仿宋" w:hAnsi="仿宋" w:eastAsia="仿宋"/>
          <w:kern w:val="1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日      期：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sz w:val="24"/>
          <w:highlight w:val="none"/>
        </w:rPr>
        <w:t>年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highlight w:val="none"/>
        </w:rPr>
        <w:t>月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highlight w:val="none"/>
        </w:rPr>
        <w:t>日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备注：1.投标人没有被公开披露或查处违法违规行为的，注明“无”即可。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      2.采购文件未要求项目负责人的，项目负责人一栏可删除。</w:t>
      </w:r>
    </w:p>
    <w:p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</w:pPr>
      <w:r>
        <w:rPr>
          <w:rFonts w:ascii="仿宋_GB2312" w:eastAsia="仿宋_GB2312"/>
          <w:sz w:val="28"/>
          <w:szCs w:val="28"/>
          <w:highlight w:val="none"/>
        </w:rPr>
        <w:br w:type="page"/>
      </w:r>
    </w:p>
    <w:p>
      <w:pPr>
        <w:rPr>
          <w:rFonts w:ascii="方正小标宋_GBK" w:hAnsi="Times New Roman" w:eastAsia="方正小标宋_GBK" w:cs="宋体"/>
          <w:sz w:val="32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法律尽职调查</w:t>
      </w:r>
      <w:r>
        <w:rPr>
          <w:rFonts w:hint="eastAsia" w:ascii="方正小标宋_GBK" w:eastAsia="方正小标宋_GBK"/>
          <w:sz w:val="44"/>
          <w:szCs w:val="44"/>
          <w:highlight w:val="none"/>
        </w:rPr>
        <w:t>报价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4"/>
          <w:szCs w:val="24"/>
          <w:highlight w:val="none"/>
        </w:rPr>
      </w:pPr>
    </w:p>
    <w:tbl>
      <w:tblPr>
        <w:tblStyle w:val="10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136"/>
        <w:gridCol w:w="2292"/>
        <w:gridCol w:w="1393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2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配置/品牌/型号/服务需求</w:t>
            </w:r>
          </w:p>
        </w:tc>
        <w:tc>
          <w:tcPr>
            <w:tcW w:w="139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</w:rPr>
              <w:t>含税报价（万元）</w:t>
            </w: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exac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Hans"/>
              </w:rPr>
              <w:t>景点门票业务合作项目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财务尽调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Hans"/>
              </w:rPr>
              <w:t>景点门票业务合作项目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财务尽调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39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本项目报价为固定总价报价，所报最终价格为完成项目工作所需一切费用（含税）。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347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合计:¥            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9347" w:type="dxa"/>
            <w:gridSpan w:val="5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联系人：                    联系方式：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4108" w:firstLineChars="1712"/>
              <w:rPr>
                <w:rFonts w:ascii="仿宋_GB2312" w:hAnsi="仿宋" w:eastAsia="仿宋_GB2312" w:cs="仿宋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4"/>
                <w:highlight w:val="none"/>
                <w:lang w:val="zh-CN"/>
              </w:rPr>
              <w:t>报价人名称：(公章）</w:t>
            </w:r>
          </w:p>
          <w:p>
            <w:pPr>
              <w:spacing w:line="520" w:lineRule="exact"/>
              <w:jc w:val="right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方正小标宋_GBK" w:hAnsi="Times New Roman" w:eastAsia="方正小标宋_GBK" w:cs="宋体"/>
          <w:sz w:val="32"/>
          <w:szCs w:val="36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Times New Roman" w:eastAsia="方正小标宋_GBK" w:cs="宋体"/>
          <w:sz w:val="32"/>
          <w:szCs w:val="36"/>
          <w:highlight w:val="none"/>
        </w:rPr>
        <w:t xml:space="preserve"> </w:t>
      </w:r>
    </w:p>
    <w:p>
      <w:pPr>
        <w:jc w:val="center"/>
        <w:rPr>
          <w:rFonts w:ascii="仿宋" w:hAnsi="仿宋" w:eastAsia="仿宋" w:cs="仿宋"/>
          <w:sz w:val="44"/>
          <w:szCs w:val="44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44"/>
          <w:szCs w:val="44"/>
          <w:highlight w:val="none"/>
        </w:rPr>
        <w:t>裁判文书网查询结果截图</w:t>
      </w:r>
    </w:p>
    <w:p>
      <w:pPr>
        <w:jc w:val="center"/>
        <w:rPr>
          <w:rFonts w:ascii="仿宋" w:hAnsi="仿宋" w:eastAsia="仿宋" w:cs="仿宋"/>
          <w:sz w:val="44"/>
          <w:szCs w:val="44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44"/>
          <w:szCs w:val="44"/>
          <w:highlight w:val="none"/>
        </w:rPr>
        <w:t>营业执照、企业资质证书（若有）</w:t>
      </w:r>
    </w:p>
    <w:p>
      <w:pPr>
        <w:rPr>
          <w:rFonts w:ascii="方正小标宋_GBK" w:hAnsi="Times New Roman" w:eastAsia="方正小标宋_GBK" w:cs="宋体"/>
          <w:sz w:val="32"/>
          <w:szCs w:val="36"/>
          <w:highlight w:val="none"/>
        </w:rPr>
      </w:pPr>
    </w:p>
    <w:p>
      <w:pPr>
        <w:rPr>
          <w:rFonts w:ascii="方正小标宋_GBK" w:hAnsi="仿宋" w:eastAsia="方正小标宋_GBK" w:cs="Arial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响应文件包装袋密封件正面和封口格式</w:t>
      </w:r>
    </w:p>
    <w:p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  <w:highlight w:val="none"/>
        </w:rPr>
      </w:pPr>
      <w:r>
        <w:rPr>
          <w:rFonts w:ascii="仿宋" w:hAnsi="仿宋" w:eastAsia="仿宋" w:cs="Arial"/>
          <w:sz w:val="24"/>
          <w:highlight w:val="none"/>
        </w:rPr>
        <w:t>投标文件包装袋密封件正面格式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 xml:space="preserve">收件人： </w:t>
            </w:r>
            <w:r>
              <w:rPr>
                <w:rFonts w:hint="eastAsia" w:ascii="仿宋" w:hAnsi="仿宋" w:eastAsia="仿宋" w:cs="Arial"/>
                <w:b/>
                <w:bCs/>
                <w:sz w:val="24"/>
                <w:highlight w:val="none"/>
                <w:lang w:val="en-US" w:eastAsia="zh-CN"/>
              </w:rPr>
              <w:t>青岛高新运营管理有限公司</w:t>
            </w:r>
            <w:r>
              <w:rPr>
                <w:rFonts w:hint="eastAsia" w:ascii="仿宋" w:hAnsi="仿宋" w:eastAsia="仿宋" w:cs="Arial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Arial"/>
                <w:sz w:val="24"/>
                <w:highlight w:val="none"/>
              </w:rPr>
              <w:t xml:space="preserve">                                      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 xml:space="preserve">项目名称： 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项目编号：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b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b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供应商名称：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供应商地址：</w:t>
            </w:r>
          </w:p>
          <w:p>
            <w:pPr>
              <w:spacing w:line="360" w:lineRule="auto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邮政编码：</w:t>
            </w:r>
          </w:p>
          <w:p>
            <w:pPr>
              <w:ind w:firstLine="480" w:firstLineChars="200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年  月  日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加盖供应商公章（供应商法定代表人或其授权代表签字）</w:t>
            </w: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</w:tbl>
    <w:p>
      <w:pPr>
        <w:spacing w:before="100" w:beforeAutospacing="1" w:after="100" w:afterAutospacing="1"/>
        <w:jc w:val="center"/>
        <w:rPr>
          <w:rFonts w:ascii="仿宋" w:hAnsi="仿宋" w:eastAsia="仿宋" w:cs="Arial"/>
          <w:sz w:val="24"/>
          <w:highlight w:val="none"/>
        </w:rPr>
      </w:pPr>
      <w:r>
        <w:rPr>
          <w:rFonts w:hint="eastAsia" w:ascii="仿宋" w:hAnsi="仿宋" w:eastAsia="仿宋" w:cs="Arial"/>
          <w:sz w:val="24"/>
          <w:highlight w:val="none"/>
        </w:rPr>
        <w:t>响应</w:t>
      </w:r>
      <w:r>
        <w:rPr>
          <w:rFonts w:ascii="仿宋" w:hAnsi="仿宋" w:eastAsia="仿宋" w:cs="Arial"/>
          <w:sz w:val="24"/>
          <w:highlight w:val="none"/>
        </w:rPr>
        <w:t>文件封口格式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1" w:hRule="atLeast"/>
        </w:trPr>
        <w:tc>
          <w:tcPr>
            <w:tcW w:w="5000" w:type="pct"/>
          </w:tcPr>
          <w:p>
            <w:pPr>
              <w:rPr>
                <w:rFonts w:ascii="仿宋" w:hAnsi="仿宋" w:eastAsia="仿宋" w:cs="Arial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请勿在20  年  月   日   时之前启封</w:t>
            </w:r>
          </w:p>
          <w:p>
            <w:pPr>
              <w:pStyle w:val="8"/>
              <w:rPr>
                <w:rFonts w:ascii="仿宋" w:hAnsi="仿宋" w:eastAsia="仿宋" w:cs="Arial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  <w:r>
              <w:rPr>
                <w:rFonts w:hint="eastAsia" w:ascii="仿宋" w:hAnsi="仿宋" w:eastAsia="仿宋" w:cs="Arial"/>
                <w:sz w:val="24"/>
                <w:highlight w:val="none"/>
              </w:rPr>
              <w:t>加盖供应商公章（供应商法定代表人或其授权代表签字）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74BEB"/>
    <w:multiLevelType w:val="multilevel"/>
    <w:tmpl w:val="4E474BEB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TJkOWZlOWQ2NWU4Mzg4ODU5MTUyNzk5YTczZjkifQ=="/>
  </w:docVars>
  <w:rsids>
    <w:rsidRoot w:val="006C3DAA"/>
    <w:rsid w:val="0000182A"/>
    <w:rsid w:val="00012E22"/>
    <w:rsid w:val="0003096B"/>
    <w:rsid w:val="00031FC0"/>
    <w:rsid w:val="000343D7"/>
    <w:rsid w:val="000419A6"/>
    <w:rsid w:val="000B3EF8"/>
    <w:rsid w:val="00110210"/>
    <w:rsid w:val="001106EF"/>
    <w:rsid w:val="00126966"/>
    <w:rsid w:val="00144DC8"/>
    <w:rsid w:val="0015416E"/>
    <w:rsid w:val="001559D5"/>
    <w:rsid w:val="001645F4"/>
    <w:rsid w:val="0019081A"/>
    <w:rsid w:val="001A6250"/>
    <w:rsid w:val="001D3442"/>
    <w:rsid w:val="001E2D5A"/>
    <w:rsid w:val="001F1F73"/>
    <w:rsid w:val="00264422"/>
    <w:rsid w:val="002777E8"/>
    <w:rsid w:val="002C7B61"/>
    <w:rsid w:val="002F0719"/>
    <w:rsid w:val="002F14D4"/>
    <w:rsid w:val="003031AE"/>
    <w:rsid w:val="00304011"/>
    <w:rsid w:val="00311A07"/>
    <w:rsid w:val="003276FD"/>
    <w:rsid w:val="003331B1"/>
    <w:rsid w:val="003568A9"/>
    <w:rsid w:val="00362418"/>
    <w:rsid w:val="00391DAD"/>
    <w:rsid w:val="003B5DBE"/>
    <w:rsid w:val="003C3CE0"/>
    <w:rsid w:val="003E7257"/>
    <w:rsid w:val="004161D4"/>
    <w:rsid w:val="0042708B"/>
    <w:rsid w:val="00453591"/>
    <w:rsid w:val="00455304"/>
    <w:rsid w:val="00486884"/>
    <w:rsid w:val="00490344"/>
    <w:rsid w:val="00497379"/>
    <w:rsid w:val="004A729C"/>
    <w:rsid w:val="004C255A"/>
    <w:rsid w:val="00510DAE"/>
    <w:rsid w:val="00527420"/>
    <w:rsid w:val="005446AB"/>
    <w:rsid w:val="00551877"/>
    <w:rsid w:val="00554E65"/>
    <w:rsid w:val="005579F5"/>
    <w:rsid w:val="00574B81"/>
    <w:rsid w:val="00575266"/>
    <w:rsid w:val="00580483"/>
    <w:rsid w:val="0058071E"/>
    <w:rsid w:val="005B2971"/>
    <w:rsid w:val="005B37AC"/>
    <w:rsid w:val="005C7DF2"/>
    <w:rsid w:val="005F0DC5"/>
    <w:rsid w:val="005F25A1"/>
    <w:rsid w:val="0060049F"/>
    <w:rsid w:val="00601B8B"/>
    <w:rsid w:val="006060B2"/>
    <w:rsid w:val="00617648"/>
    <w:rsid w:val="0062128F"/>
    <w:rsid w:val="0063389C"/>
    <w:rsid w:val="0064263B"/>
    <w:rsid w:val="00643D0F"/>
    <w:rsid w:val="0065106F"/>
    <w:rsid w:val="0065282A"/>
    <w:rsid w:val="006A5110"/>
    <w:rsid w:val="006C3DAA"/>
    <w:rsid w:val="006C7AE3"/>
    <w:rsid w:val="00707542"/>
    <w:rsid w:val="0073213A"/>
    <w:rsid w:val="0074118E"/>
    <w:rsid w:val="00771DF1"/>
    <w:rsid w:val="007A766C"/>
    <w:rsid w:val="007C4F0F"/>
    <w:rsid w:val="007E1D0A"/>
    <w:rsid w:val="007F5B12"/>
    <w:rsid w:val="007F6F76"/>
    <w:rsid w:val="008346AB"/>
    <w:rsid w:val="00840BAC"/>
    <w:rsid w:val="00844993"/>
    <w:rsid w:val="00844CA9"/>
    <w:rsid w:val="00880895"/>
    <w:rsid w:val="00896067"/>
    <w:rsid w:val="00896BBF"/>
    <w:rsid w:val="008A6FAA"/>
    <w:rsid w:val="008B019B"/>
    <w:rsid w:val="008B082E"/>
    <w:rsid w:val="008B1A29"/>
    <w:rsid w:val="008D5464"/>
    <w:rsid w:val="008E14D1"/>
    <w:rsid w:val="008E7032"/>
    <w:rsid w:val="008F2669"/>
    <w:rsid w:val="009054B7"/>
    <w:rsid w:val="00913A28"/>
    <w:rsid w:val="00916ABC"/>
    <w:rsid w:val="009320E2"/>
    <w:rsid w:val="0093631B"/>
    <w:rsid w:val="00971F8B"/>
    <w:rsid w:val="00987A5D"/>
    <w:rsid w:val="00991D1D"/>
    <w:rsid w:val="00995219"/>
    <w:rsid w:val="009A562C"/>
    <w:rsid w:val="00A02BDD"/>
    <w:rsid w:val="00A10B01"/>
    <w:rsid w:val="00A73AD5"/>
    <w:rsid w:val="00AA7187"/>
    <w:rsid w:val="00AB5002"/>
    <w:rsid w:val="00AB533A"/>
    <w:rsid w:val="00AE1BD5"/>
    <w:rsid w:val="00AE3A2A"/>
    <w:rsid w:val="00AE715C"/>
    <w:rsid w:val="00B12193"/>
    <w:rsid w:val="00B243DF"/>
    <w:rsid w:val="00B26E39"/>
    <w:rsid w:val="00B326CE"/>
    <w:rsid w:val="00B45462"/>
    <w:rsid w:val="00B871F8"/>
    <w:rsid w:val="00BB7085"/>
    <w:rsid w:val="00BC0A02"/>
    <w:rsid w:val="00BE033F"/>
    <w:rsid w:val="00C1269D"/>
    <w:rsid w:val="00C46448"/>
    <w:rsid w:val="00C501ED"/>
    <w:rsid w:val="00C51B07"/>
    <w:rsid w:val="00C5657F"/>
    <w:rsid w:val="00C801A5"/>
    <w:rsid w:val="00CA6784"/>
    <w:rsid w:val="00CC2AE8"/>
    <w:rsid w:val="00CC7F74"/>
    <w:rsid w:val="00CD3E6D"/>
    <w:rsid w:val="00CE3ECA"/>
    <w:rsid w:val="00CF1567"/>
    <w:rsid w:val="00CF5BCA"/>
    <w:rsid w:val="00D02673"/>
    <w:rsid w:val="00D42C56"/>
    <w:rsid w:val="00D54DBD"/>
    <w:rsid w:val="00D64293"/>
    <w:rsid w:val="00D935B8"/>
    <w:rsid w:val="00DA6D45"/>
    <w:rsid w:val="00DD215B"/>
    <w:rsid w:val="00E00327"/>
    <w:rsid w:val="00E05B86"/>
    <w:rsid w:val="00E144C0"/>
    <w:rsid w:val="00E452BA"/>
    <w:rsid w:val="00E63681"/>
    <w:rsid w:val="00E829DE"/>
    <w:rsid w:val="00E876DD"/>
    <w:rsid w:val="00EA6E54"/>
    <w:rsid w:val="00EB0CE6"/>
    <w:rsid w:val="00EC13E0"/>
    <w:rsid w:val="00ED0942"/>
    <w:rsid w:val="00ED674B"/>
    <w:rsid w:val="00EE08E7"/>
    <w:rsid w:val="00EE3AF8"/>
    <w:rsid w:val="00EF2998"/>
    <w:rsid w:val="00EF67EA"/>
    <w:rsid w:val="00F00BCD"/>
    <w:rsid w:val="00F24509"/>
    <w:rsid w:val="00F4129B"/>
    <w:rsid w:val="00F44FBA"/>
    <w:rsid w:val="00F64912"/>
    <w:rsid w:val="00F83BF4"/>
    <w:rsid w:val="00F8683D"/>
    <w:rsid w:val="00FA66B1"/>
    <w:rsid w:val="00FB4AC3"/>
    <w:rsid w:val="00FD0811"/>
    <w:rsid w:val="00FD3663"/>
    <w:rsid w:val="00FE502B"/>
    <w:rsid w:val="00FF3BBF"/>
    <w:rsid w:val="019B3631"/>
    <w:rsid w:val="032129D6"/>
    <w:rsid w:val="045F36F2"/>
    <w:rsid w:val="0747162D"/>
    <w:rsid w:val="089B6AD3"/>
    <w:rsid w:val="0ADA51CD"/>
    <w:rsid w:val="0C2C1262"/>
    <w:rsid w:val="0D7E3EB1"/>
    <w:rsid w:val="0EBB3568"/>
    <w:rsid w:val="0F05220A"/>
    <w:rsid w:val="0F750C46"/>
    <w:rsid w:val="1006119E"/>
    <w:rsid w:val="10C63351"/>
    <w:rsid w:val="10E75A3C"/>
    <w:rsid w:val="12B5207C"/>
    <w:rsid w:val="1368797E"/>
    <w:rsid w:val="14936AB8"/>
    <w:rsid w:val="14B05D26"/>
    <w:rsid w:val="15003A82"/>
    <w:rsid w:val="15AC44BE"/>
    <w:rsid w:val="17263699"/>
    <w:rsid w:val="17860DCF"/>
    <w:rsid w:val="17D92E60"/>
    <w:rsid w:val="17FE271F"/>
    <w:rsid w:val="1856734B"/>
    <w:rsid w:val="18BF5830"/>
    <w:rsid w:val="19CA098E"/>
    <w:rsid w:val="19EC0C84"/>
    <w:rsid w:val="1ACA70DB"/>
    <w:rsid w:val="1BA333BA"/>
    <w:rsid w:val="1D855C45"/>
    <w:rsid w:val="20452185"/>
    <w:rsid w:val="20E5330E"/>
    <w:rsid w:val="229D4985"/>
    <w:rsid w:val="22FC2150"/>
    <w:rsid w:val="28920A3E"/>
    <w:rsid w:val="2B083239"/>
    <w:rsid w:val="2BF74C58"/>
    <w:rsid w:val="2CA76E8E"/>
    <w:rsid w:val="2E150D41"/>
    <w:rsid w:val="2E28052A"/>
    <w:rsid w:val="2E813A2E"/>
    <w:rsid w:val="2E9F0C13"/>
    <w:rsid w:val="304E2015"/>
    <w:rsid w:val="31D5447F"/>
    <w:rsid w:val="340950EA"/>
    <w:rsid w:val="36F4162C"/>
    <w:rsid w:val="371B7C79"/>
    <w:rsid w:val="40C94DC1"/>
    <w:rsid w:val="425A732C"/>
    <w:rsid w:val="434F15AD"/>
    <w:rsid w:val="43F94223"/>
    <w:rsid w:val="477B5067"/>
    <w:rsid w:val="49F64FB1"/>
    <w:rsid w:val="4B4F092F"/>
    <w:rsid w:val="4B76699E"/>
    <w:rsid w:val="4C2F1ECB"/>
    <w:rsid w:val="4D170530"/>
    <w:rsid w:val="4DEB4216"/>
    <w:rsid w:val="4F0040A4"/>
    <w:rsid w:val="4F1418FD"/>
    <w:rsid w:val="4FB068BC"/>
    <w:rsid w:val="534B3DA8"/>
    <w:rsid w:val="53ED1090"/>
    <w:rsid w:val="5406215C"/>
    <w:rsid w:val="54FB1595"/>
    <w:rsid w:val="570B22BE"/>
    <w:rsid w:val="570D3802"/>
    <w:rsid w:val="57D52571"/>
    <w:rsid w:val="584149D6"/>
    <w:rsid w:val="59374B66"/>
    <w:rsid w:val="5952239C"/>
    <w:rsid w:val="5A1D5B0A"/>
    <w:rsid w:val="5B1E54C0"/>
    <w:rsid w:val="5C3435DF"/>
    <w:rsid w:val="5D227C36"/>
    <w:rsid w:val="5D944C9A"/>
    <w:rsid w:val="5E59732C"/>
    <w:rsid w:val="60483AFC"/>
    <w:rsid w:val="625C03DC"/>
    <w:rsid w:val="67CD18B4"/>
    <w:rsid w:val="68873690"/>
    <w:rsid w:val="69AD667C"/>
    <w:rsid w:val="6A6E23B2"/>
    <w:rsid w:val="6B7F336D"/>
    <w:rsid w:val="6C506213"/>
    <w:rsid w:val="6C8E2897"/>
    <w:rsid w:val="6CE13C49"/>
    <w:rsid w:val="6E402104"/>
    <w:rsid w:val="6EE963F7"/>
    <w:rsid w:val="6F7B51D5"/>
    <w:rsid w:val="702C48A1"/>
    <w:rsid w:val="724D6392"/>
    <w:rsid w:val="73FE6554"/>
    <w:rsid w:val="74F5489D"/>
    <w:rsid w:val="75862CA5"/>
    <w:rsid w:val="75BB75F2"/>
    <w:rsid w:val="76A85743"/>
    <w:rsid w:val="76D97ACA"/>
    <w:rsid w:val="78526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semiHidden/>
    <w:unhideWhenUsed/>
    <w:qFormat/>
    <w:uiPriority w:val="99"/>
    <w:pPr>
      <w:ind w:left="420" w:leftChars="200"/>
    </w:p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 w:eastAsia="宋体" w:cs="宋体"/>
      <w:sz w:val="24"/>
    </w:rPr>
  </w:style>
  <w:style w:type="paragraph" w:styleId="5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纯文本 字符"/>
    <w:link w:val="4"/>
    <w:autoRedefine/>
    <w:qFormat/>
    <w:uiPriority w:val="0"/>
    <w:rPr>
      <w:rFonts w:ascii="宋体" w:hAnsi="Courier New" w:eastAsia="宋体" w:cs="宋体"/>
      <w:sz w:val="24"/>
    </w:rPr>
  </w:style>
  <w:style w:type="character" w:customStyle="1" w:styleId="18">
    <w:name w:val="纯文本 Char1"/>
    <w:basedOn w:val="11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2520</Words>
  <Characters>2650</Characters>
  <Lines>108</Lines>
  <Paragraphs>30</Paragraphs>
  <TotalTime>0</TotalTime>
  <ScaleCrop>false</ScaleCrop>
  <LinksUpToDate>false</LinksUpToDate>
  <CharactersWithSpaces>3015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2022-08-01T08:55:00Z</dcterms:created>
  <dc:creator>fanggsyyglb</dc:creator>
  <cp:lastModifiedBy>Administrator</cp:lastModifiedBy>
  <dcterms:modified xsi:type="dcterms:W3CDTF">2024-04-22T02:22:28Z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954F3628D8824ACC93D36B58CE088BFB_13</vt:lpwstr>
  </property>
</Properties>
</file>