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numPr>
          <w:ilvl w:val="0"/>
          <w:numId w:val="0"/>
        </w:numPr>
        <w:snapToGrid w:val="0"/>
        <w:spacing w:line="360" w:lineRule="auto"/>
        <w:ind w:leftChars="0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86667241"/>
      <w:bookmarkStart w:id="1" w:name="_Toc8965"/>
      <w:bookmarkStart w:id="31" w:name="_GoBack"/>
      <w:bookmarkEnd w:id="3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采购公告</w:t>
      </w:r>
      <w:bookmarkEnd w:id="0"/>
      <w:bookmarkEnd w:id="1"/>
    </w:p>
    <w:p>
      <w:pPr>
        <w:pStyle w:val="30"/>
        <w:spacing w:line="520" w:lineRule="exact"/>
        <w:ind w:firstLine="560"/>
        <w:jc w:val="left"/>
        <w:rPr>
          <w:rFonts w:ascii="仿宋_GB2312" w:hAnsi="仿宋_GB2312" w:eastAsia="仿宋_GB2312" w:cs="仿宋_GB2312"/>
          <w:b/>
          <w:sz w:val="28"/>
          <w:szCs w:val="28"/>
          <w:u w:val="single"/>
        </w:rPr>
      </w:pPr>
      <w:bookmarkStart w:id="2" w:name="_Toc34912631"/>
      <w:r>
        <w:rPr>
          <w:rFonts w:hint="eastAsia" w:ascii="仿宋_GB2312" w:hAnsi="仿宋_GB2312" w:eastAsia="仿宋_GB2312" w:cs="仿宋_GB2312"/>
          <w:sz w:val="28"/>
          <w:szCs w:val="28"/>
        </w:rPr>
        <w:t>青岛高实置业有限公司（下称采购人）根据销售需要，就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高实城项目销售代理服务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组织招标。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3" w:name="_Toc34988862"/>
      <w:bookmarkStart w:id="4" w:name="_Toc918"/>
      <w:bookmarkStart w:id="5" w:name="_Toc8666724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目概况</w:t>
      </w:r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与采购范围</w:t>
      </w:r>
      <w:bookmarkEnd w:id="3"/>
      <w:bookmarkEnd w:id="4"/>
      <w:bookmarkEnd w:id="5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高实城项目销售代理服务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青岛市城阳区新韵路61号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采购范围：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本次招标不得少于3家投标单位，最终选择1家销售代理单位完成高实城项目代理销售工作。</w:t>
      </w:r>
    </w:p>
    <w:p>
      <w:pPr>
        <w:pStyle w:val="30"/>
        <w:numPr>
          <w:ilvl w:val="0"/>
          <w:numId w:val="1"/>
        </w:numPr>
        <w:snapToGrid w:val="0"/>
        <w:spacing w:line="54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6" w:name="_Toc86667243"/>
      <w:bookmarkStart w:id="7" w:name="_Toc24086"/>
      <w:bookmarkStart w:id="8" w:name="_Toc3498886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最高限价</w:t>
      </w:r>
      <w:bookmarkEnd w:id="6"/>
      <w:bookmarkEnd w:id="7"/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（1）合同期内代理佣金提成系数按照实际销售额的1.2%计算（除工抵房外）。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（2）合同期内代理佣金提成系数按照实际销售额的0.8%计算（工抵房）。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（3）对于上述约定的“佣金提成系数”按以下三档调整标准进行调整：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第一档：本合同期内完成车位销售目标＞90%时，“佣金提成系数”按照上述约定数额不变并参与最终佣金结算；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第二档：合同期内完成车位目标80%＜合同期内完成车位目标≤90%，“佣金提成系数”按照95%计算并参与最终佣金计算（即佣金提成系数×95%后参与本合同佣金结算）；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第三档：本合同期内完成车位销售目标≤80%时，“佣金提成系数”按照90%计算并参与最终佣金计算（即佣金提成系数×90%后参与本合同佣金结算）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与上述三档“佣金提成系数”调整有关的车位是指高实合苑、高实景苑、高实馨城剩余可售车位，车位佣金结算的标准：按合同期间车位任务目标，如任务目标完成率≤40%，按照600元/个进行结算；40%＜任务目标完成率≤60%，按照700元/个进行结算；任务完成率&gt;60%，按照800元/个进行结算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上述条件（1）-（4）叠加考核结算。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（5）高实城车位佣金结算的标准：按合同期间车位任务目标，如任务目标完成率≤40%，按照600元/个进行结算；40%＜任务目标完成率≤60%，按照700元/个进行结算；任务完成率&gt;60%，按照800元/个进行结算。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合同履行期限：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实际开始日期以采购人要求为准，至2024年12月31日止。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9" w:name="_Toc86667244"/>
      <w:bookmarkStart w:id="10" w:name="_Toc10869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响应人资格要求</w:t>
      </w:r>
      <w:bookmarkEnd w:id="8"/>
      <w:bookmarkEnd w:id="9"/>
      <w:bookmarkEnd w:id="10"/>
    </w:p>
    <w:p>
      <w:pPr>
        <w:pStyle w:val="30"/>
        <w:snapToGrid w:val="0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11" w:name="_Toc28562"/>
      <w:bookmarkStart w:id="12" w:name="_Toc34988864"/>
      <w:bookmarkStart w:id="13" w:name="_Toc86667245"/>
      <w:bookmarkStart w:id="14" w:name="_Toc34912632"/>
      <w:r>
        <w:rPr>
          <w:rFonts w:hint="eastAsia" w:ascii="仿宋_GB2312" w:hAnsi="仿宋_GB2312" w:eastAsia="仿宋_GB2312" w:cs="仿宋_GB2312"/>
          <w:sz w:val="28"/>
          <w:szCs w:val="28"/>
        </w:rPr>
        <w:t>4.1 具有独立承担民事责任能力的法人。</w:t>
      </w:r>
    </w:p>
    <w:p>
      <w:pPr>
        <w:pStyle w:val="30"/>
        <w:snapToGrid w:val="0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4.2 具有房地产经纪咨询机构备案证书等相关资质或资格。</w:t>
      </w:r>
    </w:p>
    <w:p>
      <w:pPr>
        <w:pStyle w:val="30"/>
        <w:snapToGrid w:val="0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4.3 项目负责人需具备以下条件：</w:t>
      </w:r>
    </w:p>
    <w:p>
      <w:pPr>
        <w:pStyle w:val="30"/>
        <w:snapToGrid w:val="0"/>
        <w:spacing w:line="540" w:lineRule="exact"/>
        <w:ind w:firstLine="1120" w:firstLineChars="4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4.3.1 有5年以上房地产销售现场的相关工作经验，3年以上销售管理工作经验，有服务品牌开发商的经验。</w:t>
      </w:r>
    </w:p>
    <w:p>
      <w:pPr>
        <w:snapToGrid w:val="0"/>
        <w:spacing w:line="540" w:lineRule="exact"/>
        <w:ind w:firstLine="565" w:firstLineChars="202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4.4响应人注册资金100万元。</w:t>
      </w:r>
    </w:p>
    <w:p>
      <w:pPr>
        <w:snapToGrid w:val="0"/>
        <w:spacing w:line="540" w:lineRule="exact"/>
        <w:ind w:firstLine="565" w:firstLineChars="202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4.5近三年服务过2个及以上国内知名开发商单盘年销10亿以上项目。</w:t>
      </w:r>
    </w:p>
    <w:p>
      <w:pPr>
        <w:pStyle w:val="30"/>
        <w:snapToGrid w:val="0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4.6通过“信用中国”网站（www.creditchina.gov.cn）、中国政府采购网（www.ccgp.gov.cn）、信用山东(www.creditsd.gov.cn)及信用青岛（credit.qingdao.gov.cn）查询，未被列入失信被执行人、重大税收违法案件当事人、政府采购严重违法失信行为记录名单。</w:t>
      </w:r>
    </w:p>
    <w:p>
      <w:pPr>
        <w:pStyle w:val="30"/>
        <w:snapToGrid w:val="0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4.7 本项目不接受联合体报价。</w:t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5.资格预审及采购文件获取</w:t>
      </w:r>
      <w:bookmarkEnd w:id="11"/>
      <w:bookmarkEnd w:id="12"/>
      <w:bookmarkEnd w:id="13"/>
      <w:bookmarkEnd w:id="14"/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 截止时间：2024年4月27日11时30分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 资格审查材料：营业执照复印件，法定代表人身份证明，法定代表人授权委托书，房地产经纪咨询机构备案证书等相关资质或资格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5.3 预审方式：响应单位将上述5.2所需资格审查材料附在一个文档里，在截止时间前发送至邮箱：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</w:rPr>
        <w:t>gszyzccb</w:t>
      </w:r>
      <w:r>
        <w:rPr>
          <w:rFonts w:hint="eastAsia" w:ascii="仿宋" w:hAnsi="仿宋" w:eastAsia="仿宋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。邮件标题为响应单位名称+项目名称，正文备注联系人、联系方式、采购文件接收邮箱地址，审批通过后通过邮箱向报名单位发放采购文件。</w:t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5" w:name="_Toc34912633"/>
      <w:bookmarkStart w:id="16" w:name="_Toc13182"/>
      <w:bookmarkStart w:id="17" w:name="_Toc86667246"/>
      <w:bookmarkStart w:id="18" w:name="_Toc3498886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6.响应文件递交</w:t>
      </w:r>
      <w:bookmarkEnd w:id="1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、截止时间及地点</w:t>
      </w:r>
      <w:bookmarkEnd w:id="16"/>
      <w:bookmarkEnd w:id="17"/>
      <w:bookmarkEnd w:id="18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分起至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分止</w:t>
      </w:r>
    </w:p>
    <w:p>
      <w:pPr>
        <w:snapToGrid w:val="0"/>
        <w:spacing w:line="520" w:lineRule="exact"/>
        <w:ind w:firstLine="562" w:firstLineChars="6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80"/>
          <w:kern w:val="0"/>
          <w:sz w:val="28"/>
          <w:szCs w:val="28"/>
          <w:fitText w:val="1120" w:id="1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1120" w:id="1"/>
        </w:rPr>
        <w:t>点</w:t>
      </w:r>
      <w:r>
        <w:rPr>
          <w:rFonts w:hint="eastAsia" w:ascii="仿宋_GB2312" w:hAnsi="仿宋_GB2312" w:eastAsia="仿宋_GB2312" w:cs="仿宋_GB2312"/>
          <w:sz w:val="28"/>
          <w:szCs w:val="28"/>
        </w:rPr>
        <w:t>：高新水电四楼会议室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逾期递交或者为送达指定地点的响应文件不予接受。</w:t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9" w:name="_Toc34988866"/>
      <w:bookmarkStart w:id="20" w:name="_Toc34912634"/>
      <w:bookmarkStart w:id="21" w:name="_Toc86667247"/>
      <w:bookmarkStart w:id="22" w:name="_Toc22556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7.开标时间及地点</w:t>
      </w:r>
      <w:bookmarkEnd w:id="19"/>
      <w:bookmarkEnd w:id="20"/>
      <w:bookmarkEnd w:id="21"/>
      <w:bookmarkEnd w:id="22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14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开标地点：高新水电四楼会议室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23" w:name="_Toc86667248"/>
      <w:bookmarkStart w:id="24" w:name="_Toc34988867"/>
      <w:bookmarkStart w:id="25" w:name="_Toc34912635"/>
      <w:bookmarkStart w:id="26" w:name="_Toc23183"/>
      <w:r>
        <w:rPr>
          <w:rFonts w:ascii="仿宋_GB2312" w:hAnsi="仿宋_GB2312" w:eastAsia="仿宋_GB2312" w:cs="仿宋_GB2312"/>
          <w:b/>
          <w:bCs/>
          <w:sz w:val="28"/>
          <w:szCs w:val="28"/>
        </w:rPr>
        <w:br w:type="page"/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8.联系方式</w:t>
      </w:r>
      <w:bookmarkEnd w:id="23"/>
      <w:bookmarkEnd w:id="24"/>
      <w:bookmarkEnd w:id="25"/>
      <w:bookmarkEnd w:id="26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：青岛高实置业有限公司</w:t>
      </w:r>
    </w:p>
    <w:p>
      <w:pPr>
        <w:snapToGrid w:val="0"/>
        <w:spacing w:line="520" w:lineRule="exact"/>
        <w:ind w:firstLine="565" w:firstLineChars="101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"/>
        </w:rPr>
        <w:t>址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：青岛高新区岙东路101号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招投标联系人及联系方式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：毕雅梦    18561262011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资格预审联系人：毕雅梦    18561262011</w:t>
      </w:r>
    </w:p>
    <w:p>
      <w:pPr>
        <w:pStyle w:val="18"/>
      </w:pPr>
      <w:r>
        <w:br w:type="page"/>
      </w:r>
    </w:p>
    <w:p>
      <w:pPr>
        <w:pStyle w:val="15"/>
        <w:ind w:left="0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</w:t>
      </w:r>
      <w:r>
        <w:rPr>
          <w:rFonts w:hint="eastAsia" w:ascii="仿宋_GB2312" w:hAnsi="仿宋_GB2312" w:eastAsia="仿宋_GB2312" w:cs="仿宋_GB2312"/>
          <w:sz w:val="28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人名称）的法定代表人。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28"/>
        </w:rPr>
        <w:sectPr>
          <w:footerReference r:id="rId3" w:type="default"/>
          <w:pgSz w:w="11910" w:h="16850"/>
          <w:pgMar w:top="2098" w:right="1474" w:bottom="1984" w:left="1587" w:header="850" w:footer="99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</w:t>
      </w:r>
    </w:p>
    <w:p>
      <w:pPr>
        <w:widowControl/>
        <w:jc w:val="left"/>
        <w:rPr>
          <w:rFonts w:eastAsia="黑体"/>
          <w:sz w:val="28"/>
          <w:szCs w:val="28"/>
        </w:rPr>
      </w:pPr>
      <w:bookmarkStart w:id="27" w:name="_Toc26907_WPSOffice_Level1"/>
      <w:bookmarkStart w:id="28" w:name="_Toc8349"/>
      <w:bookmarkStart w:id="29" w:name="_Toc28179_WPSOffice_Level1"/>
      <w:bookmarkStart w:id="30" w:name="_Toc86667263"/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bookmarkEnd w:id="27"/>
      <w:bookmarkEnd w:id="28"/>
      <w:bookmarkEnd w:id="29"/>
      <w:bookmarkEnd w:id="30"/>
      <w:r>
        <w:rPr>
          <w:rFonts w:hint="eastAsia" w:ascii="黑体" w:hAnsi="黑体" w:eastAsia="黑体" w:cs="宋体"/>
          <w:bCs/>
          <w:sz w:val="32"/>
          <w:szCs w:val="32"/>
        </w:rPr>
        <w:t>4</w:t>
      </w: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</w:p>
    <w:p>
      <w:pPr>
        <w:pStyle w:val="30"/>
        <w:snapToGrid w:val="0"/>
        <w:spacing w:line="520" w:lineRule="exact"/>
        <w:ind w:firstLine="0" w:firstLineChars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</w:t>
      </w:r>
      <w:r>
        <w:rPr>
          <w:rFonts w:hint="eastAsia" w:ascii="仿宋_GB2312" w:hAnsi="仿宋" w:eastAsia="仿宋_GB2312" w:cs="仿宋"/>
          <w:sz w:val="28"/>
          <w:szCs w:val="28"/>
        </w:rPr>
        <w:t>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56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日期：  年  月  日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napToGrid w:val="0"/>
        <w:spacing w:line="54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ascii="宋体" w:hAnsi="宋体" w:cs="宋体"/>
          <w:sz w:val="28"/>
        </w:rPr>
        <w:br w:type="page"/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C27EA4-3FA2-4B01-9624-8B2420850D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D1AF814-6DED-4534-9B1D-1B58CA9FFC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084B96-7C5A-4E91-8B59-D1FE20CABC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F25AF52-D4CF-49F1-BF45-6C4D4D0D0F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8" o:spid="_x0000_s1028" o:spt="202" type="#_x0000_t202" style="position:absolute;left:0pt;margin-top:0pt;height:15.55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raWN0QAAAAMBAAAPAAAA&#10;AAAAAAEAIAAAACIAAABkcnMvZG93bnJldi54bWxQSwECFAAUAAAACACHTuJAn2CKohwCAAATBAAA&#10;DgAAAAAAAAABACAAAAAgAQAAZHJzL2Uyb0RvYy54bWxQSwUGAAAAAAYABgBZAQAAr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- 4 -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w:pict>
        <v:shape id="_x0000_s1027" o:spid="_x0000_s1027" o:spt="202" type="#_x0000_t202" style="position:absolute;left:0pt;margin-top:0pt;height:15.55pt;width:3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WtpY3RAAAAAwEAAA8AAAAAAAAAAQAg&#10;AAAAIgAAAGRycy9kb3ducmV2LnhtbFBLAQIUABQAAAAIAIdO4kBxoDj0FQIAAAUEAAAOAAAAAAAA&#10;AAEAIAAAACA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- 32 -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01BD2"/>
    <w:multiLevelType w:val="multilevel"/>
    <w:tmpl w:val="08001BD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7A5DF1"/>
    <w:rsid w:val="000072DB"/>
    <w:rsid w:val="00014143"/>
    <w:rsid w:val="0001564F"/>
    <w:rsid w:val="00017E90"/>
    <w:rsid w:val="0002351D"/>
    <w:rsid w:val="0002380C"/>
    <w:rsid w:val="000249AD"/>
    <w:rsid w:val="00026223"/>
    <w:rsid w:val="00031994"/>
    <w:rsid w:val="00033953"/>
    <w:rsid w:val="000353D8"/>
    <w:rsid w:val="00037733"/>
    <w:rsid w:val="00040B34"/>
    <w:rsid w:val="000415F7"/>
    <w:rsid w:val="00041A88"/>
    <w:rsid w:val="00042CDC"/>
    <w:rsid w:val="00043CCF"/>
    <w:rsid w:val="00045BAC"/>
    <w:rsid w:val="00052831"/>
    <w:rsid w:val="00052D77"/>
    <w:rsid w:val="00056847"/>
    <w:rsid w:val="000568AA"/>
    <w:rsid w:val="00057EA9"/>
    <w:rsid w:val="00075231"/>
    <w:rsid w:val="00075D0D"/>
    <w:rsid w:val="00091D98"/>
    <w:rsid w:val="000A5E34"/>
    <w:rsid w:val="000A776B"/>
    <w:rsid w:val="000B0E74"/>
    <w:rsid w:val="000B107F"/>
    <w:rsid w:val="000B10EE"/>
    <w:rsid w:val="000B1178"/>
    <w:rsid w:val="000B4341"/>
    <w:rsid w:val="000B4643"/>
    <w:rsid w:val="000B5DB3"/>
    <w:rsid w:val="000C1566"/>
    <w:rsid w:val="000C174B"/>
    <w:rsid w:val="000C215F"/>
    <w:rsid w:val="000C4D42"/>
    <w:rsid w:val="000C58F6"/>
    <w:rsid w:val="000C740B"/>
    <w:rsid w:val="000D1CE4"/>
    <w:rsid w:val="000D2E83"/>
    <w:rsid w:val="000D7C58"/>
    <w:rsid w:val="000D7EB4"/>
    <w:rsid w:val="000E0560"/>
    <w:rsid w:val="000E143A"/>
    <w:rsid w:val="000E3962"/>
    <w:rsid w:val="000F49FE"/>
    <w:rsid w:val="000F5449"/>
    <w:rsid w:val="0010662F"/>
    <w:rsid w:val="001119B8"/>
    <w:rsid w:val="00113309"/>
    <w:rsid w:val="00113B7E"/>
    <w:rsid w:val="00114274"/>
    <w:rsid w:val="001143C5"/>
    <w:rsid w:val="00120499"/>
    <w:rsid w:val="001221A1"/>
    <w:rsid w:val="00122CEE"/>
    <w:rsid w:val="00125338"/>
    <w:rsid w:val="00125D91"/>
    <w:rsid w:val="00132331"/>
    <w:rsid w:val="00132CB8"/>
    <w:rsid w:val="001445A6"/>
    <w:rsid w:val="001449F8"/>
    <w:rsid w:val="00146C65"/>
    <w:rsid w:val="00171BEB"/>
    <w:rsid w:val="00176198"/>
    <w:rsid w:val="0017760B"/>
    <w:rsid w:val="00180641"/>
    <w:rsid w:val="00182E6B"/>
    <w:rsid w:val="00183F62"/>
    <w:rsid w:val="00186F09"/>
    <w:rsid w:val="001873B6"/>
    <w:rsid w:val="00187F2E"/>
    <w:rsid w:val="001A2453"/>
    <w:rsid w:val="001A57FF"/>
    <w:rsid w:val="001A6B31"/>
    <w:rsid w:val="001B4ED8"/>
    <w:rsid w:val="001B7579"/>
    <w:rsid w:val="001C1326"/>
    <w:rsid w:val="001C5514"/>
    <w:rsid w:val="001D5B97"/>
    <w:rsid w:val="001E1348"/>
    <w:rsid w:val="001E3378"/>
    <w:rsid w:val="001E52A9"/>
    <w:rsid w:val="001E629C"/>
    <w:rsid w:val="001F1CAD"/>
    <w:rsid w:val="001F2A65"/>
    <w:rsid w:val="001F491F"/>
    <w:rsid w:val="001F6CC2"/>
    <w:rsid w:val="0020329F"/>
    <w:rsid w:val="00204199"/>
    <w:rsid w:val="00205A33"/>
    <w:rsid w:val="00210C26"/>
    <w:rsid w:val="00211660"/>
    <w:rsid w:val="002167D7"/>
    <w:rsid w:val="0022439E"/>
    <w:rsid w:val="002251A5"/>
    <w:rsid w:val="0022540B"/>
    <w:rsid w:val="00235E72"/>
    <w:rsid w:val="002378C4"/>
    <w:rsid w:val="00240247"/>
    <w:rsid w:val="002431ED"/>
    <w:rsid w:val="002443A2"/>
    <w:rsid w:val="00247986"/>
    <w:rsid w:val="0025294D"/>
    <w:rsid w:val="00252C4D"/>
    <w:rsid w:val="002543BA"/>
    <w:rsid w:val="0025680B"/>
    <w:rsid w:val="00256E6E"/>
    <w:rsid w:val="00257AE2"/>
    <w:rsid w:val="00262B78"/>
    <w:rsid w:val="00267B0F"/>
    <w:rsid w:val="00273C57"/>
    <w:rsid w:val="00284821"/>
    <w:rsid w:val="00285BC4"/>
    <w:rsid w:val="00286D73"/>
    <w:rsid w:val="00287F7A"/>
    <w:rsid w:val="002A618F"/>
    <w:rsid w:val="002B0615"/>
    <w:rsid w:val="002B5B7E"/>
    <w:rsid w:val="002B62EE"/>
    <w:rsid w:val="002B6752"/>
    <w:rsid w:val="002B7A28"/>
    <w:rsid w:val="002C4FBB"/>
    <w:rsid w:val="002C66B5"/>
    <w:rsid w:val="002C7461"/>
    <w:rsid w:val="002C79DA"/>
    <w:rsid w:val="002D1A11"/>
    <w:rsid w:val="002D1D83"/>
    <w:rsid w:val="002D1E3A"/>
    <w:rsid w:val="002D4012"/>
    <w:rsid w:val="002E068C"/>
    <w:rsid w:val="002E21D4"/>
    <w:rsid w:val="002E56BE"/>
    <w:rsid w:val="002F285D"/>
    <w:rsid w:val="002F3C13"/>
    <w:rsid w:val="002F41C1"/>
    <w:rsid w:val="002F483C"/>
    <w:rsid w:val="002F6B8E"/>
    <w:rsid w:val="00303CA4"/>
    <w:rsid w:val="003042C2"/>
    <w:rsid w:val="00304E18"/>
    <w:rsid w:val="00314C7F"/>
    <w:rsid w:val="003165B6"/>
    <w:rsid w:val="00317845"/>
    <w:rsid w:val="00321EF4"/>
    <w:rsid w:val="003271AF"/>
    <w:rsid w:val="00327C6F"/>
    <w:rsid w:val="003300B6"/>
    <w:rsid w:val="00331F7D"/>
    <w:rsid w:val="00336227"/>
    <w:rsid w:val="00337920"/>
    <w:rsid w:val="00337C3F"/>
    <w:rsid w:val="003424F0"/>
    <w:rsid w:val="003443C9"/>
    <w:rsid w:val="00353999"/>
    <w:rsid w:val="00353B42"/>
    <w:rsid w:val="0035606D"/>
    <w:rsid w:val="00357F42"/>
    <w:rsid w:val="003615B5"/>
    <w:rsid w:val="00361794"/>
    <w:rsid w:val="00371110"/>
    <w:rsid w:val="003768E5"/>
    <w:rsid w:val="00381A2E"/>
    <w:rsid w:val="00381CE8"/>
    <w:rsid w:val="00382955"/>
    <w:rsid w:val="00384A01"/>
    <w:rsid w:val="00385266"/>
    <w:rsid w:val="0039097F"/>
    <w:rsid w:val="00391F28"/>
    <w:rsid w:val="003924CF"/>
    <w:rsid w:val="003A1979"/>
    <w:rsid w:val="003B1BE5"/>
    <w:rsid w:val="003B31DD"/>
    <w:rsid w:val="003B3466"/>
    <w:rsid w:val="003B3C9E"/>
    <w:rsid w:val="003B47E0"/>
    <w:rsid w:val="003B60CB"/>
    <w:rsid w:val="003C0003"/>
    <w:rsid w:val="003C54DE"/>
    <w:rsid w:val="003C7EE8"/>
    <w:rsid w:val="003D2CB0"/>
    <w:rsid w:val="003D4FDF"/>
    <w:rsid w:val="003E1DB6"/>
    <w:rsid w:val="003E23EB"/>
    <w:rsid w:val="003E4626"/>
    <w:rsid w:val="003F1189"/>
    <w:rsid w:val="003F640C"/>
    <w:rsid w:val="003F7711"/>
    <w:rsid w:val="003F7C94"/>
    <w:rsid w:val="0040279F"/>
    <w:rsid w:val="0040488E"/>
    <w:rsid w:val="00405CB4"/>
    <w:rsid w:val="00406F68"/>
    <w:rsid w:val="00407F94"/>
    <w:rsid w:val="004119A1"/>
    <w:rsid w:val="00414674"/>
    <w:rsid w:val="00416D6C"/>
    <w:rsid w:val="00420E9B"/>
    <w:rsid w:val="00422859"/>
    <w:rsid w:val="00425972"/>
    <w:rsid w:val="0042659A"/>
    <w:rsid w:val="00433F99"/>
    <w:rsid w:val="00434AF1"/>
    <w:rsid w:val="00436B37"/>
    <w:rsid w:val="0043782E"/>
    <w:rsid w:val="00442ECC"/>
    <w:rsid w:val="00445ED5"/>
    <w:rsid w:val="00455E04"/>
    <w:rsid w:val="004611C4"/>
    <w:rsid w:val="004643D2"/>
    <w:rsid w:val="00472E40"/>
    <w:rsid w:val="00474278"/>
    <w:rsid w:val="00483418"/>
    <w:rsid w:val="004841E0"/>
    <w:rsid w:val="00493913"/>
    <w:rsid w:val="00494463"/>
    <w:rsid w:val="004963DC"/>
    <w:rsid w:val="004A0459"/>
    <w:rsid w:val="004A4193"/>
    <w:rsid w:val="004A76D0"/>
    <w:rsid w:val="004A7933"/>
    <w:rsid w:val="004A799B"/>
    <w:rsid w:val="004B3B1C"/>
    <w:rsid w:val="004B443D"/>
    <w:rsid w:val="004B795E"/>
    <w:rsid w:val="004C08D3"/>
    <w:rsid w:val="004C2534"/>
    <w:rsid w:val="004C5119"/>
    <w:rsid w:val="004C7D47"/>
    <w:rsid w:val="004D2730"/>
    <w:rsid w:val="004D5F9D"/>
    <w:rsid w:val="004D6807"/>
    <w:rsid w:val="004D6903"/>
    <w:rsid w:val="004E2AAC"/>
    <w:rsid w:val="004E3107"/>
    <w:rsid w:val="004E5F68"/>
    <w:rsid w:val="004E6EEA"/>
    <w:rsid w:val="004F4307"/>
    <w:rsid w:val="004F7B67"/>
    <w:rsid w:val="00500F1A"/>
    <w:rsid w:val="005120CD"/>
    <w:rsid w:val="00512EA1"/>
    <w:rsid w:val="00513951"/>
    <w:rsid w:val="00513D99"/>
    <w:rsid w:val="00516798"/>
    <w:rsid w:val="005202F7"/>
    <w:rsid w:val="00527B65"/>
    <w:rsid w:val="00527E49"/>
    <w:rsid w:val="00532E80"/>
    <w:rsid w:val="00540F39"/>
    <w:rsid w:val="00545791"/>
    <w:rsid w:val="0054784C"/>
    <w:rsid w:val="00550FCD"/>
    <w:rsid w:val="005524B7"/>
    <w:rsid w:val="00553092"/>
    <w:rsid w:val="00560038"/>
    <w:rsid w:val="00560603"/>
    <w:rsid w:val="00562095"/>
    <w:rsid w:val="00563D77"/>
    <w:rsid w:val="00564405"/>
    <w:rsid w:val="00565345"/>
    <w:rsid w:val="0056575E"/>
    <w:rsid w:val="005718B8"/>
    <w:rsid w:val="00571C66"/>
    <w:rsid w:val="00572440"/>
    <w:rsid w:val="00573D2B"/>
    <w:rsid w:val="00575791"/>
    <w:rsid w:val="005776A7"/>
    <w:rsid w:val="00580111"/>
    <w:rsid w:val="0058081B"/>
    <w:rsid w:val="00583F1C"/>
    <w:rsid w:val="00586388"/>
    <w:rsid w:val="00587A96"/>
    <w:rsid w:val="00587E08"/>
    <w:rsid w:val="0059247E"/>
    <w:rsid w:val="00593517"/>
    <w:rsid w:val="00595A51"/>
    <w:rsid w:val="005B5C30"/>
    <w:rsid w:val="005B6384"/>
    <w:rsid w:val="005C1AE2"/>
    <w:rsid w:val="005C7D17"/>
    <w:rsid w:val="005D2811"/>
    <w:rsid w:val="005F031D"/>
    <w:rsid w:val="005F16F4"/>
    <w:rsid w:val="005F28F0"/>
    <w:rsid w:val="005F40F2"/>
    <w:rsid w:val="005F4348"/>
    <w:rsid w:val="005F4672"/>
    <w:rsid w:val="005F5E7D"/>
    <w:rsid w:val="005F7AFF"/>
    <w:rsid w:val="006008F0"/>
    <w:rsid w:val="00601F4B"/>
    <w:rsid w:val="00605CA4"/>
    <w:rsid w:val="00613314"/>
    <w:rsid w:val="00613E94"/>
    <w:rsid w:val="00615DB8"/>
    <w:rsid w:val="0062187B"/>
    <w:rsid w:val="00621C7E"/>
    <w:rsid w:val="00626FE4"/>
    <w:rsid w:val="006316BF"/>
    <w:rsid w:val="00634906"/>
    <w:rsid w:val="00635F35"/>
    <w:rsid w:val="00636306"/>
    <w:rsid w:val="00642C0C"/>
    <w:rsid w:val="006446BA"/>
    <w:rsid w:val="00646D3E"/>
    <w:rsid w:val="00652099"/>
    <w:rsid w:val="00652995"/>
    <w:rsid w:val="0065344C"/>
    <w:rsid w:val="00653F57"/>
    <w:rsid w:val="00654F3D"/>
    <w:rsid w:val="0066155D"/>
    <w:rsid w:val="00664758"/>
    <w:rsid w:val="00676C61"/>
    <w:rsid w:val="00693CCC"/>
    <w:rsid w:val="006A1023"/>
    <w:rsid w:val="006A6EE4"/>
    <w:rsid w:val="006B0A2F"/>
    <w:rsid w:val="006B3897"/>
    <w:rsid w:val="006C0500"/>
    <w:rsid w:val="006C1EE5"/>
    <w:rsid w:val="006C2292"/>
    <w:rsid w:val="006C3DBF"/>
    <w:rsid w:val="006C4155"/>
    <w:rsid w:val="006C6A78"/>
    <w:rsid w:val="006C6D8E"/>
    <w:rsid w:val="006C6E79"/>
    <w:rsid w:val="006D2C78"/>
    <w:rsid w:val="006E49D3"/>
    <w:rsid w:val="006F1BCA"/>
    <w:rsid w:val="006F23AD"/>
    <w:rsid w:val="00700BE2"/>
    <w:rsid w:val="0070141C"/>
    <w:rsid w:val="0070300F"/>
    <w:rsid w:val="0070394C"/>
    <w:rsid w:val="00704D37"/>
    <w:rsid w:val="00705D31"/>
    <w:rsid w:val="00706C8A"/>
    <w:rsid w:val="007115E9"/>
    <w:rsid w:val="00716872"/>
    <w:rsid w:val="00724BB3"/>
    <w:rsid w:val="007329A1"/>
    <w:rsid w:val="00735457"/>
    <w:rsid w:val="00736C34"/>
    <w:rsid w:val="00737376"/>
    <w:rsid w:val="007415F7"/>
    <w:rsid w:val="00741B01"/>
    <w:rsid w:val="00750514"/>
    <w:rsid w:val="00752279"/>
    <w:rsid w:val="00752D5F"/>
    <w:rsid w:val="00752E16"/>
    <w:rsid w:val="00753F85"/>
    <w:rsid w:val="00755F19"/>
    <w:rsid w:val="00757457"/>
    <w:rsid w:val="00765D82"/>
    <w:rsid w:val="00767C4C"/>
    <w:rsid w:val="00771606"/>
    <w:rsid w:val="00776133"/>
    <w:rsid w:val="007771C5"/>
    <w:rsid w:val="00785F15"/>
    <w:rsid w:val="00786345"/>
    <w:rsid w:val="00790DFC"/>
    <w:rsid w:val="007A009F"/>
    <w:rsid w:val="007A0903"/>
    <w:rsid w:val="007A36EE"/>
    <w:rsid w:val="007A49C0"/>
    <w:rsid w:val="007A5DF1"/>
    <w:rsid w:val="007B5FC2"/>
    <w:rsid w:val="007C0FC4"/>
    <w:rsid w:val="007C16A6"/>
    <w:rsid w:val="007D763D"/>
    <w:rsid w:val="007E1444"/>
    <w:rsid w:val="007E2094"/>
    <w:rsid w:val="007E441F"/>
    <w:rsid w:val="007E6F9E"/>
    <w:rsid w:val="007F09F9"/>
    <w:rsid w:val="007F162C"/>
    <w:rsid w:val="007F4860"/>
    <w:rsid w:val="007F4AF2"/>
    <w:rsid w:val="008014BE"/>
    <w:rsid w:val="008062AF"/>
    <w:rsid w:val="008114D6"/>
    <w:rsid w:val="00811EB5"/>
    <w:rsid w:val="00825CF7"/>
    <w:rsid w:val="008261CA"/>
    <w:rsid w:val="008302C7"/>
    <w:rsid w:val="0083032A"/>
    <w:rsid w:val="008314E3"/>
    <w:rsid w:val="0083398E"/>
    <w:rsid w:val="00833AD5"/>
    <w:rsid w:val="00834793"/>
    <w:rsid w:val="00837F65"/>
    <w:rsid w:val="0084002A"/>
    <w:rsid w:val="0084004F"/>
    <w:rsid w:val="00846F0C"/>
    <w:rsid w:val="008555D9"/>
    <w:rsid w:val="0085617A"/>
    <w:rsid w:val="00856AE7"/>
    <w:rsid w:val="0086149B"/>
    <w:rsid w:val="0086182D"/>
    <w:rsid w:val="0086271E"/>
    <w:rsid w:val="00862FC4"/>
    <w:rsid w:val="00870AEF"/>
    <w:rsid w:val="008712E6"/>
    <w:rsid w:val="00871A6B"/>
    <w:rsid w:val="0087244F"/>
    <w:rsid w:val="00874D36"/>
    <w:rsid w:val="00876500"/>
    <w:rsid w:val="00880B9C"/>
    <w:rsid w:val="008815EE"/>
    <w:rsid w:val="00881654"/>
    <w:rsid w:val="00881AB3"/>
    <w:rsid w:val="00884538"/>
    <w:rsid w:val="00885820"/>
    <w:rsid w:val="008859C9"/>
    <w:rsid w:val="00885F0D"/>
    <w:rsid w:val="00887DF1"/>
    <w:rsid w:val="00893190"/>
    <w:rsid w:val="00896D2D"/>
    <w:rsid w:val="00897FF9"/>
    <w:rsid w:val="008A03B2"/>
    <w:rsid w:val="008A1A85"/>
    <w:rsid w:val="008A2BE4"/>
    <w:rsid w:val="008A3035"/>
    <w:rsid w:val="008A3FB4"/>
    <w:rsid w:val="008B3FC3"/>
    <w:rsid w:val="008B5534"/>
    <w:rsid w:val="008B6139"/>
    <w:rsid w:val="008C4AF7"/>
    <w:rsid w:val="008D263E"/>
    <w:rsid w:val="008D5FB6"/>
    <w:rsid w:val="008D700B"/>
    <w:rsid w:val="008D74C0"/>
    <w:rsid w:val="008E2964"/>
    <w:rsid w:val="008E529C"/>
    <w:rsid w:val="008F0583"/>
    <w:rsid w:val="008F0EC0"/>
    <w:rsid w:val="00903CE0"/>
    <w:rsid w:val="00905276"/>
    <w:rsid w:val="00906561"/>
    <w:rsid w:val="00911B8A"/>
    <w:rsid w:val="00913F33"/>
    <w:rsid w:val="009140AB"/>
    <w:rsid w:val="00915749"/>
    <w:rsid w:val="00920874"/>
    <w:rsid w:val="0092428A"/>
    <w:rsid w:val="009258D7"/>
    <w:rsid w:val="00927DFB"/>
    <w:rsid w:val="00932012"/>
    <w:rsid w:val="00933C9F"/>
    <w:rsid w:val="0093572A"/>
    <w:rsid w:val="00935E18"/>
    <w:rsid w:val="009360DC"/>
    <w:rsid w:val="0094483C"/>
    <w:rsid w:val="00946927"/>
    <w:rsid w:val="009637B6"/>
    <w:rsid w:val="00963F8E"/>
    <w:rsid w:val="00964007"/>
    <w:rsid w:val="00964F48"/>
    <w:rsid w:val="00966546"/>
    <w:rsid w:val="00973779"/>
    <w:rsid w:val="00976E03"/>
    <w:rsid w:val="00983240"/>
    <w:rsid w:val="009905B3"/>
    <w:rsid w:val="00992265"/>
    <w:rsid w:val="00992A9E"/>
    <w:rsid w:val="00992BD4"/>
    <w:rsid w:val="00992D20"/>
    <w:rsid w:val="00995CA2"/>
    <w:rsid w:val="009A2E2C"/>
    <w:rsid w:val="009A3172"/>
    <w:rsid w:val="009A5199"/>
    <w:rsid w:val="009A6B95"/>
    <w:rsid w:val="009B3790"/>
    <w:rsid w:val="009B466D"/>
    <w:rsid w:val="009B505A"/>
    <w:rsid w:val="009B54BF"/>
    <w:rsid w:val="009C0D2B"/>
    <w:rsid w:val="009C2C74"/>
    <w:rsid w:val="009C4A74"/>
    <w:rsid w:val="009D1A2F"/>
    <w:rsid w:val="009D3137"/>
    <w:rsid w:val="009D482B"/>
    <w:rsid w:val="009D6345"/>
    <w:rsid w:val="009D7212"/>
    <w:rsid w:val="009D7329"/>
    <w:rsid w:val="009E0C58"/>
    <w:rsid w:val="009E15B3"/>
    <w:rsid w:val="009F33F4"/>
    <w:rsid w:val="009F3665"/>
    <w:rsid w:val="00A02194"/>
    <w:rsid w:val="00A023DA"/>
    <w:rsid w:val="00A03013"/>
    <w:rsid w:val="00A038E7"/>
    <w:rsid w:val="00A061B7"/>
    <w:rsid w:val="00A114BF"/>
    <w:rsid w:val="00A20131"/>
    <w:rsid w:val="00A22F08"/>
    <w:rsid w:val="00A322AD"/>
    <w:rsid w:val="00A3303D"/>
    <w:rsid w:val="00A37D2B"/>
    <w:rsid w:val="00A4132A"/>
    <w:rsid w:val="00A46777"/>
    <w:rsid w:val="00A50957"/>
    <w:rsid w:val="00A529E7"/>
    <w:rsid w:val="00A53AA4"/>
    <w:rsid w:val="00A617AB"/>
    <w:rsid w:val="00A62C09"/>
    <w:rsid w:val="00A66DBC"/>
    <w:rsid w:val="00A720E4"/>
    <w:rsid w:val="00A84E31"/>
    <w:rsid w:val="00A85981"/>
    <w:rsid w:val="00A93C74"/>
    <w:rsid w:val="00A96E7F"/>
    <w:rsid w:val="00A96E85"/>
    <w:rsid w:val="00AB7AA6"/>
    <w:rsid w:val="00AC53E2"/>
    <w:rsid w:val="00AC6780"/>
    <w:rsid w:val="00AD2ECC"/>
    <w:rsid w:val="00AD3F68"/>
    <w:rsid w:val="00AF3381"/>
    <w:rsid w:val="00AF6C7B"/>
    <w:rsid w:val="00AF766E"/>
    <w:rsid w:val="00B02851"/>
    <w:rsid w:val="00B02A44"/>
    <w:rsid w:val="00B02B25"/>
    <w:rsid w:val="00B05A96"/>
    <w:rsid w:val="00B14A9E"/>
    <w:rsid w:val="00B178D4"/>
    <w:rsid w:val="00B17AFA"/>
    <w:rsid w:val="00B25751"/>
    <w:rsid w:val="00B32DDB"/>
    <w:rsid w:val="00B37055"/>
    <w:rsid w:val="00B4583E"/>
    <w:rsid w:val="00B4694F"/>
    <w:rsid w:val="00B47329"/>
    <w:rsid w:val="00B54DB2"/>
    <w:rsid w:val="00B615C1"/>
    <w:rsid w:val="00B61BF3"/>
    <w:rsid w:val="00B6204E"/>
    <w:rsid w:val="00B64FFA"/>
    <w:rsid w:val="00B65B01"/>
    <w:rsid w:val="00B70B82"/>
    <w:rsid w:val="00B73D39"/>
    <w:rsid w:val="00B86ABA"/>
    <w:rsid w:val="00B93A8D"/>
    <w:rsid w:val="00B9497E"/>
    <w:rsid w:val="00BA0409"/>
    <w:rsid w:val="00BA43CE"/>
    <w:rsid w:val="00BA674B"/>
    <w:rsid w:val="00BB19D0"/>
    <w:rsid w:val="00BB68B1"/>
    <w:rsid w:val="00BC4AA7"/>
    <w:rsid w:val="00BC7879"/>
    <w:rsid w:val="00BD0F8C"/>
    <w:rsid w:val="00BD525D"/>
    <w:rsid w:val="00BD6C9E"/>
    <w:rsid w:val="00BE0E06"/>
    <w:rsid w:val="00BE4320"/>
    <w:rsid w:val="00BE48EF"/>
    <w:rsid w:val="00BE5A15"/>
    <w:rsid w:val="00BF0A08"/>
    <w:rsid w:val="00BF1F54"/>
    <w:rsid w:val="00BF2C68"/>
    <w:rsid w:val="00BF2EBD"/>
    <w:rsid w:val="00BF4C15"/>
    <w:rsid w:val="00C05025"/>
    <w:rsid w:val="00C05370"/>
    <w:rsid w:val="00C07870"/>
    <w:rsid w:val="00C10B5A"/>
    <w:rsid w:val="00C111F6"/>
    <w:rsid w:val="00C13344"/>
    <w:rsid w:val="00C15D7C"/>
    <w:rsid w:val="00C23BE1"/>
    <w:rsid w:val="00C26CD0"/>
    <w:rsid w:val="00C270DD"/>
    <w:rsid w:val="00C31530"/>
    <w:rsid w:val="00C31AFE"/>
    <w:rsid w:val="00C352BC"/>
    <w:rsid w:val="00C360AB"/>
    <w:rsid w:val="00C42D41"/>
    <w:rsid w:val="00C46531"/>
    <w:rsid w:val="00C504A7"/>
    <w:rsid w:val="00C525E1"/>
    <w:rsid w:val="00C60E9A"/>
    <w:rsid w:val="00C62421"/>
    <w:rsid w:val="00C63FA2"/>
    <w:rsid w:val="00C643C0"/>
    <w:rsid w:val="00C652D9"/>
    <w:rsid w:val="00C66025"/>
    <w:rsid w:val="00C728E4"/>
    <w:rsid w:val="00C74E1B"/>
    <w:rsid w:val="00C7688F"/>
    <w:rsid w:val="00C806BE"/>
    <w:rsid w:val="00C810FD"/>
    <w:rsid w:val="00C81DFD"/>
    <w:rsid w:val="00C827E7"/>
    <w:rsid w:val="00C82A8B"/>
    <w:rsid w:val="00C8790A"/>
    <w:rsid w:val="00C947D5"/>
    <w:rsid w:val="00CA30B3"/>
    <w:rsid w:val="00CA57CB"/>
    <w:rsid w:val="00CB07F2"/>
    <w:rsid w:val="00CB3CB3"/>
    <w:rsid w:val="00CB4AFD"/>
    <w:rsid w:val="00CB55E4"/>
    <w:rsid w:val="00CB5601"/>
    <w:rsid w:val="00CD23EC"/>
    <w:rsid w:val="00CD6EB2"/>
    <w:rsid w:val="00CE0D3A"/>
    <w:rsid w:val="00CE413D"/>
    <w:rsid w:val="00CE5011"/>
    <w:rsid w:val="00CF089B"/>
    <w:rsid w:val="00D0054D"/>
    <w:rsid w:val="00D00C2C"/>
    <w:rsid w:val="00D03951"/>
    <w:rsid w:val="00D049D3"/>
    <w:rsid w:val="00D05C46"/>
    <w:rsid w:val="00D13FA8"/>
    <w:rsid w:val="00D15093"/>
    <w:rsid w:val="00D16DD4"/>
    <w:rsid w:val="00D22D29"/>
    <w:rsid w:val="00D23049"/>
    <w:rsid w:val="00D23AD2"/>
    <w:rsid w:val="00D31E7E"/>
    <w:rsid w:val="00D339FE"/>
    <w:rsid w:val="00D3591C"/>
    <w:rsid w:val="00D37A05"/>
    <w:rsid w:val="00D43B8C"/>
    <w:rsid w:val="00D4552A"/>
    <w:rsid w:val="00D55CE5"/>
    <w:rsid w:val="00D60277"/>
    <w:rsid w:val="00D6217E"/>
    <w:rsid w:val="00D6262A"/>
    <w:rsid w:val="00D64582"/>
    <w:rsid w:val="00D6480F"/>
    <w:rsid w:val="00D649DC"/>
    <w:rsid w:val="00D702AB"/>
    <w:rsid w:val="00D70C96"/>
    <w:rsid w:val="00D74C1B"/>
    <w:rsid w:val="00D90E70"/>
    <w:rsid w:val="00D95BDA"/>
    <w:rsid w:val="00D96D6F"/>
    <w:rsid w:val="00DA0491"/>
    <w:rsid w:val="00DA1F83"/>
    <w:rsid w:val="00DA38C7"/>
    <w:rsid w:val="00DA5099"/>
    <w:rsid w:val="00DB5985"/>
    <w:rsid w:val="00DB67F2"/>
    <w:rsid w:val="00DC1AFF"/>
    <w:rsid w:val="00DD37EC"/>
    <w:rsid w:val="00DD6660"/>
    <w:rsid w:val="00DE2385"/>
    <w:rsid w:val="00E007E1"/>
    <w:rsid w:val="00E06887"/>
    <w:rsid w:val="00E07375"/>
    <w:rsid w:val="00E13734"/>
    <w:rsid w:val="00E1653E"/>
    <w:rsid w:val="00E16A6D"/>
    <w:rsid w:val="00E21876"/>
    <w:rsid w:val="00E27991"/>
    <w:rsid w:val="00E31E19"/>
    <w:rsid w:val="00E32BD8"/>
    <w:rsid w:val="00E3521C"/>
    <w:rsid w:val="00E41F13"/>
    <w:rsid w:val="00E42161"/>
    <w:rsid w:val="00E44AD1"/>
    <w:rsid w:val="00E460E4"/>
    <w:rsid w:val="00E5313C"/>
    <w:rsid w:val="00E53CB9"/>
    <w:rsid w:val="00E5493F"/>
    <w:rsid w:val="00E566F7"/>
    <w:rsid w:val="00E5790F"/>
    <w:rsid w:val="00E57A61"/>
    <w:rsid w:val="00E639B2"/>
    <w:rsid w:val="00E63B72"/>
    <w:rsid w:val="00E64377"/>
    <w:rsid w:val="00E644E6"/>
    <w:rsid w:val="00E669C2"/>
    <w:rsid w:val="00E67510"/>
    <w:rsid w:val="00E73070"/>
    <w:rsid w:val="00E74892"/>
    <w:rsid w:val="00E757BE"/>
    <w:rsid w:val="00E83800"/>
    <w:rsid w:val="00E85F88"/>
    <w:rsid w:val="00E86092"/>
    <w:rsid w:val="00E92315"/>
    <w:rsid w:val="00E92C6C"/>
    <w:rsid w:val="00EA2024"/>
    <w:rsid w:val="00EA54B3"/>
    <w:rsid w:val="00EB0504"/>
    <w:rsid w:val="00EB0C28"/>
    <w:rsid w:val="00EB4A06"/>
    <w:rsid w:val="00EC11FD"/>
    <w:rsid w:val="00EC642B"/>
    <w:rsid w:val="00EC6820"/>
    <w:rsid w:val="00EC716E"/>
    <w:rsid w:val="00ED11CF"/>
    <w:rsid w:val="00ED2A16"/>
    <w:rsid w:val="00ED3D7F"/>
    <w:rsid w:val="00ED5443"/>
    <w:rsid w:val="00ED6949"/>
    <w:rsid w:val="00EE5AF9"/>
    <w:rsid w:val="00EE6C00"/>
    <w:rsid w:val="00EE78C0"/>
    <w:rsid w:val="00EE7A04"/>
    <w:rsid w:val="00EF2C37"/>
    <w:rsid w:val="00EF3C2A"/>
    <w:rsid w:val="00EF4594"/>
    <w:rsid w:val="00EF7724"/>
    <w:rsid w:val="00F0101F"/>
    <w:rsid w:val="00F02940"/>
    <w:rsid w:val="00F072F5"/>
    <w:rsid w:val="00F13D9D"/>
    <w:rsid w:val="00F14423"/>
    <w:rsid w:val="00F16B7D"/>
    <w:rsid w:val="00F16FF1"/>
    <w:rsid w:val="00F21A7F"/>
    <w:rsid w:val="00F230D8"/>
    <w:rsid w:val="00F27290"/>
    <w:rsid w:val="00F35911"/>
    <w:rsid w:val="00F369C2"/>
    <w:rsid w:val="00F41BE7"/>
    <w:rsid w:val="00F46386"/>
    <w:rsid w:val="00F50D5C"/>
    <w:rsid w:val="00F711BC"/>
    <w:rsid w:val="00F73181"/>
    <w:rsid w:val="00F738B5"/>
    <w:rsid w:val="00F76267"/>
    <w:rsid w:val="00F77237"/>
    <w:rsid w:val="00F77856"/>
    <w:rsid w:val="00F81BF6"/>
    <w:rsid w:val="00F8270B"/>
    <w:rsid w:val="00F846F9"/>
    <w:rsid w:val="00F84C65"/>
    <w:rsid w:val="00F9071E"/>
    <w:rsid w:val="00F931E2"/>
    <w:rsid w:val="00F93D28"/>
    <w:rsid w:val="00F941BD"/>
    <w:rsid w:val="00F959CC"/>
    <w:rsid w:val="00FA09DF"/>
    <w:rsid w:val="00FA12CF"/>
    <w:rsid w:val="00FA565C"/>
    <w:rsid w:val="00FA6502"/>
    <w:rsid w:val="00FB39CF"/>
    <w:rsid w:val="00FB5EF6"/>
    <w:rsid w:val="00FB7D3B"/>
    <w:rsid w:val="00FB7F1E"/>
    <w:rsid w:val="00FC148B"/>
    <w:rsid w:val="00FC26FA"/>
    <w:rsid w:val="00FD05EE"/>
    <w:rsid w:val="00FD1E37"/>
    <w:rsid w:val="00FE5742"/>
    <w:rsid w:val="00FF35D2"/>
    <w:rsid w:val="00FF4C1A"/>
    <w:rsid w:val="013E21BD"/>
    <w:rsid w:val="01763EA3"/>
    <w:rsid w:val="021A5A05"/>
    <w:rsid w:val="0263499F"/>
    <w:rsid w:val="02CE1CBD"/>
    <w:rsid w:val="02DC761C"/>
    <w:rsid w:val="02F46ED9"/>
    <w:rsid w:val="02F656C0"/>
    <w:rsid w:val="02F86732"/>
    <w:rsid w:val="0349519A"/>
    <w:rsid w:val="039E0BD0"/>
    <w:rsid w:val="03B02B72"/>
    <w:rsid w:val="03CC13A4"/>
    <w:rsid w:val="03DA0F27"/>
    <w:rsid w:val="03E2748C"/>
    <w:rsid w:val="03EB0F4C"/>
    <w:rsid w:val="045B6A53"/>
    <w:rsid w:val="047118E6"/>
    <w:rsid w:val="0490002E"/>
    <w:rsid w:val="04FC7962"/>
    <w:rsid w:val="052B0D2D"/>
    <w:rsid w:val="054638F8"/>
    <w:rsid w:val="05EB7518"/>
    <w:rsid w:val="06467642"/>
    <w:rsid w:val="065C2B18"/>
    <w:rsid w:val="066F15F4"/>
    <w:rsid w:val="06A91B21"/>
    <w:rsid w:val="06AB4E24"/>
    <w:rsid w:val="06B662A4"/>
    <w:rsid w:val="06D07BCA"/>
    <w:rsid w:val="06D514A7"/>
    <w:rsid w:val="07043E95"/>
    <w:rsid w:val="07122EF1"/>
    <w:rsid w:val="07342561"/>
    <w:rsid w:val="07882110"/>
    <w:rsid w:val="078E683D"/>
    <w:rsid w:val="08172C84"/>
    <w:rsid w:val="084E7D58"/>
    <w:rsid w:val="08B216D4"/>
    <w:rsid w:val="08CE2C54"/>
    <w:rsid w:val="096313DC"/>
    <w:rsid w:val="0A15702F"/>
    <w:rsid w:val="0A233F2D"/>
    <w:rsid w:val="0A5B317C"/>
    <w:rsid w:val="0A96523E"/>
    <w:rsid w:val="0AAB6724"/>
    <w:rsid w:val="0AAE6265"/>
    <w:rsid w:val="0ABB04ED"/>
    <w:rsid w:val="0B0B59EE"/>
    <w:rsid w:val="0B47229B"/>
    <w:rsid w:val="0C182AAA"/>
    <w:rsid w:val="0C185504"/>
    <w:rsid w:val="0C6D3382"/>
    <w:rsid w:val="0CEA3328"/>
    <w:rsid w:val="0D1B1CE2"/>
    <w:rsid w:val="0D342D40"/>
    <w:rsid w:val="0D380DDD"/>
    <w:rsid w:val="0E163A1E"/>
    <w:rsid w:val="0E441148"/>
    <w:rsid w:val="0E725494"/>
    <w:rsid w:val="0F2B0271"/>
    <w:rsid w:val="0F3D73D8"/>
    <w:rsid w:val="0F590E2E"/>
    <w:rsid w:val="0F9B1BDF"/>
    <w:rsid w:val="10603C80"/>
    <w:rsid w:val="113B79F1"/>
    <w:rsid w:val="113F7D96"/>
    <w:rsid w:val="11901957"/>
    <w:rsid w:val="11BC5A2A"/>
    <w:rsid w:val="11FF67BF"/>
    <w:rsid w:val="120C17FA"/>
    <w:rsid w:val="127115EC"/>
    <w:rsid w:val="12A8510E"/>
    <w:rsid w:val="130D7E6F"/>
    <w:rsid w:val="131918EC"/>
    <w:rsid w:val="133669D5"/>
    <w:rsid w:val="13630F84"/>
    <w:rsid w:val="13954C80"/>
    <w:rsid w:val="13966FF8"/>
    <w:rsid w:val="13DE5C01"/>
    <w:rsid w:val="14117522"/>
    <w:rsid w:val="14133F2E"/>
    <w:rsid w:val="14A31572"/>
    <w:rsid w:val="14EC3B0E"/>
    <w:rsid w:val="15164617"/>
    <w:rsid w:val="15AB4103"/>
    <w:rsid w:val="15F91779"/>
    <w:rsid w:val="16443451"/>
    <w:rsid w:val="165C725D"/>
    <w:rsid w:val="16637230"/>
    <w:rsid w:val="16D10C45"/>
    <w:rsid w:val="16D32337"/>
    <w:rsid w:val="172F62F6"/>
    <w:rsid w:val="176B4929"/>
    <w:rsid w:val="180320AA"/>
    <w:rsid w:val="18376919"/>
    <w:rsid w:val="18AD5463"/>
    <w:rsid w:val="18DC489E"/>
    <w:rsid w:val="18E171F5"/>
    <w:rsid w:val="190A7B8B"/>
    <w:rsid w:val="1A543095"/>
    <w:rsid w:val="1A803C1C"/>
    <w:rsid w:val="1AA72A5E"/>
    <w:rsid w:val="1AC81D01"/>
    <w:rsid w:val="1AD24FC5"/>
    <w:rsid w:val="1B0831FB"/>
    <w:rsid w:val="1BF10FDD"/>
    <w:rsid w:val="1BFA335C"/>
    <w:rsid w:val="1BFD65C0"/>
    <w:rsid w:val="1C754A74"/>
    <w:rsid w:val="1CE33A9E"/>
    <w:rsid w:val="1D201692"/>
    <w:rsid w:val="1D426E4E"/>
    <w:rsid w:val="1DC83395"/>
    <w:rsid w:val="1DCD0124"/>
    <w:rsid w:val="1DCD43FC"/>
    <w:rsid w:val="1E075EB8"/>
    <w:rsid w:val="1E111A4B"/>
    <w:rsid w:val="1EE20398"/>
    <w:rsid w:val="1F2829B3"/>
    <w:rsid w:val="1F6B7771"/>
    <w:rsid w:val="1FC74256"/>
    <w:rsid w:val="1FD659F3"/>
    <w:rsid w:val="1FF2157B"/>
    <w:rsid w:val="20011DDB"/>
    <w:rsid w:val="204628FC"/>
    <w:rsid w:val="20822893"/>
    <w:rsid w:val="208B1B5B"/>
    <w:rsid w:val="20BE6F68"/>
    <w:rsid w:val="20FC0DAC"/>
    <w:rsid w:val="212C1FE5"/>
    <w:rsid w:val="217C1BD3"/>
    <w:rsid w:val="22020D85"/>
    <w:rsid w:val="222516D4"/>
    <w:rsid w:val="228D2AEB"/>
    <w:rsid w:val="236062E6"/>
    <w:rsid w:val="23D571AA"/>
    <w:rsid w:val="23FF6612"/>
    <w:rsid w:val="24047912"/>
    <w:rsid w:val="24070881"/>
    <w:rsid w:val="247367AC"/>
    <w:rsid w:val="24BF1067"/>
    <w:rsid w:val="24E7680B"/>
    <w:rsid w:val="24EF1926"/>
    <w:rsid w:val="24F069DB"/>
    <w:rsid w:val="25142ED3"/>
    <w:rsid w:val="25177EA1"/>
    <w:rsid w:val="253A1BF0"/>
    <w:rsid w:val="25F32DF3"/>
    <w:rsid w:val="25FD2138"/>
    <w:rsid w:val="2727302E"/>
    <w:rsid w:val="27321173"/>
    <w:rsid w:val="27E24FAD"/>
    <w:rsid w:val="28516CB3"/>
    <w:rsid w:val="28F83AB2"/>
    <w:rsid w:val="28FC79AF"/>
    <w:rsid w:val="291F5A29"/>
    <w:rsid w:val="298B6BF1"/>
    <w:rsid w:val="29A21DDE"/>
    <w:rsid w:val="29C011AD"/>
    <w:rsid w:val="2A490EAB"/>
    <w:rsid w:val="2A526234"/>
    <w:rsid w:val="2A99064E"/>
    <w:rsid w:val="2AD57B9C"/>
    <w:rsid w:val="2AF80C6C"/>
    <w:rsid w:val="2B227C95"/>
    <w:rsid w:val="2B7A543C"/>
    <w:rsid w:val="2B8D4698"/>
    <w:rsid w:val="2C297342"/>
    <w:rsid w:val="2C672DCA"/>
    <w:rsid w:val="2CAF4BB9"/>
    <w:rsid w:val="2D1F0FE8"/>
    <w:rsid w:val="2DC860CB"/>
    <w:rsid w:val="2DEB6954"/>
    <w:rsid w:val="2DF85B8E"/>
    <w:rsid w:val="2E0A730B"/>
    <w:rsid w:val="2E5A1E2E"/>
    <w:rsid w:val="2E67116E"/>
    <w:rsid w:val="2E8D77D7"/>
    <w:rsid w:val="2EB92711"/>
    <w:rsid w:val="2F177DDC"/>
    <w:rsid w:val="2F277E6C"/>
    <w:rsid w:val="2F5751D9"/>
    <w:rsid w:val="2F8073C0"/>
    <w:rsid w:val="2FE872B0"/>
    <w:rsid w:val="300A6FE2"/>
    <w:rsid w:val="3036538D"/>
    <w:rsid w:val="30683C5F"/>
    <w:rsid w:val="30BD0AF8"/>
    <w:rsid w:val="314A5A00"/>
    <w:rsid w:val="31B55D9D"/>
    <w:rsid w:val="31EC4B95"/>
    <w:rsid w:val="321C1BA0"/>
    <w:rsid w:val="327107C9"/>
    <w:rsid w:val="330A3D2E"/>
    <w:rsid w:val="33423839"/>
    <w:rsid w:val="336C5E41"/>
    <w:rsid w:val="33C0676F"/>
    <w:rsid w:val="34A70C53"/>
    <w:rsid w:val="34E6035D"/>
    <w:rsid w:val="34FF0AE7"/>
    <w:rsid w:val="350D4145"/>
    <w:rsid w:val="35125685"/>
    <w:rsid w:val="35402E47"/>
    <w:rsid w:val="356610CF"/>
    <w:rsid w:val="35973A8C"/>
    <w:rsid w:val="35B2458F"/>
    <w:rsid w:val="35D047E2"/>
    <w:rsid w:val="35ED1625"/>
    <w:rsid w:val="369235D4"/>
    <w:rsid w:val="36B26AE4"/>
    <w:rsid w:val="36B7513F"/>
    <w:rsid w:val="36B93599"/>
    <w:rsid w:val="36CB44A9"/>
    <w:rsid w:val="36D36F00"/>
    <w:rsid w:val="37175297"/>
    <w:rsid w:val="374419EF"/>
    <w:rsid w:val="37CB1D98"/>
    <w:rsid w:val="37D16D8B"/>
    <w:rsid w:val="37E74F6E"/>
    <w:rsid w:val="380709D1"/>
    <w:rsid w:val="381C0D4E"/>
    <w:rsid w:val="382404AF"/>
    <w:rsid w:val="38652386"/>
    <w:rsid w:val="38657F1D"/>
    <w:rsid w:val="388B44F0"/>
    <w:rsid w:val="38981FDD"/>
    <w:rsid w:val="38AA259D"/>
    <w:rsid w:val="39083A67"/>
    <w:rsid w:val="39711901"/>
    <w:rsid w:val="39B84875"/>
    <w:rsid w:val="3A485932"/>
    <w:rsid w:val="3A4A7C6B"/>
    <w:rsid w:val="3A8A60A7"/>
    <w:rsid w:val="3AF422E8"/>
    <w:rsid w:val="3B2B2492"/>
    <w:rsid w:val="3B381996"/>
    <w:rsid w:val="3B4007E5"/>
    <w:rsid w:val="3BDE6B90"/>
    <w:rsid w:val="3BE444A3"/>
    <w:rsid w:val="3C1202EE"/>
    <w:rsid w:val="3D0362AB"/>
    <w:rsid w:val="3D086A5B"/>
    <w:rsid w:val="3D25425E"/>
    <w:rsid w:val="3E1762B7"/>
    <w:rsid w:val="3E4D7BBE"/>
    <w:rsid w:val="3E8B122B"/>
    <w:rsid w:val="3E9E4B9E"/>
    <w:rsid w:val="3EB33CF2"/>
    <w:rsid w:val="3EDE43B8"/>
    <w:rsid w:val="3F3D174F"/>
    <w:rsid w:val="3F3E0D02"/>
    <w:rsid w:val="3F4E6B59"/>
    <w:rsid w:val="3F714279"/>
    <w:rsid w:val="3F7E757C"/>
    <w:rsid w:val="3F8646A2"/>
    <w:rsid w:val="404C2AC3"/>
    <w:rsid w:val="412F1F40"/>
    <w:rsid w:val="41442AE9"/>
    <w:rsid w:val="41670A8E"/>
    <w:rsid w:val="418B119B"/>
    <w:rsid w:val="41CF2AA3"/>
    <w:rsid w:val="41D6060E"/>
    <w:rsid w:val="41FC4B95"/>
    <w:rsid w:val="42367E99"/>
    <w:rsid w:val="426F6E3D"/>
    <w:rsid w:val="428A65CA"/>
    <w:rsid w:val="429C328A"/>
    <w:rsid w:val="42F75FB6"/>
    <w:rsid w:val="43047399"/>
    <w:rsid w:val="430A7098"/>
    <w:rsid w:val="432A6CD0"/>
    <w:rsid w:val="436D3EA0"/>
    <w:rsid w:val="436E2DB9"/>
    <w:rsid w:val="43C36F2C"/>
    <w:rsid w:val="43D475D9"/>
    <w:rsid w:val="442F42FD"/>
    <w:rsid w:val="45482F1D"/>
    <w:rsid w:val="45F34754"/>
    <w:rsid w:val="45F93560"/>
    <w:rsid w:val="46235F05"/>
    <w:rsid w:val="463458AB"/>
    <w:rsid w:val="467A08E6"/>
    <w:rsid w:val="46EC73B5"/>
    <w:rsid w:val="46F04701"/>
    <w:rsid w:val="47091B8C"/>
    <w:rsid w:val="4722314D"/>
    <w:rsid w:val="4763261D"/>
    <w:rsid w:val="477247FD"/>
    <w:rsid w:val="478F4AA1"/>
    <w:rsid w:val="47B532F2"/>
    <w:rsid w:val="47C32F24"/>
    <w:rsid w:val="48044A8A"/>
    <w:rsid w:val="489736F1"/>
    <w:rsid w:val="49A42706"/>
    <w:rsid w:val="4A83348C"/>
    <w:rsid w:val="4AF635F2"/>
    <w:rsid w:val="4B4076AC"/>
    <w:rsid w:val="4B620EE5"/>
    <w:rsid w:val="4B9017F8"/>
    <w:rsid w:val="4C07280E"/>
    <w:rsid w:val="4C1A6565"/>
    <w:rsid w:val="4C206C35"/>
    <w:rsid w:val="4CA65C98"/>
    <w:rsid w:val="4CD43E16"/>
    <w:rsid w:val="4CF42126"/>
    <w:rsid w:val="4D72609F"/>
    <w:rsid w:val="4D8776B0"/>
    <w:rsid w:val="4DA5370F"/>
    <w:rsid w:val="4E0B05F6"/>
    <w:rsid w:val="4E826814"/>
    <w:rsid w:val="4F307CB7"/>
    <w:rsid w:val="4F7C623A"/>
    <w:rsid w:val="4FDD1B3C"/>
    <w:rsid w:val="504745D8"/>
    <w:rsid w:val="50E0193C"/>
    <w:rsid w:val="50E16A82"/>
    <w:rsid w:val="50FD7D20"/>
    <w:rsid w:val="51036F3E"/>
    <w:rsid w:val="520C1832"/>
    <w:rsid w:val="52DF21ED"/>
    <w:rsid w:val="53877C35"/>
    <w:rsid w:val="5398151A"/>
    <w:rsid w:val="53AF6E4D"/>
    <w:rsid w:val="54286D91"/>
    <w:rsid w:val="547764F2"/>
    <w:rsid w:val="54A01BA5"/>
    <w:rsid w:val="54FB1508"/>
    <w:rsid w:val="5523426A"/>
    <w:rsid w:val="55AB3E0F"/>
    <w:rsid w:val="55B13470"/>
    <w:rsid w:val="55CF595F"/>
    <w:rsid w:val="55E75728"/>
    <w:rsid w:val="5618201D"/>
    <w:rsid w:val="566605F9"/>
    <w:rsid w:val="56B045D0"/>
    <w:rsid w:val="56E57A5B"/>
    <w:rsid w:val="573678EE"/>
    <w:rsid w:val="57817B0E"/>
    <w:rsid w:val="579D4742"/>
    <w:rsid w:val="57F773F2"/>
    <w:rsid w:val="58A20395"/>
    <w:rsid w:val="58BB434A"/>
    <w:rsid w:val="595826A0"/>
    <w:rsid w:val="5984288C"/>
    <w:rsid w:val="598C625C"/>
    <w:rsid w:val="5A6E285B"/>
    <w:rsid w:val="5AB528A8"/>
    <w:rsid w:val="5ADD2B2A"/>
    <w:rsid w:val="5B03795B"/>
    <w:rsid w:val="5B556012"/>
    <w:rsid w:val="5B911B8C"/>
    <w:rsid w:val="5BCB208E"/>
    <w:rsid w:val="5BDC5155"/>
    <w:rsid w:val="5BFA28B9"/>
    <w:rsid w:val="5BFD1218"/>
    <w:rsid w:val="5C99195F"/>
    <w:rsid w:val="5C9D088C"/>
    <w:rsid w:val="5CF43F03"/>
    <w:rsid w:val="5D437F7D"/>
    <w:rsid w:val="5D543FCD"/>
    <w:rsid w:val="5DB86013"/>
    <w:rsid w:val="5DDB74AC"/>
    <w:rsid w:val="5EA1012E"/>
    <w:rsid w:val="5EC83DDA"/>
    <w:rsid w:val="5EE03E94"/>
    <w:rsid w:val="5F0E7E23"/>
    <w:rsid w:val="5F741DED"/>
    <w:rsid w:val="5FA96021"/>
    <w:rsid w:val="5FC210FE"/>
    <w:rsid w:val="5FC759C5"/>
    <w:rsid w:val="601709A5"/>
    <w:rsid w:val="602D7B6A"/>
    <w:rsid w:val="609526A2"/>
    <w:rsid w:val="60B50549"/>
    <w:rsid w:val="60D2671A"/>
    <w:rsid w:val="60E40149"/>
    <w:rsid w:val="60E8447F"/>
    <w:rsid w:val="61753D4F"/>
    <w:rsid w:val="619D6EA6"/>
    <w:rsid w:val="61A84CE5"/>
    <w:rsid w:val="61AB6CED"/>
    <w:rsid w:val="624C71ED"/>
    <w:rsid w:val="630D08D9"/>
    <w:rsid w:val="63425A33"/>
    <w:rsid w:val="63583DAF"/>
    <w:rsid w:val="63A41EC2"/>
    <w:rsid w:val="64E726DC"/>
    <w:rsid w:val="65075115"/>
    <w:rsid w:val="654C5539"/>
    <w:rsid w:val="65B52813"/>
    <w:rsid w:val="65C508AF"/>
    <w:rsid w:val="66770407"/>
    <w:rsid w:val="668E4A0B"/>
    <w:rsid w:val="66AE5B38"/>
    <w:rsid w:val="67500619"/>
    <w:rsid w:val="675C45EB"/>
    <w:rsid w:val="67932E19"/>
    <w:rsid w:val="67975426"/>
    <w:rsid w:val="67BF1F27"/>
    <w:rsid w:val="67CE262E"/>
    <w:rsid w:val="68057CD8"/>
    <w:rsid w:val="68A228D4"/>
    <w:rsid w:val="68F87C5F"/>
    <w:rsid w:val="6985015F"/>
    <w:rsid w:val="69F03EFC"/>
    <w:rsid w:val="6A076E66"/>
    <w:rsid w:val="6A4F0495"/>
    <w:rsid w:val="6A58479E"/>
    <w:rsid w:val="6A9979C2"/>
    <w:rsid w:val="6AA300A1"/>
    <w:rsid w:val="6B9178D3"/>
    <w:rsid w:val="6B9424FA"/>
    <w:rsid w:val="6C356898"/>
    <w:rsid w:val="6CDF7AE1"/>
    <w:rsid w:val="6D172CD3"/>
    <w:rsid w:val="6DB54013"/>
    <w:rsid w:val="6DBB2B18"/>
    <w:rsid w:val="6DBF00A2"/>
    <w:rsid w:val="6DCD7176"/>
    <w:rsid w:val="6DF6533B"/>
    <w:rsid w:val="6E2159E8"/>
    <w:rsid w:val="6EC97278"/>
    <w:rsid w:val="6EFA3047"/>
    <w:rsid w:val="6F9707BC"/>
    <w:rsid w:val="6FC5240A"/>
    <w:rsid w:val="70D967C6"/>
    <w:rsid w:val="71AC0070"/>
    <w:rsid w:val="71AE087D"/>
    <w:rsid w:val="71C20201"/>
    <w:rsid w:val="71E61103"/>
    <w:rsid w:val="71F951FD"/>
    <w:rsid w:val="721B71B1"/>
    <w:rsid w:val="722B6B6D"/>
    <w:rsid w:val="72795392"/>
    <w:rsid w:val="72B50532"/>
    <w:rsid w:val="72FA4FDC"/>
    <w:rsid w:val="731E37DD"/>
    <w:rsid w:val="735722D2"/>
    <w:rsid w:val="7363419E"/>
    <w:rsid w:val="73AA187E"/>
    <w:rsid w:val="73D4569B"/>
    <w:rsid w:val="741759A0"/>
    <w:rsid w:val="743973B5"/>
    <w:rsid w:val="74CA2CDE"/>
    <w:rsid w:val="74CE6368"/>
    <w:rsid w:val="75553143"/>
    <w:rsid w:val="75E56E04"/>
    <w:rsid w:val="76B901E5"/>
    <w:rsid w:val="76DF0A77"/>
    <w:rsid w:val="7855144F"/>
    <w:rsid w:val="7943660B"/>
    <w:rsid w:val="79EA155A"/>
    <w:rsid w:val="79FD6FDC"/>
    <w:rsid w:val="7AAE13BC"/>
    <w:rsid w:val="7AB30587"/>
    <w:rsid w:val="7AB947F5"/>
    <w:rsid w:val="7AE91D0C"/>
    <w:rsid w:val="7BB9046D"/>
    <w:rsid w:val="7C03109E"/>
    <w:rsid w:val="7C2C40B9"/>
    <w:rsid w:val="7CA270FA"/>
    <w:rsid w:val="7D0D0B12"/>
    <w:rsid w:val="7D0D6903"/>
    <w:rsid w:val="7D2D638E"/>
    <w:rsid w:val="7D30120B"/>
    <w:rsid w:val="7D3170F7"/>
    <w:rsid w:val="7D695C1B"/>
    <w:rsid w:val="7D726F4B"/>
    <w:rsid w:val="7D791340"/>
    <w:rsid w:val="7D7B64DD"/>
    <w:rsid w:val="7D82120F"/>
    <w:rsid w:val="7DB42948"/>
    <w:rsid w:val="7DB96DF3"/>
    <w:rsid w:val="7DD902E4"/>
    <w:rsid w:val="7E283A81"/>
    <w:rsid w:val="7EAB2F17"/>
    <w:rsid w:val="7EB46B0B"/>
    <w:rsid w:val="7F0C5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1"/>
    <w:pPr>
      <w:spacing w:before="158"/>
      <w:ind w:left="1433" w:hanging="542"/>
      <w:outlineLvl w:val="2"/>
    </w:pPr>
    <w:rPr>
      <w:b/>
      <w:bCs/>
      <w:sz w:val="24"/>
      <w:szCs w:val="24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1"/>
    <w:rPr>
      <w:sz w:val="24"/>
      <w:szCs w:val="24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41"/>
    <w:autoRedefine/>
    <w:qFormat/>
    <w:uiPriority w:val="0"/>
    <w:rPr>
      <w:rFonts w:ascii="宋体" w:hAnsi="Courier New" w:cs="宋体"/>
      <w:sz w:val="24"/>
      <w:szCs w:val="22"/>
    </w:rPr>
  </w:style>
  <w:style w:type="paragraph" w:styleId="10">
    <w:name w:val="Date"/>
    <w:basedOn w:val="1"/>
    <w:next w:val="1"/>
    <w:link w:val="29"/>
    <w:autoRedefine/>
    <w:qFormat/>
    <w:uiPriority w:val="99"/>
    <w:pPr>
      <w:ind w:left="100" w:leftChars="2500"/>
    </w:pPr>
    <w:rPr>
      <w:sz w:val="30"/>
    </w:rPr>
  </w:style>
  <w:style w:type="paragraph" w:styleId="11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tabs>
        <w:tab w:val="left" w:pos="426"/>
        <w:tab w:val="right" w:leader="dot" w:pos="8296"/>
      </w:tabs>
    </w:pPr>
  </w:style>
  <w:style w:type="paragraph" w:styleId="15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7">
    <w:name w:val="annotation subject"/>
    <w:basedOn w:val="5"/>
    <w:next w:val="5"/>
    <w:link w:val="38"/>
    <w:autoRedefine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autoRedefine/>
    <w:qFormat/>
    <w:uiPriority w:val="0"/>
    <w:pPr>
      <w:ind w:firstLine="420" w:firstLineChars="200"/>
    </w:pPr>
    <w:rPr>
      <w:szCs w:val="24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basedOn w:val="21"/>
    <w:autoRedefine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paragraph" w:customStyle="1" w:styleId="25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26">
    <w:name w:val="页眉 Char"/>
    <w:basedOn w:val="21"/>
    <w:link w:val="13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autoRedefine/>
    <w:qFormat/>
    <w:uiPriority w:val="99"/>
    <w:rPr>
      <w:sz w:val="18"/>
      <w:szCs w:val="18"/>
    </w:rPr>
  </w:style>
  <w:style w:type="character" w:customStyle="1" w:styleId="28">
    <w:name w:val="批注框文本 Char"/>
    <w:basedOn w:val="21"/>
    <w:link w:val="11"/>
    <w:autoRedefine/>
    <w:semiHidden/>
    <w:qFormat/>
    <w:uiPriority w:val="99"/>
    <w:rPr>
      <w:sz w:val="18"/>
      <w:szCs w:val="18"/>
    </w:rPr>
  </w:style>
  <w:style w:type="character" w:customStyle="1" w:styleId="29">
    <w:name w:val="日期 Char"/>
    <w:basedOn w:val="21"/>
    <w:link w:val="10"/>
    <w:autoRedefine/>
    <w:qFormat/>
    <w:uiPriority w:val="99"/>
    <w:rPr>
      <w:rFonts w:ascii="Times New Roman" w:hAnsi="Times New Roman" w:eastAsia="宋体" w:cs="Times New Roman"/>
      <w:sz w:val="30"/>
      <w:szCs w:val="20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标题 1 Char"/>
    <w:basedOn w:val="2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4">
    <w:name w:val="reader-word-layer reader-word-s2-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reader-word-layer reader-word-s2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彩色列表1"/>
    <w:basedOn w:val="1"/>
    <w:autoRedefine/>
    <w:qFormat/>
    <w:uiPriority w:val="34"/>
    <w:pPr>
      <w:ind w:firstLine="420" w:firstLineChars="200"/>
    </w:pPr>
  </w:style>
  <w:style w:type="character" w:customStyle="1" w:styleId="37">
    <w:name w:val="批注文字 Char"/>
    <w:basedOn w:val="21"/>
    <w:link w:val="5"/>
    <w:autoRedefine/>
    <w:semiHidden/>
    <w:qFormat/>
    <w:uiPriority w:val="99"/>
    <w:rPr>
      <w:kern w:val="2"/>
      <w:sz w:val="21"/>
    </w:rPr>
  </w:style>
  <w:style w:type="character" w:customStyle="1" w:styleId="38">
    <w:name w:val="批注主题 Char"/>
    <w:basedOn w:val="37"/>
    <w:link w:val="17"/>
    <w:autoRedefine/>
    <w:semiHidden/>
    <w:qFormat/>
    <w:uiPriority w:val="99"/>
    <w:rPr>
      <w:b/>
      <w:bCs/>
      <w:kern w:val="2"/>
      <w:sz w:val="21"/>
    </w:rPr>
  </w:style>
  <w:style w:type="paragraph" w:customStyle="1" w:styleId="39">
    <w:name w:val="TOC 标题2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40">
    <w:name w:val="纯文本 字符"/>
    <w:basedOn w:val="21"/>
    <w:autoRedefine/>
    <w:semiHidden/>
    <w:qFormat/>
    <w:uiPriority w:val="99"/>
    <w:rPr>
      <w:rFonts w:hAnsi="Courier New" w:cs="Courier New" w:asciiTheme="minorEastAsia" w:eastAsiaTheme="minorEastAsia"/>
      <w:kern w:val="2"/>
      <w:sz w:val="21"/>
    </w:rPr>
  </w:style>
  <w:style w:type="character" w:customStyle="1" w:styleId="41">
    <w:name w:val="纯文本 Char"/>
    <w:link w:val="9"/>
    <w:autoRedefine/>
    <w:qFormat/>
    <w:uiPriority w:val="0"/>
    <w:rPr>
      <w:rFonts w:ascii="宋体" w:hAnsi="Courier New" w:cs="宋体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73A3C-321E-4934-B754-CA3E834C93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33</Pages>
  <Words>2020</Words>
  <Characters>11519</Characters>
  <Lines>95</Lines>
  <Paragraphs>27</Paragraphs>
  <TotalTime>107</TotalTime>
  <ScaleCrop>false</ScaleCrop>
  <LinksUpToDate>false</LinksUpToDate>
  <CharactersWithSpaces>13512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2024-04-12T07:20:00Z</dcterms:created>
  <dc:creator>lenovo</dc:creator>
  <cp:lastModifiedBy>Administrator</cp:lastModifiedBy>
  <cp:lastPrinted>2023-12-13T09:04:00Z</cp:lastPrinted>
  <dcterms:modified xsi:type="dcterms:W3CDTF">2024-04-26T08:18:46Z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8F792BC0440F4B82819EE52E7AA5BA11_13</vt:lpwstr>
  </property>
</Properties>
</file>