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afterLines="50" w:line="520" w:lineRule="exact"/>
        <w:jc w:val="center"/>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highlight w:val="none"/>
        </w:rPr>
        <w:t>采购</w:t>
      </w:r>
      <w:r>
        <w:rPr>
          <w:rFonts w:hint="eastAsia" w:ascii="方正小标宋_GBK" w:hAnsi="方正小标宋_GBK" w:eastAsia="方正小标宋_GBK" w:cs="方正小标宋_GBK"/>
          <w:sz w:val="36"/>
          <w:szCs w:val="36"/>
          <w:highlight w:val="none"/>
        </w:rPr>
        <w:t>公告</w:t>
      </w:r>
    </w:p>
    <w:p>
      <w:pPr>
        <w:numPr>
          <w:ilvl w:val="-1"/>
          <w:numId w:val="0"/>
        </w:numPr>
        <w:spacing w:afterLines="50" w:line="520" w:lineRule="exact"/>
        <w:jc w:val="both"/>
        <w:rPr>
          <w:rFonts w:hint="eastAsia" w:ascii="方正小标宋_GBK" w:hAnsi="方正小标宋_GBK" w:eastAsia="方正小标宋_GBK" w:cs="方正小标宋_GBK"/>
          <w:sz w:val="36"/>
          <w:szCs w:val="36"/>
          <w:highlight w:val="none"/>
        </w:rPr>
      </w:pPr>
    </w:p>
    <w:p>
      <w:pPr>
        <w:spacing w:line="52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青岛高新实业集团有限公司现对</w:t>
      </w:r>
      <w:r>
        <w:rPr>
          <w:rFonts w:hint="eastAsia" w:ascii="仿宋_GB2312" w:hAnsi="仿宋_GB2312" w:cs="仿宋_GB2312"/>
          <w:szCs w:val="30"/>
          <w:highlight w:val="none"/>
          <w:lang w:eastAsia="zh-CN"/>
        </w:rPr>
        <w:t>2024年度夏季工作服集中采购</w:t>
      </w:r>
      <w:r>
        <w:rPr>
          <w:rFonts w:hint="eastAsia" w:ascii="仿宋_GB2312" w:hAnsi="仿宋_GB2312" w:cs="仿宋_GB2312"/>
          <w:szCs w:val="30"/>
          <w:highlight w:val="none"/>
        </w:rPr>
        <w:t>项目进行询价，具体要求如下：</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1.项目名称：</w:t>
      </w:r>
      <w:r>
        <w:rPr>
          <w:rFonts w:hint="eastAsia" w:ascii="仿宋_GB2312" w:hAnsi="仿宋_GB2312" w:cs="仿宋_GB2312"/>
          <w:color w:val="000000"/>
          <w:szCs w:val="30"/>
          <w:highlight w:val="none"/>
        </w:rPr>
        <w:t>2024年度</w:t>
      </w:r>
      <w:r>
        <w:rPr>
          <w:rFonts w:hint="eastAsia" w:ascii="仿宋_GB2312" w:hAnsi="仿宋_GB2312" w:cs="仿宋_GB2312"/>
          <w:color w:val="000000"/>
          <w:szCs w:val="30"/>
          <w:highlight w:val="none"/>
          <w:lang w:val="en-US" w:eastAsia="zh-CN"/>
        </w:rPr>
        <w:t>夏季</w:t>
      </w:r>
      <w:r>
        <w:rPr>
          <w:rFonts w:hint="eastAsia" w:ascii="仿宋_GB2312" w:hAnsi="仿宋_GB2312" w:cs="仿宋_GB2312"/>
          <w:color w:val="000000"/>
          <w:szCs w:val="30"/>
          <w:highlight w:val="none"/>
        </w:rPr>
        <w:t>工作服集中采购</w:t>
      </w:r>
      <w:r>
        <w:rPr>
          <w:rFonts w:hint="eastAsia" w:ascii="仿宋_GB2312" w:hAnsi="仿宋_GB2312" w:cs="仿宋_GB2312"/>
          <w:szCs w:val="30"/>
          <w:highlight w:val="none"/>
        </w:rPr>
        <w:t>项目</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2.使用地点：高实集团</w:t>
      </w:r>
    </w:p>
    <w:p>
      <w:pPr>
        <w:spacing w:line="520" w:lineRule="exact"/>
        <w:ind w:firstLine="600" w:firstLineChars="200"/>
        <w:rPr>
          <w:rFonts w:ascii="仿宋_GB2312" w:hAnsi="仿宋_GB2312" w:cs="仿宋_GB2312"/>
          <w:color w:val="000000"/>
          <w:szCs w:val="30"/>
          <w:highlight w:val="none"/>
        </w:rPr>
      </w:pPr>
      <w:r>
        <w:rPr>
          <w:rFonts w:hint="eastAsia" w:ascii="仿宋_GB2312" w:hAnsi="仿宋_GB2312" w:cs="仿宋_GB2312"/>
          <w:szCs w:val="30"/>
          <w:highlight w:val="none"/>
        </w:rPr>
        <w:t>3.采购内容：详见第四章采购清单</w:t>
      </w:r>
    </w:p>
    <w:p>
      <w:pPr>
        <w:spacing w:line="52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4</w:t>
      </w:r>
      <w:r>
        <w:rPr>
          <w:rFonts w:hint="eastAsia" w:ascii="仿宋_GB2312" w:hAnsi="仿宋_GB2312" w:cs="仿宋_GB2312"/>
          <w:szCs w:val="30"/>
          <w:highlight w:val="none"/>
        </w:rPr>
        <w:t>.质量标准：达到国家标准规范及公司验收合格标准</w:t>
      </w:r>
    </w:p>
    <w:p>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5.发票类别：增值税专用发票</w:t>
      </w:r>
    </w:p>
    <w:p>
      <w:pPr>
        <w:spacing w:line="520" w:lineRule="exact"/>
        <w:ind w:left="2400" w:leftChars="200" w:hanging="1800" w:hangingChars="6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6</w:t>
      </w:r>
      <w:r>
        <w:rPr>
          <w:rFonts w:ascii="仿宋_GB2312" w:hAnsi="仿宋_GB2312" w:cs="仿宋_GB2312"/>
          <w:color w:val="000000"/>
          <w:kern w:val="0"/>
          <w:szCs w:val="30"/>
          <w:highlight w:val="none"/>
        </w:rPr>
        <w:t>.</w:t>
      </w:r>
      <w:r>
        <w:rPr>
          <w:rFonts w:hint="eastAsia" w:ascii="仿宋_GB2312" w:hAnsi="仿宋_GB2312" w:cs="仿宋_GB2312"/>
          <w:color w:val="000000"/>
          <w:kern w:val="0"/>
          <w:szCs w:val="30"/>
          <w:highlight w:val="none"/>
        </w:rPr>
        <w:t>付款期限：本合同生效后，每笔供货在经甲方验收合格及乙方开具符合国家规定的发票并交付甲方后，由甲方向乙方支付。以和各单位签订的合同为准。</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二、采购控制价</w:t>
      </w:r>
    </w:p>
    <w:p>
      <w:pPr>
        <w:spacing w:line="520" w:lineRule="exact"/>
        <w:ind w:firstLine="600" w:firstLineChars="200"/>
        <w:rPr>
          <w:rFonts w:hint="default" w:ascii="仿宋_GB2312" w:hAnsi="仿宋_GB2312" w:eastAsia="仿宋_GB2312" w:cs="仿宋_GB2312"/>
          <w:szCs w:val="30"/>
          <w:highlight w:val="none"/>
          <w:lang w:val="en-US" w:eastAsia="zh-CN"/>
        </w:rPr>
      </w:pPr>
      <w:r>
        <w:rPr>
          <w:rFonts w:hint="eastAsia" w:ascii="仿宋_GB2312" w:hAnsi="仿宋_GB2312" w:cs="仿宋_GB2312"/>
          <w:szCs w:val="30"/>
          <w:highlight w:val="none"/>
          <w:lang w:val="en-US" w:eastAsia="zh-CN"/>
        </w:rPr>
        <w:t>本项目控制总价为</w:t>
      </w:r>
      <w:r>
        <w:rPr>
          <w:rFonts w:hint="eastAsia" w:ascii="仿宋_GB2312" w:hAnsi="仿宋_GB2312" w:cs="仿宋_GB2312"/>
          <w:szCs w:val="30"/>
          <w:highlight w:val="none"/>
        </w:rPr>
        <w:t>165424.3</w:t>
      </w:r>
      <w:r>
        <w:rPr>
          <w:rFonts w:hint="eastAsia" w:ascii="仿宋_GB2312" w:hAnsi="仿宋_GB2312" w:cs="仿宋_GB2312"/>
          <w:szCs w:val="30"/>
          <w:highlight w:val="none"/>
          <w:lang w:val="en-US" w:eastAsia="zh-CN"/>
        </w:rPr>
        <w:t>5元（含税），</w:t>
      </w:r>
      <w:r>
        <w:rPr>
          <w:rFonts w:hint="eastAsia" w:ascii="仿宋_GB2312" w:hAnsi="仿宋_GB2312" w:cs="仿宋_GB2312"/>
          <w:szCs w:val="30"/>
          <w:highlight w:val="none"/>
        </w:rPr>
        <w:t>详见第四章采购清单</w:t>
      </w:r>
      <w:r>
        <w:rPr>
          <w:rFonts w:hint="eastAsia" w:ascii="仿宋_GB2312" w:hAnsi="仿宋_GB2312" w:cs="仿宋_GB2312"/>
          <w:szCs w:val="30"/>
          <w:highlight w:val="none"/>
          <w:lang w:val="en-US" w:eastAsia="zh-CN"/>
        </w:rPr>
        <w:t>及附件。</w:t>
      </w:r>
    </w:p>
    <w:p>
      <w:pPr>
        <w:spacing w:line="520" w:lineRule="exact"/>
        <w:ind w:firstLine="600" w:firstLineChars="200"/>
        <w:rPr>
          <w:rFonts w:ascii="宋体" w:hAnsi="宋体"/>
          <w:b/>
          <w:bCs/>
          <w:szCs w:val="30"/>
          <w:highlight w:val="none"/>
        </w:rPr>
      </w:pPr>
      <w:r>
        <w:rPr>
          <w:rFonts w:hint="eastAsia" w:ascii="黑体" w:hAnsi="黑体" w:eastAsia="黑体" w:cs="黑体"/>
          <w:szCs w:val="30"/>
          <w:highlight w:val="none"/>
        </w:rPr>
        <w:t>三、投标</w:t>
      </w:r>
      <w:r>
        <w:rPr>
          <w:rFonts w:hint="eastAsia" w:ascii="黑体" w:hAnsi="黑体" w:eastAsia="黑体" w:cs="黑体"/>
          <w:szCs w:val="30"/>
          <w:highlight w:val="none"/>
          <w:lang w:val="en-US" w:eastAsia="zh-CN"/>
        </w:rPr>
        <w:t>人</w:t>
      </w:r>
      <w:r>
        <w:rPr>
          <w:rFonts w:hint="eastAsia" w:ascii="黑体" w:hAnsi="黑体" w:eastAsia="黑体" w:cs="黑体"/>
          <w:szCs w:val="30"/>
          <w:highlight w:val="none"/>
        </w:rPr>
        <w:t>资格要求：</w:t>
      </w:r>
    </w:p>
    <w:p>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2.采购公告发布之日起三年内无行贿犯罪等重大违法记录；</w:t>
      </w:r>
    </w:p>
    <w:p>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3.通过“信用中国”网站（www.creditchina.gov.cn）、中国政府采购网（www.ccgp.gov.cn）查询，未被列入失信被执行人、重大税收违法案件当事人、政府采购严重违法失信行为记录名单。</w:t>
      </w:r>
    </w:p>
    <w:p>
      <w:pPr>
        <w:spacing w:line="52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四、项目勘察</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各拟报名单位需在规定时间内分别联系该项目所涉及的高新电力、高新城维、东风海玉、高新能源、海玉建设、高实油气、燧石体育、智能科技等企业进行现场勘察，知悉本项目所需工作服的规格、款式、材质、尺寸、付款方式等必要信息，并填写《项目勘察承诺书》（见附件）。（</w:t>
      </w:r>
      <w:r>
        <w:rPr>
          <w:rFonts w:hint="eastAsia" w:ascii="仿宋_GB2312" w:hAnsi="仿宋_GB2312" w:cs="仿宋_GB2312"/>
          <w:b/>
          <w:bCs/>
          <w:szCs w:val="30"/>
          <w:highlight w:val="none"/>
        </w:rPr>
        <w:t>如缺少该步骤及材料，视为不响应该项目，不得参加该项目后续事项</w:t>
      </w:r>
      <w:r>
        <w:rPr>
          <w:rFonts w:hint="eastAsia" w:ascii="仿宋_GB2312" w:hAnsi="仿宋_GB2312" w:cs="仿宋_GB2312"/>
          <w:szCs w:val="30"/>
          <w:highlight w:val="none"/>
        </w:rPr>
        <w:t>）</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2.时间：资格审查截止日期（2024年5月19日17时00分）之前每天的9:00-11:30,14:00-16:00。</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3.项目勘察联系人：</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高新城维公司：曲经理  15966833705</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海玉建设公司：刘经理  15966823413</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高新电力公司：陈经理  15192098851</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高新能源公司：肖经理  13854282783</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高实油气公司：刘经理  15966823413</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燧石体育公司：苟经理  13969720534</w:t>
      </w:r>
    </w:p>
    <w:p>
      <w:pPr>
        <w:spacing w:line="520" w:lineRule="exact"/>
        <w:ind w:firstLine="600" w:firstLineChars="200"/>
        <w:rPr>
          <w:rFonts w:hint="eastAsia" w:ascii="仿宋_GB2312" w:hAnsi="仿宋_GB2312" w:cs="仿宋_GB2312"/>
          <w:color w:val="auto"/>
          <w:szCs w:val="30"/>
          <w:highlight w:val="none"/>
        </w:rPr>
      </w:pPr>
      <w:r>
        <w:rPr>
          <w:rFonts w:hint="eastAsia" w:ascii="仿宋_GB2312" w:hAnsi="仿宋_GB2312" w:cs="仿宋_GB2312"/>
          <w:color w:val="auto"/>
          <w:szCs w:val="30"/>
          <w:highlight w:val="none"/>
        </w:rPr>
        <w:t>智能科技公司：孙经理  13361278947</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五、资格审查</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1.截止时间：2024年5月19日17时00分。</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预审方式：投标人将资格审查所需材料附在一个文档里，在截止时间前发送至邮箱gdgxsy@163.com。邮件标题为投标人名称+项目名称，正文备注联系人、联系方式、招标文件接收邮箱地址，审批通过后，通过邮箱向投标人发放招标文件。</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供应商、法定代表人无行贿犯罪记录查询网页截图；“信用中国”网站、中国政府采购网查询网页截图等资料；《项目勘察承诺书》；以上材料均需加盖投标人公章。</w:t>
      </w:r>
    </w:p>
    <w:p>
      <w:pP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六、投标文件递交时间及地点</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1.时间：2024年</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24</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15</w:t>
      </w:r>
      <w:r>
        <w:rPr>
          <w:rFonts w:hint="eastAsia" w:ascii="仿宋_GB2312" w:hAnsi="仿宋_GB2312" w:cs="仿宋_GB2312"/>
          <w:szCs w:val="30"/>
          <w:highlight w:val="none"/>
        </w:rPr>
        <w:t>时00分至</w:t>
      </w:r>
      <w:r>
        <w:rPr>
          <w:rFonts w:hint="eastAsia" w:ascii="仿宋_GB2312" w:hAnsi="仿宋_GB2312" w:cs="仿宋_GB2312"/>
          <w:szCs w:val="30"/>
          <w:highlight w:val="none"/>
          <w:lang w:val="en-US" w:eastAsia="zh-CN"/>
        </w:rPr>
        <w:t>15</w:t>
      </w:r>
      <w:r>
        <w:rPr>
          <w:rFonts w:hint="eastAsia" w:ascii="仿宋_GB2312" w:hAnsi="仿宋_GB2312" w:cs="仿宋_GB2312"/>
          <w:szCs w:val="30"/>
          <w:highlight w:val="none"/>
        </w:rPr>
        <w:t>时30分。</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2.地点：青岛高新区河东路以北、岙东路以东高新电力4楼会议室。</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七、开标时间及地点</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1.时间：2024年</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24</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15</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2.地点：青岛高新区河东路以北、岙东路以东高新电力4楼会议室。</w:t>
      </w:r>
    </w:p>
    <w:p>
      <w:pP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八、联系方式</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1.采购人：青岛高新实业集团有限公司</w:t>
      </w:r>
    </w:p>
    <w:p>
      <w:pPr>
        <w:spacing w:line="520" w:lineRule="exact"/>
        <w:ind w:firstLine="600" w:firstLineChars="200"/>
        <w:rPr>
          <w:rFonts w:hint="eastAsia" w:ascii="仿宋_GB2312" w:hAnsi="仿宋_GB2312" w:eastAsia="仿宋_GB2312" w:cs="仿宋_GB2312"/>
          <w:szCs w:val="30"/>
          <w:highlight w:val="none"/>
          <w:lang w:val="en-US" w:eastAsia="zh-CN"/>
        </w:rPr>
      </w:pPr>
      <w:r>
        <w:rPr>
          <w:rFonts w:hint="eastAsia" w:ascii="仿宋_GB2312" w:hAnsi="仿宋_GB2312" w:cs="仿宋_GB2312"/>
          <w:szCs w:val="30"/>
          <w:highlight w:val="none"/>
        </w:rPr>
        <w:t>2.联系人：</w:t>
      </w:r>
      <w:r>
        <w:rPr>
          <w:rFonts w:hint="eastAsia"/>
          <w:highlight w:val="none"/>
          <w:lang w:val="en-US" w:eastAsia="zh-CN"/>
        </w:rPr>
        <w:t>王工</w:t>
      </w:r>
    </w:p>
    <w:p>
      <w:pPr>
        <w:spacing w:line="520" w:lineRule="exact"/>
        <w:ind w:firstLine="600" w:firstLineChars="200"/>
        <w:rPr>
          <w:rFonts w:hint="default" w:ascii="仿宋_GB2312" w:hAnsi="仿宋_GB2312" w:eastAsia="仿宋_GB2312" w:cs="仿宋_GB2312"/>
          <w:szCs w:val="30"/>
          <w:highlight w:val="none"/>
          <w:lang w:val="en-US" w:eastAsia="zh-CN"/>
        </w:rPr>
      </w:pPr>
      <w:r>
        <w:rPr>
          <w:rFonts w:hint="eastAsia" w:ascii="仿宋_GB2312" w:hAnsi="仿宋_GB2312" w:cs="仿宋_GB2312"/>
          <w:szCs w:val="30"/>
          <w:highlight w:val="none"/>
        </w:rPr>
        <w:t>3.电  话：</w:t>
      </w:r>
      <w:r>
        <w:rPr>
          <w:rFonts w:hint="eastAsia"/>
          <w:highlight w:val="none"/>
          <w:lang w:val="en-US" w:eastAsia="zh-CN"/>
        </w:rPr>
        <w:t>15092048318</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4.地  址：青岛高新区岙东路101号，高实集团</w:t>
      </w:r>
    </w:p>
    <w:p>
      <w:pPr>
        <w:spacing w:line="520" w:lineRule="exact"/>
        <w:ind w:firstLine="600" w:firstLineChars="200"/>
        <w:rPr>
          <w:rFonts w:ascii="宋体" w:hAnsi="宋体" w:cs="宋体"/>
          <w:szCs w:val="30"/>
          <w:highlight w:val="none"/>
        </w:rPr>
      </w:pPr>
    </w:p>
    <w:p>
      <w:pPr>
        <w:spacing w:line="520" w:lineRule="exact"/>
        <w:ind w:firstLine="600" w:firstLineChars="200"/>
        <w:rPr>
          <w:rFonts w:ascii="宋体" w:hAnsi="宋体" w:cs="宋体"/>
          <w:szCs w:val="30"/>
          <w:highlight w:val="none"/>
        </w:rPr>
      </w:pPr>
    </w:p>
    <w:p>
      <w:pPr>
        <w:spacing w:line="520" w:lineRule="exact"/>
        <w:ind w:firstLine="4500" w:firstLineChars="1500"/>
        <w:rPr>
          <w:rFonts w:ascii="仿宋_GB2312" w:hAnsi="仿宋_GB2312" w:cs="仿宋_GB2312"/>
          <w:szCs w:val="30"/>
          <w:highlight w:val="none"/>
        </w:rPr>
      </w:pPr>
      <w:r>
        <w:rPr>
          <w:rFonts w:hint="eastAsia" w:ascii="仿宋_GB2312" w:hAnsi="仿宋_GB2312" w:cs="仿宋_GB2312"/>
          <w:szCs w:val="30"/>
          <w:highlight w:val="none"/>
        </w:rPr>
        <w:t>青岛高新实业集团有限公司</w:t>
      </w:r>
    </w:p>
    <w:p>
      <w:pPr>
        <w:spacing w:line="520" w:lineRule="exact"/>
        <w:ind w:firstLine="5400" w:firstLineChars="1800"/>
        <w:rPr>
          <w:rFonts w:ascii="仿宋_GB2312" w:hAnsi="仿宋_GB2312" w:cs="仿宋_GB2312"/>
          <w:szCs w:val="30"/>
          <w:highlight w:val="none"/>
        </w:rPr>
      </w:pPr>
      <w:r>
        <w:rPr>
          <w:rFonts w:hint="eastAsia" w:ascii="仿宋_GB2312" w:hAnsi="仿宋_GB2312" w:cs="仿宋_GB2312"/>
          <w:szCs w:val="30"/>
          <w:highlight w:val="none"/>
        </w:rPr>
        <w:t>2024年</w:t>
      </w:r>
      <w:r>
        <w:rPr>
          <w:rFonts w:hint="eastAsia" w:ascii="仿宋_GB2312" w:hAnsi="仿宋_GB2312" w:cs="仿宋_GB2312"/>
          <w:szCs w:val="30"/>
          <w:highlight w:val="none"/>
          <w:lang w:val="en-US" w:eastAsia="zh-CN"/>
        </w:rPr>
        <w:t>5</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15</w:t>
      </w:r>
      <w:r>
        <w:rPr>
          <w:rFonts w:hint="eastAsia" w:ascii="仿宋_GB2312" w:hAnsi="仿宋_GB2312" w:cs="仿宋_GB2312"/>
          <w:szCs w:val="30"/>
          <w:highlight w:val="none"/>
        </w:rPr>
        <w:t>日</w:t>
      </w:r>
    </w:p>
    <w:p>
      <w:pPr>
        <w:spacing w:afterLines="50" w:line="520" w:lineRule="exact"/>
        <w:ind w:right="278"/>
        <w:jc w:val="center"/>
        <w:outlineLvl w:val="0"/>
        <w:rPr>
          <w:rFonts w:ascii="宋体" w:hAnsi="宋体"/>
          <w:b/>
          <w:color w:val="000000"/>
          <w:spacing w:val="8"/>
          <w:szCs w:val="30"/>
          <w:highlight w:val="none"/>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022"/>
      <w:bookmarkStart w:id="1" w:name="_Toc226388165"/>
      <w:bookmarkStart w:id="2" w:name="_Toc226387921"/>
    </w:p>
    <w:bookmarkEnd w:id="0"/>
    <w:bookmarkEnd w:id="1"/>
    <w:bookmarkEnd w:id="2"/>
    <w:p>
      <w:pP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供应商名称：</w:t>
      </w: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单位性质：</w:t>
      </w: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地址：</w:t>
      </w: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成立时间：年月日</w:t>
      </w: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经营期限：</w:t>
      </w:r>
    </w:p>
    <w:p>
      <w:pPr>
        <w:spacing w:line="360" w:lineRule="auto"/>
        <w:rPr>
          <w:rFonts w:ascii="仿宋_GB2312" w:hAnsi="仿宋_GB2312" w:cs="仿宋_GB2312"/>
          <w:color w:val="000000"/>
          <w:sz w:val="28"/>
          <w:szCs w:val="28"/>
          <w:highlight w:val="none"/>
        </w:rPr>
      </w:pP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姓名： 性别： 年龄：职务：</w:t>
      </w: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系 （投标人名称）的法定代表人。</w:t>
      </w:r>
    </w:p>
    <w:p>
      <w:pPr>
        <w:spacing w:line="360" w:lineRule="auto"/>
        <w:ind w:firstLine="560" w:firstLineChars="200"/>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特此证明。</w:t>
      </w:r>
    </w:p>
    <w:p>
      <w:pPr>
        <w:spacing w:line="360" w:lineRule="auto"/>
        <w:rPr>
          <w:rFonts w:ascii="仿宋_GB2312" w:hAnsi="仿宋_GB2312" w:cs="仿宋_GB2312"/>
          <w:color w:val="000000"/>
          <w:sz w:val="28"/>
          <w:szCs w:val="28"/>
          <w:highlight w:val="none"/>
        </w:rPr>
      </w:pP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附：法定代表人身份证复印件。</w:t>
      </w:r>
    </w:p>
    <w:p>
      <w:pPr>
        <w:spacing w:line="360" w:lineRule="auto"/>
        <w:rPr>
          <w:rFonts w:ascii="仿宋_GB2312" w:hAnsi="仿宋_GB2312" w:cs="仿宋_GB2312"/>
          <w:color w:val="000000"/>
          <w:sz w:val="28"/>
          <w:szCs w:val="28"/>
          <w:highlight w:val="none"/>
        </w:rPr>
      </w:pPr>
    </w:p>
    <w:p>
      <w:pPr>
        <w:spacing w:line="360" w:lineRule="auto"/>
        <w:rPr>
          <w:rFonts w:ascii="仿宋_GB2312" w:hAnsi="仿宋_GB2312" w:cs="仿宋_GB2312"/>
          <w:color w:val="000000"/>
          <w:sz w:val="28"/>
          <w:szCs w:val="28"/>
          <w:highlight w:val="none"/>
        </w:rPr>
      </w:pP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 xml:space="preserve">                       投标人：（公章）</w:t>
      </w:r>
    </w:p>
    <w:p>
      <w:pPr>
        <w:spacing w:line="360" w:lineRule="auto"/>
        <w:rPr>
          <w:rFonts w:ascii="仿宋_GB2312" w:hAnsi="仿宋_GB2312" w:cs="仿宋_GB2312"/>
          <w:color w:val="000000"/>
          <w:sz w:val="28"/>
          <w:szCs w:val="28"/>
          <w:highlight w:val="none"/>
        </w:rPr>
      </w:pPr>
      <w:r>
        <w:rPr>
          <w:rFonts w:hint="eastAsia" w:ascii="仿宋_GB2312" w:hAnsi="仿宋_GB2312" w:cs="仿宋_GB2312"/>
          <w:color w:val="000000"/>
          <w:sz w:val="28"/>
          <w:szCs w:val="28"/>
          <w:highlight w:val="none"/>
        </w:rPr>
        <w:t xml:space="preserve">年月 日           </w:t>
      </w:r>
    </w:p>
    <w:p>
      <w:pPr>
        <w:pStyle w:val="3"/>
        <w:spacing w:before="0" w:after="0" w:line="360" w:lineRule="auto"/>
        <w:rPr>
          <w:rFonts w:ascii="仿宋_GB2312" w:hAnsi="仿宋_GB2312" w:eastAsia="仿宋_GB2312" w:cs="仿宋_GB2312"/>
          <w:kern w:val="1"/>
          <w:sz w:val="28"/>
          <w:szCs w:val="28"/>
          <w:highlight w:val="none"/>
        </w:rPr>
      </w:pPr>
      <w:r>
        <w:rPr>
          <w:rStyle w:val="30"/>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0"/>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0"/>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（姓名）</w:t>
      </w:r>
      <w:r>
        <w:rPr>
          <w:rStyle w:val="30"/>
          <w:rFonts w:hint="eastAsia" w:ascii="仿宋_GB2312" w:hAnsi="仿宋_GB2312" w:eastAsia="仿宋_GB2312" w:cs="仿宋_GB2312"/>
          <w:sz w:val="28"/>
          <w:szCs w:val="28"/>
          <w:highlight w:val="none"/>
        </w:rPr>
        <w:t>为我公司本次项目的授权代表，代表我方办理本次投标、签约等相关事宜，签署全部有关的文件、协议、合同并具有法律效力。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0"/>
          <w:rFonts w:hint="eastAsia" w:ascii="仿宋_GB2312" w:hAnsi="仿宋_GB2312" w:eastAsia="仿宋_GB2312" w:cs="仿宋_GB2312"/>
          <w:sz w:val="28"/>
          <w:szCs w:val="28"/>
          <w:highlight w:val="none"/>
        </w:rPr>
        <w:t>本授权委托书于年月日起签字生效,特此声明。</w:t>
      </w:r>
    </w:p>
    <w:p>
      <w:pP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highlight w:val="none"/>
        </w:rPr>
      </w:pPr>
    </w:p>
    <w:p>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被授权代表姓名：              性 别：              年 龄：  </w:t>
      </w:r>
    </w:p>
    <w:p>
      <w:pPr>
        <w:autoSpaceDE w:val="0"/>
        <w:autoSpaceDN w:val="0"/>
        <w:adjustRightInd w:val="0"/>
        <w:spacing w:line="360" w:lineRule="auto"/>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单  位：                      部 门：              职 务： </w:t>
      </w:r>
    </w:p>
    <w:p>
      <w:pPr>
        <w:autoSpaceDE w:val="0"/>
        <w:autoSpaceDN w:val="0"/>
        <w:adjustRightInd w:val="0"/>
        <w:spacing w:line="360" w:lineRule="auto"/>
        <w:rPr>
          <w:rFonts w:ascii="仿宋_GB2312" w:hAnsi="仿宋_GB2312" w:cs="仿宋_GB2312"/>
          <w:kern w:val="1"/>
          <w:sz w:val="28"/>
          <w:szCs w:val="28"/>
          <w:highlight w:val="none"/>
        </w:rPr>
      </w:pP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 xml:space="preserve">投标人（公章）：  </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法定代表人（签字或盖章）：</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highlight w:val="none"/>
        </w:rPr>
      </w:pPr>
      <w:r>
        <w:rPr>
          <w:rStyle w:val="30"/>
          <w:rFonts w:hint="eastAsia" w:ascii="仿宋_GB2312" w:hAnsi="仿宋_GB2312" w:eastAsia="仿宋_GB2312" w:cs="仿宋_GB2312"/>
          <w:sz w:val="28"/>
          <w:szCs w:val="28"/>
          <w:highlight w:val="none"/>
        </w:rPr>
        <w:t>日 期：  年 月  日</w:t>
      </w:r>
    </w:p>
    <w:p>
      <w:pPr>
        <w:spacing w:line="360" w:lineRule="auto"/>
        <w:jc w:val="center"/>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hint="eastAsia" w:ascii="黑体" w:hAnsi="黑体" w:eastAsia="黑体" w:cs="黑体"/>
          <w:szCs w:val="30"/>
          <w:highlight w:val="none"/>
        </w:rPr>
      </w:pPr>
    </w:p>
    <w:p>
      <w:pPr>
        <w:spacing w:line="560" w:lineRule="exact"/>
        <w:rPr>
          <w:rFonts w:ascii="黑体" w:hAnsi="黑体" w:eastAsia="黑体" w:cs="黑体"/>
          <w:szCs w:val="30"/>
          <w:highlight w:val="none"/>
        </w:rPr>
      </w:pPr>
      <w:r>
        <w:rPr>
          <w:rFonts w:hint="eastAsia" w:ascii="黑体" w:hAnsi="黑体" w:eastAsia="黑体" w:cs="黑体"/>
          <w:szCs w:val="30"/>
          <w:highlight w:val="none"/>
        </w:rPr>
        <w:t>附件</w:t>
      </w:r>
    </w:p>
    <w:p>
      <w:pPr>
        <w:spacing w:line="560" w:lineRule="exact"/>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项目勘察承诺书</w:t>
      </w:r>
    </w:p>
    <w:p>
      <w:pPr>
        <w:spacing w:line="560" w:lineRule="exact"/>
        <w:ind w:firstLine="560" w:firstLineChars="200"/>
        <w:rPr>
          <w:rFonts w:ascii="仿宋_GB2312" w:hAnsi="仿宋_GB2312" w:cs="仿宋_GB2312"/>
          <w:sz w:val="28"/>
          <w:szCs w:val="28"/>
          <w:highlight w:val="none"/>
        </w:rPr>
      </w:pPr>
    </w:p>
    <w:p>
      <w:pPr>
        <w:spacing w:line="56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我单位已收到你方采购文件，我方已经现场勘察该项目，对采购文件中所需工作服的规格要求、样式、材质、尺寸等必要信息均已知悉，承诺在此基础及符合国家标准的基础上进行报价，对所报价格负责，并承担任何因报价及质量缺陷引起的责任问题。</w:t>
      </w:r>
    </w:p>
    <w:p>
      <w:pPr>
        <w:spacing w:line="56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若有违反以上承诺内容的行为，我公司自愿接受取消报价资格、记入信用档案、3年内禁止参与我单位组织的采购等处罚；如已中标的，自动放弃中标资格，并承担全部法律责任；给采购人造成损失的，依法承担赔偿责任。</w:t>
      </w:r>
    </w:p>
    <w:p>
      <w:pPr>
        <w:spacing w:line="560" w:lineRule="exact"/>
        <w:ind w:firstLine="560" w:firstLineChars="200"/>
        <w:rPr>
          <w:rFonts w:ascii="仿宋_GB2312" w:hAnsi="仿宋_GB2312" w:cs="仿宋_GB2312"/>
          <w:sz w:val="28"/>
          <w:szCs w:val="28"/>
          <w:highlight w:val="none"/>
        </w:rPr>
      </w:pPr>
    </w:p>
    <w:p>
      <w:pPr>
        <w:spacing w:line="560" w:lineRule="exact"/>
        <w:ind w:firstLine="560" w:firstLineChars="200"/>
        <w:rPr>
          <w:rFonts w:ascii="仿宋_GB2312" w:hAnsi="仿宋_GB2312" w:cs="仿宋_GB2312"/>
          <w:sz w:val="28"/>
          <w:szCs w:val="28"/>
          <w:highlight w:val="none"/>
        </w:rPr>
      </w:pPr>
    </w:p>
    <w:p>
      <w:pPr>
        <w:spacing w:line="560" w:lineRule="exact"/>
        <w:ind w:firstLine="2660" w:firstLineChars="950"/>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投 标 人（公章）：                    </w:t>
      </w:r>
    </w:p>
    <w:p>
      <w:pPr>
        <w:spacing w:line="56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法定代表人或其委托代理人(签字或盖章)：       </w:t>
      </w:r>
    </w:p>
    <w:p>
      <w:pPr>
        <w:spacing w:line="56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日期：  年  月  日</w:t>
      </w:r>
    </w:p>
    <w:p>
      <w:pPr>
        <w:spacing w:line="560" w:lineRule="exact"/>
        <w:ind w:firstLine="560" w:firstLineChars="200"/>
        <w:rPr>
          <w:rFonts w:ascii="仿宋_GB2312" w:hAnsi="仿宋_GB2312" w:cs="仿宋_GB2312"/>
          <w:sz w:val="28"/>
          <w:szCs w:val="28"/>
          <w:highlight w:val="none"/>
        </w:rPr>
      </w:pPr>
      <w:bookmarkStart w:id="4" w:name="_GoBack"/>
      <w:bookmarkEnd w:id="4"/>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- 13 -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&#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OG0c6g4CAAAQBAAADgAAAAAAAAABACAAAAAf&#10;AQAAZHJzL2Uyb0RvYy54bWxQSwUGAAAAAAYABgBZAQAAnw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- 13 -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HurIaYPAgAADwQAAA4AAAAAAAAAAQAgAAAA&#10;HwEAAGRycy9lMm9Eb2MueG1sUEsFBgAAAAAGAAYAWQEAAKAFA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- 15 -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RJYIUO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ElO4MyIlhZ++v7t9OPX&#10;6edXtgjydNZllHVnKc/3r6APqYGqs7cgPztm4KYWZqeuEaGrlShpvDRUJvdKBxwXQIruLZTUR+w9&#10;RKC+wjYAkhqM0Gk1x/NqVO+ZDC3T5cuLS84kXaUX6XJ5GTuIbCq26PxrBS0LQc6RNh/BxeHW+TCM&#10;yKaU0MvAVjdN3H5j/jqgxOFERfuM1YFKmH7g4fuiH6UpoDwSKYTBWvSwKKgBv3DWka1ybugVcda8&#10;MSRLcOAU4BQUUyCMpMKce86G8MYPTt1b1LuacCfhr0m6rY60wmDDDKPgZJTIdjR1cOL9/5j15yG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FElghQ4CAAAQBAAADgAAAAAAAAABACAAAAAf&#10;AQAAZHJzL2Uyb0RvYy54bWxQSwUGAAAAAAYABgBZAQAAnwU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- 15 -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MTJkOWZlOWQ2NWU4Mzg4ODU5MTUyNzk5YTczZjkifQ=="/>
  </w:docVars>
  <w:rsids>
    <w:rsidRoot w:val="00C24CE1"/>
    <w:rsid w:val="00000725"/>
    <w:rsid w:val="0000309D"/>
    <w:rsid w:val="00005A6C"/>
    <w:rsid w:val="00011964"/>
    <w:rsid w:val="00017546"/>
    <w:rsid w:val="00020B0F"/>
    <w:rsid w:val="00020EEC"/>
    <w:rsid w:val="00022BD9"/>
    <w:rsid w:val="00031352"/>
    <w:rsid w:val="00033770"/>
    <w:rsid w:val="0003382D"/>
    <w:rsid w:val="000338C4"/>
    <w:rsid w:val="00034DD6"/>
    <w:rsid w:val="00034E76"/>
    <w:rsid w:val="0003564C"/>
    <w:rsid w:val="00035C60"/>
    <w:rsid w:val="00037CB3"/>
    <w:rsid w:val="000403A4"/>
    <w:rsid w:val="00041769"/>
    <w:rsid w:val="00043461"/>
    <w:rsid w:val="00043AD3"/>
    <w:rsid w:val="00044608"/>
    <w:rsid w:val="00051424"/>
    <w:rsid w:val="000519D8"/>
    <w:rsid w:val="00053348"/>
    <w:rsid w:val="000546D7"/>
    <w:rsid w:val="00054EBD"/>
    <w:rsid w:val="00055964"/>
    <w:rsid w:val="000565B6"/>
    <w:rsid w:val="0006072D"/>
    <w:rsid w:val="000612AB"/>
    <w:rsid w:val="00064070"/>
    <w:rsid w:val="000658A4"/>
    <w:rsid w:val="00065C8C"/>
    <w:rsid w:val="00066286"/>
    <w:rsid w:val="000670AB"/>
    <w:rsid w:val="00067BEB"/>
    <w:rsid w:val="000739DA"/>
    <w:rsid w:val="0007422E"/>
    <w:rsid w:val="00074CEC"/>
    <w:rsid w:val="00075691"/>
    <w:rsid w:val="00077B20"/>
    <w:rsid w:val="00080B88"/>
    <w:rsid w:val="00080C1A"/>
    <w:rsid w:val="00081204"/>
    <w:rsid w:val="000917F4"/>
    <w:rsid w:val="00092189"/>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0D02"/>
    <w:rsid w:val="000D563A"/>
    <w:rsid w:val="000E583A"/>
    <w:rsid w:val="000E5A45"/>
    <w:rsid w:val="000F0C5E"/>
    <w:rsid w:val="000F0FC9"/>
    <w:rsid w:val="000F1BE9"/>
    <w:rsid w:val="000F3743"/>
    <w:rsid w:val="000F6A70"/>
    <w:rsid w:val="00102E73"/>
    <w:rsid w:val="001040F8"/>
    <w:rsid w:val="00115E17"/>
    <w:rsid w:val="0012272E"/>
    <w:rsid w:val="00125843"/>
    <w:rsid w:val="00133DB0"/>
    <w:rsid w:val="00133DDF"/>
    <w:rsid w:val="00137943"/>
    <w:rsid w:val="00142BCF"/>
    <w:rsid w:val="00142BD6"/>
    <w:rsid w:val="0014499E"/>
    <w:rsid w:val="00145469"/>
    <w:rsid w:val="0014774D"/>
    <w:rsid w:val="00153C04"/>
    <w:rsid w:val="00154C37"/>
    <w:rsid w:val="00155A32"/>
    <w:rsid w:val="001561D5"/>
    <w:rsid w:val="00157BBC"/>
    <w:rsid w:val="00167ECD"/>
    <w:rsid w:val="0017294D"/>
    <w:rsid w:val="00173CE1"/>
    <w:rsid w:val="00183700"/>
    <w:rsid w:val="001843C6"/>
    <w:rsid w:val="00186BA7"/>
    <w:rsid w:val="00186BDD"/>
    <w:rsid w:val="00193F30"/>
    <w:rsid w:val="00194910"/>
    <w:rsid w:val="00194A40"/>
    <w:rsid w:val="00194A58"/>
    <w:rsid w:val="00197029"/>
    <w:rsid w:val="00197046"/>
    <w:rsid w:val="001A071C"/>
    <w:rsid w:val="001A3C19"/>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522"/>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8C6"/>
    <w:rsid w:val="0025087C"/>
    <w:rsid w:val="00250A69"/>
    <w:rsid w:val="00255F10"/>
    <w:rsid w:val="002623C0"/>
    <w:rsid w:val="0026472E"/>
    <w:rsid w:val="002654E8"/>
    <w:rsid w:val="00266E07"/>
    <w:rsid w:val="0027068F"/>
    <w:rsid w:val="00271D0B"/>
    <w:rsid w:val="0027202B"/>
    <w:rsid w:val="00272DAE"/>
    <w:rsid w:val="0027328A"/>
    <w:rsid w:val="00273A61"/>
    <w:rsid w:val="00275A2C"/>
    <w:rsid w:val="00277C81"/>
    <w:rsid w:val="00282FEE"/>
    <w:rsid w:val="00284D6B"/>
    <w:rsid w:val="00286A14"/>
    <w:rsid w:val="00292AE4"/>
    <w:rsid w:val="00292BAC"/>
    <w:rsid w:val="00296531"/>
    <w:rsid w:val="002A1F62"/>
    <w:rsid w:val="002A35C8"/>
    <w:rsid w:val="002A4324"/>
    <w:rsid w:val="002A71F0"/>
    <w:rsid w:val="002B0385"/>
    <w:rsid w:val="002B2E3B"/>
    <w:rsid w:val="002B7695"/>
    <w:rsid w:val="002C1B8E"/>
    <w:rsid w:val="002C1BD4"/>
    <w:rsid w:val="002C25D7"/>
    <w:rsid w:val="002C2999"/>
    <w:rsid w:val="002C4644"/>
    <w:rsid w:val="002C4DF9"/>
    <w:rsid w:val="002D38D3"/>
    <w:rsid w:val="002D3B08"/>
    <w:rsid w:val="002D6211"/>
    <w:rsid w:val="002D67DA"/>
    <w:rsid w:val="002E0902"/>
    <w:rsid w:val="002E34A5"/>
    <w:rsid w:val="002E5946"/>
    <w:rsid w:val="002E7CF0"/>
    <w:rsid w:val="002F044B"/>
    <w:rsid w:val="002F6B8B"/>
    <w:rsid w:val="00300532"/>
    <w:rsid w:val="003008DD"/>
    <w:rsid w:val="00302684"/>
    <w:rsid w:val="00303B7F"/>
    <w:rsid w:val="00304C59"/>
    <w:rsid w:val="003125FC"/>
    <w:rsid w:val="003149D9"/>
    <w:rsid w:val="003156E7"/>
    <w:rsid w:val="00317853"/>
    <w:rsid w:val="00320A39"/>
    <w:rsid w:val="00321CFD"/>
    <w:rsid w:val="00322A31"/>
    <w:rsid w:val="00326CA2"/>
    <w:rsid w:val="00326D83"/>
    <w:rsid w:val="00334B3A"/>
    <w:rsid w:val="00335020"/>
    <w:rsid w:val="00337446"/>
    <w:rsid w:val="00340173"/>
    <w:rsid w:val="00341371"/>
    <w:rsid w:val="00341CDB"/>
    <w:rsid w:val="00344545"/>
    <w:rsid w:val="0034579E"/>
    <w:rsid w:val="00347A9D"/>
    <w:rsid w:val="00352799"/>
    <w:rsid w:val="00352B04"/>
    <w:rsid w:val="00356396"/>
    <w:rsid w:val="0036008B"/>
    <w:rsid w:val="00360886"/>
    <w:rsid w:val="00360A3C"/>
    <w:rsid w:val="00360DB3"/>
    <w:rsid w:val="0036163F"/>
    <w:rsid w:val="00362220"/>
    <w:rsid w:val="00364882"/>
    <w:rsid w:val="003657FE"/>
    <w:rsid w:val="00365F8B"/>
    <w:rsid w:val="00367227"/>
    <w:rsid w:val="00370038"/>
    <w:rsid w:val="00372397"/>
    <w:rsid w:val="00372673"/>
    <w:rsid w:val="00373327"/>
    <w:rsid w:val="003759EA"/>
    <w:rsid w:val="003801A6"/>
    <w:rsid w:val="00381686"/>
    <w:rsid w:val="00384D5F"/>
    <w:rsid w:val="00385536"/>
    <w:rsid w:val="00386328"/>
    <w:rsid w:val="00387B16"/>
    <w:rsid w:val="00387FDC"/>
    <w:rsid w:val="00390669"/>
    <w:rsid w:val="0039266E"/>
    <w:rsid w:val="00397950"/>
    <w:rsid w:val="0039796C"/>
    <w:rsid w:val="003A356A"/>
    <w:rsid w:val="003A5730"/>
    <w:rsid w:val="003B1849"/>
    <w:rsid w:val="003B2024"/>
    <w:rsid w:val="003B4119"/>
    <w:rsid w:val="003B4978"/>
    <w:rsid w:val="003C0297"/>
    <w:rsid w:val="003C2699"/>
    <w:rsid w:val="003C7003"/>
    <w:rsid w:val="003C73D5"/>
    <w:rsid w:val="003D40F7"/>
    <w:rsid w:val="003D55DA"/>
    <w:rsid w:val="003D66FB"/>
    <w:rsid w:val="003E58DC"/>
    <w:rsid w:val="003F04C7"/>
    <w:rsid w:val="003F0951"/>
    <w:rsid w:val="003F284E"/>
    <w:rsid w:val="00400BB6"/>
    <w:rsid w:val="00401701"/>
    <w:rsid w:val="00401839"/>
    <w:rsid w:val="004033D3"/>
    <w:rsid w:val="0040412D"/>
    <w:rsid w:val="004139F8"/>
    <w:rsid w:val="00424656"/>
    <w:rsid w:val="004249FC"/>
    <w:rsid w:val="004253E2"/>
    <w:rsid w:val="00427778"/>
    <w:rsid w:val="00430426"/>
    <w:rsid w:val="00435096"/>
    <w:rsid w:val="00435DDA"/>
    <w:rsid w:val="0043695C"/>
    <w:rsid w:val="00437D2D"/>
    <w:rsid w:val="00442624"/>
    <w:rsid w:val="00444ECE"/>
    <w:rsid w:val="004504D2"/>
    <w:rsid w:val="00451481"/>
    <w:rsid w:val="004520A9"/>
    <w:rsid w:val="00452190"/>
    <w:rsid w:val="00453A1C"/>
    <w:rsid w:val="00454F9B"/>
    <w:rsid w:val="00456AB5"/>
    <w:rsid w:val="00460305"/>
    <w:rsid w:val="004677DE"/>
    <w:rsid w:val="0047113B"/>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4DB2"/>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26460"/>
    <w:rsid w:val="0052769D"/>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21EE"/>
    <w:rsid w:val="00584E52"/>
    <w:rsid w:val="0058572B"/>
    <w:rsid w:val="00597C01"/>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5C13"/>
    <w:rsid w:val="005D696C"/>
    <w:rsid w:val="005D6D9F"/>
    <w:rsid w:val="005D711C"/>
    <w:rsid w:val="005E0CAE"/>
    <w:rsid w:val="005E349B"/>
    <w:rsid w:val="005F12EC"/>
    <w:rsid w:val="005F12FD"/>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A17"/>
    <w:rsid w:val="00641984"/>
    <w:rsid w:val="00641B9B"/>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1266"/>
    <w:rsid w:val="006840DD"/>
    <w:rsid w:val="006848F4"/>
    <w:rsid w:val="00691DA6"/>
    <w:rsid w:val="006953AE"/>
    <w:rsid w:val="006A0D92"/>
    <w:rsid w:val="006A2601"/>
    <w:rsid w:val="006A290A"/>
    <w:rsid w:val="006A7712"/>
    <w:rsid w:val="006A7BDF"/>
    <w:rsid w:val="006B253D"/>
    <w:rsid w:val="006B5868"/>
    <w:rsid w:val="006C7A0A"/>
    <w:rsid w:val="006D2438"/>
    <w:rsid w:val="006D2935"/>
    <w:rsid w:val="006D5BD0"/>
    <w:rsid w:val="006D5EF3"/>
    <w:rsid w:val="006E6085"/>
    <w:rsid w:val="006F1883"/>
    <w:rsid w:val="006F2C17"/>
    <w:rsid w:val="006F382D"/>
    <w:rsid w:val="006F5C12"/>
    <w:rsid w:val="006F783A"/>
    <w:rsid w:val="006F7F0B"/>
    <w:rsid w:val="00701E02"/>
    <w:rsid w:val="007023D8"/>
    <w:rsid w:val="007059D4"/>
    <w:rsid w:val="00705DF9"/>
    <w:rsid w:val="00715707"/>
    <w:rsid w:val="0072209A"/>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55B2"/>
    <w:rsid w:val="007772CE"/>
    <w:rsid w:val="007830AC"/>
    <w:rsid w:val="00783DAA"/>
    <w:rsid w:val="00784C3E"/>
    <w:rsid w:val="00785EFC"/>
    <w:rsid w:val="00797F3F"/>
    <w:rsid w:val="007A354C"/>
    <w:rsid w:val="007A48BC"/>
    <w:rsid w:val="007A4BFB"/>
    <w:rsid w:val="007A6C15"/>
    <w:rsid w:val="007B0066"/>
    <w:rsid w:val="007B09C5"/>
    <w:rsid w:val="007B4821"/>
    <w:rsid w:val="007B5F55"/>
    <w:rsid w:val="007B7547"/>
    <w:rsid w:val="007C1358"/>
    <w:rsid w:val="007D4E47"/>
    <w:rsid w:val="007D5893"/>
    <w:rsid w:val="007D7467"/>
    <w:rsid w:val="007E3F3F"/>
    <w:rsid w:val="007E402D"/>
    <w:rsid w:val="007E5053"/>
    <w:rsid w:val="007E5286"/>
    <w:rsid w:val="007E6421"/>
    <w:rsid w:val="007E663C"/>
    <w:rsid w:val="007F2A58"/>
    <w:rsid w:val="007F63C6"/>
    <w:rsid w:val="007F7A9F"/>
    <w:rsid w:val="00801A04"/>
    <w:rsid w:val="00812B29"/>
    <w:rsid w:val="00813D1E"/>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073C"/>
    <w:rsid w:val="00884ADC"/>
    <w:rsid w:val="00884CF5"/>
    <w:rsid w:val="00885F47"/>
    <w:rsid w:val="0089093C"/>
    <w:rsid w:val="00892EC3"/>
    <w:rsid w:val="00897253"/>
    <w:rsid w:val="008A4EF6"/>
    <w:rsid w:val="008A6447"/>
    <w:rsid w:val="008A69DF"/>
    <w:rsid w:val="008B3003"/>
    <w:rsid w:val="008B7940"/>
    <w:rsid w:val="008C5028"/>
    <w:rsid w:val="008C5885"/>
    <w:rsid w:val="008D3307"/>
    <w:rsid w:val="008D5AC7"/>
    <w:rsid w:val="008D5B05"/>
    <w:rsid w:val="008D5D74"/>
    <w:rsid w:val="008D6AB5"/>
    <w:rsid w:val="008E0E2A"/>
    <w:rsid w:val="008E169C"/>
    <w:rsid w:val="008E453D"/>
    <w:rsid w:val="008E4F75"/>
    <w:rsid w:val="008E5EFE"/>
    <w:rsid w:val="008E7339"/>
    <w:rsid w:val="008F46A9"/>
    <w:rsid w:val="008F5A69"/>
    <w:rsid w:val="008F7427"/>
    <w:rsid w:val="00900BE7"/>
    <w:rsid w:val="00903544"/>
    <w:rsid w:val="009045F4"/>
    <w:rsid w:val="00905D4F"/>
    <w:rsid w:val="00907698"/>
    <w:rsid w:val="0091110B"/>
    <w:rsid w:val="00912D7B"/>
    <w:rsid w:val="009167CB"/>
    <w:rsid w:val="009240B4"/>
    <w:rsid w:val="0092510F"/>
    <w:rsid w:val="0092520D"/>
    <w:rsid w:val="00930626"/>
    <w:rsid w:val="00930F22"/>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5DD1"/>
    <w:rsid w:val="00986439"/>
    <w:rsid w:val="0098739D"/>
    <w:rsid w:val="00991798"/>
    <w:rsid w:val="009960BA"/>
    <w:rsid w:val="009A2E53"/>
    <w:rsid w:val="009A34D6"/>
    <w:rsid w:val="009A6386"/>
    <w:rsid w:val="009A73D5"/>
    <w:rsid w:val="009B2586"/>
    <w:rsid w:val="009B476A"/>
    <w:rsid w:val="009B519C"/>
    <w:rsid w:val="009B5811"/>
    <w:rsid w:val="009B5B6D"/>
    <w:rsid w:val="009C05F3"/>
    <w:rsid w:val="009C2BA0"/>
    <w:rsid w:val="009C7465"/>
    <w:rsid w:val="009C76D3"/>
    <w:rsid w:val="009E3EB0"/>
    <w:rsid w:val="009E5F5A"/>
    <w:rsid w:val="009F42D8"/>
    <w:rsid w:val="009F6462"/>
    <w:rsid w:val="009F6E3D"/>
    <w:rsid w:val="00A03008"/>
    <w:rsid w:val="00A0440E"/>
    <w:rsid w:val="00A05AF9"/>
    <w:rsid w:val="00A06709"/>
    <w:rsid w:val="00A06E39"/>
    <w:rsid w:val="00A10DE1"/>
    <w:rsid w:val="00A24FAA"/>
    <w:rsid w:val="00A27B6F"/>
    <w:rsid w:val="00A27F89"/>
    <w:rsid w:val="00A325E0"/>
    <w:rsid w:val="00A3333F"/>
    <w:rsid w:val="00A36BAB"/>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391D"/>
    <w:rsid w:val="00B06621"/>
    <w:rsid w:val="00B06D5E"/>
    <w:rsid w:val="00B11C7D"/>
    <w:rsid w:val="00B129F9"/>
    <w:rsid w:val="00B14CF5"/>
    <w:rsid w:val="00B15855"/>
    <w:rsid w:val="00B16F7E"/>
    <w:rsid w:val="00B21B92"/>
    <w:rsid w:val="00B27318"/>
    <w:rsid w:val="00B30208"/>
    <w:rsid w:val="00B31224"/>
    <w:rsid w:val="00B3355B"/>
    <w:rsid w:val="00B33856"/>
    <w:rsid w:val="00B350C3"/>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743"/>
    <w:rsid w:val="00B87B52"/>
    <w:rsid w:val="00B93F1A"/>
    <w:rsid w:val="00B94A0C"/>
    <w:rsid w:val="00B9699B"/>
    <w:rsid w:val="00BA1623"/>
    <w:rsid w:val="00BA56C6"/>
    <w:rsid w:val="00BA69C9"/>
    <w:rsid w:val="00BA7D50"/>
    <w:rsid w:val="00BB0E21"/>
    <w:rsid w:val="00BB120A"/>
    <w:rsid w:val="00BB21A4"/>
    <w:rsid w:val="00BB2766"/>
    <w:rsid w:val="00BB4ED7"/>
    <w:rsid w:val="00BB6517"/>
    <w:rsid w:val="00BB653B"/>
    <w:rsid w:val="00BB72BD"/>
    <w:rsid w:val="00BB7306"/>
    <w:rsid w:val="00BC4017"/>
    <w:rsid w:val="00BC5100"/>
    <w:rsid w:val="00BC6487"/>
    <w:rsid w:val="00BD02C3"/>
    <w:rsid w:val="00BD2924"/>
    <w:rsid w:val="00BD4BEE"/>
    <w:rsid w:val="00BD6CE2"/>
    <w:rsid w:val="00BD7B19"/>
    <w:rsid w:val="00BE2049"/>
    <w:rsid w:val="00BE40A2"/>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93E"/>
    <w:rsid w:val="00C72FB1"/>
    <w:rsid w:val="00C77585"/>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15DB"/>
    <w:rsid w:val="00CC7FB2"/>
    <w:rsid w:val="00CD1291"/>
    <w:rsid w:val="00CD33E8"/>
    <w:rsid w:val="00CD3573"/>
    <w:rsid w:val="00CD3957"/>
    <w:rsid w:val="00CD4B0B"/>
    <w:rsid w:val="00CD6D27"/>
    <w:rsid w:val="00CE06EE"/>
    <w:rsid w:val="00CE500C"/>
    <w:rsid w:val="00CF0579"/>
    <w:rsid w:val="00CF1661"/>
    <w:rsid w:val="00CF331F"/>
    <w:rsid w:val="00D070DB"/>
    <w:rsid w:val="00D072CF"/>
    <w:rsid w:val="00D11A5E"/>
    <w:rsid w:val="00D12191"/>
    <w:rsid w:val="00D1290E"/>
    <w:rsid w:val="00D12BB1"/>
    <w:rsid w:val="00D148E5"/>
    <w:rsid w:val="00D150E8"/>
    <w:rsid w:val="00D2029E"/>
    <w:rsid w:val="00D20CF2"/>
    <w:rsid w:val="00D21417"/>
    <w:rsid w:val="00D22B84"/>
    <w:rsid w:val="00D244E3"/>
    <w:rsid w:val="00D251DC"/>
    <w:rsid w:val="00D26CC2"/>
    <w:rsid w:val="00D3211F"/>
    <w:rsid w:val="00D32257"/>
    <w:rsid w:val="00D34B51"/>
    <w:rsid w:val="00D37E42"/>
    <w:rsid w:val="00D40B05"/>
    <w:rsid w:val="00D4591A"/>
    <w:rsid w:val="00D463AB"/>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3B6D"/>
    <w:rsid w:val="00D9490F"/>
    <w:rsid w:val="00D9639F"/>
    <w:rsid w:val="00DA28D5"/>
    <w:rsid w:val="00DA2F67"/>
    <w:rsid w:val="00DA4C71"/>
    <w:rsid w:val="00DA4D88"/>
    <w:rsid w:val="00DA6E9B"/>
    <w:rsid w:val="00DB0BA9"/>
    <w:rsid w:val="00DB0D13"/>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E6229"/>
    <w:rsid w:val="00DF0D30"/>
    <w:rsid w:val="00DF47A8"/>
    <w:rsid w:val="00DF4DD2"/>
    <w:rsid w:val="00E01A35"/>
    <w:rsid w:val="00E0351C"/>
    <w:rsid w:val="00E038CE"/>
    <w:rsid w:val="00E046A1"/>
    <w:rsid w:val="00E062EB"/>
    <w:rsid w:val="00E06BE0"/>
    <w:rsid w:val="00E07476"/>
    <w:rsid w:val="00E076B8"/>
    <w:rsid w:val="00E1152C"/>
    <w:rsid w:val="00E1173A"/>
    <w:rsid w:val="00E12BD2"/>
    <w:rsid w:val="00E13B28"/>
    <w:rsid w:val="00E14327"/>
    <w:rsid w:val="00E172E5"/>
    <w:rsid w:val="00E20520"/>
    <w:rsid w:val="00E207A5"/>
    <w:rsid w:val="00E21D6C"/>
    <w:rsid w:val="00E21E29"/>
    <w:rsid w:val="00E24319"/>
    <w:rsid w:val="00E24D1E"/>
    <w:rsid w:val="00E279D4"/>
    <w:rsid w:val="00E31315"/>
    <w:rsid w:val="00E325B6"/>
    <w:rsid w:val="00E341B5"/>
    <w:rsid w:val="00E34CEC"/>
    <w:rsid w:val="00E37067"/>
    <w:rsid w:val="00E4188E"/>
    <w:rsid w:val="00E44706"/>
    <w:rsid w:val="00E4480B"/>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791"/>
    <w:rsid w:val="00EB5C5A"/>
    <w:rsid w:val="00EB634B"/>
    <w:rsid w:val="00EB6738"/>
    <w:rsid w:val="00EC1548"/>
    <w:rsid w:val="00EC4063"/>
    <w:rsid w:val="00EC4DD6"/>
    <w:rsid w:val="00ED015B"/>
    <w:rsid w:val="00ED095B"/>
    <w:rsid w:val="00ED324F"/>
    <w:rsid w:val="00ED5893"/>
    <w:rsid w:val="00ED7715"/>
    <w:rsid w:val="00ED7D9D"/>
    <w:rsid w:val="00EE56D0"/>
    <w:rsid w:val="00EF1A3B"/>
    <w:rsid w:val="00EF1AEF"/>
    <w:rsid w:val="00EF32F3"/>
    <w:rsid w:val="00F018A0"/>
    <w:rsid w:val="00F0287E"/>
    <w:rsid w:val="00F05814"/>
    <w:rsid w:val="00F11A8D"/>
    <w:rsid w:val="00F13FA9"/>
    <w:rsid w:val="00F14696"/>
    <w:rsid w:val="00F1484C"/>
    <w:rsid w:val="00F158BB"/>
    <w:rsid w:val="00F22F18"/>
    <w:rsid w:val="00F31241"/>
    <w:rsid w:val="00F31C34"/>
    <w:rsid w:val="00F31E06"/>
    <w:rsid w:val="00F368F4"/>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E81"/>
    <w:rsid w:val="00F83AC8"/>
    <w:rsid w:val="00F83E2B"/>
    <w:rsid w:val="00F84317"/>
    <w:rsid w:val="00F852E1"/>
    <w:rsid w:val="00F85451"/>
    <w:rsid w:val="00F86435"/>
    <w:rsid w:val="00F8776C"/>
    <w:rsid w:val="00F920BE"/>
    <w:rsid w:val="00F95CE6"/>
    <w:rsid w:val="00F95F75"/>
    <w:rsid w:val="00F966A4"/>
    <w:rsid w:val="00F96DF2"/>
    <w:rsid w:val="00FA059F"/>
    <w:rsid w:val="00FA16C2"/>
    <w:rsid w:val="00FA3703"/>
    <w:rsid w:val="00FA38AA"/>
    <w:rsid w:val="00FA4242"/>
    <w:rsid w:val="00FA5408"/>
    <w:rsid w:val="00FA584A"/>
    <w:rsid w:val="00FA61EC"/>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7460A8"/>
    <w:rsid w:val="01A61B7D"/>
    <w:rsid w:val="024B007B"/>
    <w:rsid w:val="03190CB5"/>
    <w:rsid w:val="03571ADF"/>
    <w:rsid w:val="043E26B1"/>
    <w:rsid w:val="045C32C8"/>
    <w:rsid w:val="049616D0"/>
    <w:rsid w:val="04DE2B66"/>
    <w:rsid w:val="05807104"/>
    <w:rsid w:val="05912686"/>
    <w:rsid w:val="05954ED0"/>
    <w:rsid w:val="05EA00DE"/>
    <w:rsid w:val="063534FF"/>
    <w:rsid w:val="063B7194"/>
    <w:rsid w:val="06DD262D"/>
    <w:rsid w:val="07A34FF1"/>
    <w:rsid w:val="086B4990"/>
    <w:rsid w:val="08A013DA"/>
    <w:rsid w:val="08B5322E"/>
    <w:rsid w:val="09055C21"/>
    <w:rsid w:val="09C35DE1"/>
    <w:rsid w:val="09CF5B05"/>
    <w:rsid w:val="09D50ABF"/>
    <w:rsid w:val="09E00A6F"/>
    <w:rsid w:val="0AAF4AB1"/>
    <w:rsid w:val="0C394176"/>
    <w:rsid w:val="0DC12675"/>
    <w:rsid w:val="0E5F6B1F"/>
    <w:rsid w:val="0E8536A2"/>
    <w:rsid w:val="0FA77178"/>
    <w:rsid w:val="101A3C75"/>
    <w:rsid w:val="105D0223"/>
    <w:rsid w:val="10B36C33"/>
    <w:rsid w:val="10C77FA2"/>
    <w:rsid w:val="10EC7C21"/>
    <w:rsid w:val="114607D2"/>
    <w:rsid w:val="11B60814"/>
    <w:rsid w:val="13256B7A"/>
    <w:rsid w:val="146D0E60"/>
    <w:rsid w:val="1550556C"/>
    <w:rsid w:val="159B33E0"/>
    <w:rsid w:val="15EE5FD1"/>
    <w:rsid w:val="16173BF0"/>
    <w:rsid w:val="162654C5"/>
    <w:rsid w:val="16314110"/>
    <w:rsid w:val="16504596"/>
    <w:rsid w:val="168B3820"/>
    <w:rsid w:val="174A03C5"/>
    <w:rsid w:val="178A0BC9"/>
    <w:rsid w:val="18061116"/>
    <w:rsid w:val="18062A9B"/>
    <w:rsid w:val="18513BAE"/>
    <w:rsid w:val="1885795F"/>
    <w:rsid w:val="18890233"/>
    <w:rsid w:val="199316F5"/>
    <w:rsid w:val="19A65009"/>
    <w:rsid w:val="19C07C84"/>
    <w:rsid w:val="1A613215"/>
    <w:rsid w:val="1AD7277C"/>
    <w:rsid w:val="1B0838DE"/>
    <w:rsid w:val="1B2851EA"/>
    <w:rsid w:val="1C231486"/>
    <w:rsid w:val="1CC22144"/>
    <w:rsid w:val="1D232A04"/>
    <w:rsid w:val="1DAE3F9A"/>
    <w:rsid w:val="207D68CF"/>
    <w:rsid w:val="20D31D8D"/>
    <w:rsid w:val="21244412"/>
    <w:rsid w:val="21351FFB"/>
    <w:rsid w:val="21AF47B7"/>
    <w:rsid w:val="22287868"/>
    <w:rsid w:val="22853819"/>
    <w:rsid w:val="22BB6B16"/>
    <w:rsid w:val="22CC2DA5"/>
    <w:rsid w:val="22E93633"/>
    <w:rsid w:val="23863352"/>
    <w:rsid w:val="241B1197"/>
    <w:rsid w:val="26D03CA5"/>
    <w:rsid w:val="273E043A"/>
    <w:rsid w:val="28E768F6"/>
    <w:rsid w:val="2AB64C21"/>
    <w:rsid w:val="2B797C93"/>
    <w:rsid w:val="2BCC6F93"/>
    <w:rsid w:val="2CE22EB0"/>
    <w:rsid w:val="2D620E5E"/>
    <w:rsid w:val="2DC12766"/>
    <w:rsid w:val="2E556795"/>
    <w:rsid w:val="2E6452F7"/>
    <w:rsid w:val="2F067A90"/>
    <w:rsid w:val="2F2820FC"/>
    <w:rsid w:val="2F480FA5"/>
    <w:rsid w:val="3148394C"/>
    <w:rsid w:val="321B5F48"/>
    <w:rsid w:val="332E0D61"/>
    <w:rsid w:val="33784C9D"/>
    <w:rsid w:val="35780716"/>
    <w:rsid w:val="35B73962"/>
    <w:rsid w:val="36086F35"/>
    <w:rsid w:val="36301896"/>
    <w:rsid w:val="3639699D"/>
    <w:rsid w:val="3737372A"/>
    <w:rsid w:val="376712E7"/>
    <w:rsid w:val="3B3C659A"/>
    <w:rsid w:val="3C3A521C"/>
    <w:rsid w:val="3D436353"/>
    <w:rsid w:val="3D9929D2"/>
    <w:rsid w:val="3DBB3367"/>
    <w:rsid w:val="3E125CDC"/>
    <w:rsid w:val="3E5D1032"/>
    <w:rsid w:val="3E895FE7"/>
    <w:rsid w:val="3F9C736F"/>
    <w:rsid w:val="405E351D"/>
    <w:rsid w:val="40B04460"/>
    <w:rsid w:val="41B94E35"/>
    <w:rsid w:val="41CE6B33"/>
    <w:rsid w:val="42517CE6"/>
    <w:rsid w:val="425F778B"/>
    <w:rsid w:val="4279393A"/>
    <w:rsid w:val="437E6BAD"/>
    <w:rsid w:val="43B45680"/>
    <w:rsid w:val="43BD0C0D"/>
    <w:rsid w:val="43E503D2"/>
    <w:rsid w:val="44A377A9"/>
    <w:rsid w:val="44BA2C52"/>
    <w:rsid w:val="44D2693A"/>
    <w:rsid w:val="44FC0D59"/>
    <w:rsid w:val="45F46709"/>
    <w:rsid w:val="477E729B"/>
    <w:rsid w:val="4805593E"/>
    <w:rsid w:val="48265F7A"/>
    <w:rsid w:val="49434DDE"/>
    <w:rsid w:val="4950229C"/>
    <w:rsid w:val="4A2768C7"/>
    <w:rsid w:val="4A446A4D"/>
    <w:rsid w:val="4A7E66D3"/>
    <w:rsid w:val="4AB67766"/>
    <w:rsid w:val="4B102B0C"/>
    <w:rsid w:val="4B7629E8"/>
    <w:rsid w:val="4C213D03"/>
    <w:rsid w:val="4DFC03F6"/>
    <w:rsid w:val="4E1C4782"/>
    <w:rsid w:val="4F092A77"/>
    <w:rsid w:val="4F3363B9"/>
    <w:rsid w:val="522D7E73"/>
    <w:rsid w:val="52990A57"/>
    <w:rsid w:val="52EB1AE5"/>
    <w:rsid w:val="536C483F"/>
    <w:rsid w:val="53CF133C"/>
    <w:rsid w:val="54592CBD"/>
    <w:rsid w:val="551A0FF8"/>
    <w:rsid w:val="55211F6F"/>
    <w:rsid w:val="55713605"/>
    <w:rsid w:val="55B1434A"/>
    <w:rsid w:val="55C51BA3"/>
    <w:rsid w:val="57260D5A"/>
    <w:rsid w:val="57B50ACE"/>
    <w:rsid w:val="584A6F9F"/>
    <w:rsid w:val="59127B47"/>
    <w:rsid w:val="59825AF7"/>
    <w:rsid w:val="59851C6F"/>
    <w:rsid w:val="599E2E37"/>
    <w:rsid w:val="5A3115B5"/>
    <w:rsid w:val="5A6811BC"/>
    <w:rsid w:val="5A975C1F"/>
    <w:rsid w:val="5B1D1029"/>
    <w:rsid w:val="5C7400AD"/>
    <w:rsid w:val="5CCA7752"/>
    <w:rsid w:val="5D5E55F4"/>
    <w:rsid w:val="5DA24BA8"/>
    <w:rsid w:val="5E0B7851"/>
    <w:rsid w:val="5E1E4546"/>
    <w:rsid w:val="5E565A0C"/>
    <w:rsid w:val="5ECB2C61"/>
    <w:rsid w:val="5ED45F67"/>
    <w:rsid w:val="5FC44C79"/>
    <w:rsid w:val="606326E4"/>
    <w:rsid w:val="60DC47DF"/>
    <w:rsid w:val="61C96C3E"/>
    <w:rsid w:val="621668B9"/>
    <w:rsid w:val="62993F92"/>
    <w:rsid w:val="63767006"/>
    <w:rsid w:val="63F65FAC"/>
    <w:rsid w:val="659F7D1B"/>
    <w:rsid w:val="660A03EC"/>
    <w:rsid w:val="6646724B"/>
    <w:rsid w:val="672B73E7"/>
    <w:rsid w:val="67340937"/>
    <w:rsid w:val="677B2349"/>
    <w:rsid w:val="69166546"/>
    <w:rsid w:val="69A766FF"/>
    <w:rsid w:val="6A7176EF"/>
    <w:rsid w:val="6BB96D56"/>
    <w:rsid w:val="6BD37675"/>
    <w:rsid w:val="6C8856AD"/>
    <w:rsid w:val="6CCA4E2A"/>
    <w:rsid w:val="6D876168"/>
    <w:rsid w:val="6E101B2E"/>
    <w:rsid w:val="6E646D25"/>
    <w:rsid w:val="6EBB2489"/>
    <w:rsid w:val="6ECF726C"/>
    <w:rsid w:val="70DF7B65"/>
    <w:rsid w:val="72657CBB"/>
    <w:rsid w:val="74B82BA7"/>
    <w:rsid w:val="75036D8E"/>
    <w:rsid w:val="759576A7"/>
    <w:rsid w:val="75E35A02"/>
    <w:rsid w:val="75E84C84"/>
    <w:rsid w:val="765D5643"/>
    <w:rsid w:val="771A5453"/>
    <w:rsid w:val="784C3D32"/>
    <w:rsid w:val="79F772F3"/>
    <w:rsid w:val="79FF2F9E"/>
    <w:rsid w:val="7A01594F"/>
    <w:rsid w:val="7A905889"/>
    <w:rsid w:val="7B2120E1"/>
    <w:rsid w:val="7B694BFB"/>
    <w:rsid w:val="7B9D2AF7"/>
    <w:rsid w:val="7DA71A0B"/>
    <w:rsid w:val="7DC23325"/>
    <w:rsid w:val="7F390D88"/>
    <w:rsid w:val="7F781DA1"/>
    <w:rsid w:val="7FB34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autoRedefine/>
    <w:semiHidden/>
    <w:unhideWhenUsed/>
    <w:qFormat/>
    <w:uiPriority w:val="0"/>
    <w:rPr>
      <w:sz w:val="21"/>
      <w:szCs w:val="21"/>
    </w:rPr>
  </w:style>
  <w:style w:type="character" w:customStyle="1" w:styleId="25">
    <w:name w:val="纯文本 Char"/>
    <w:basedOn w:val="21"/>
    <w:link w:val="9"/>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 w:type="character" w:customStyle="1" w:styleId="32">
    <w:name w:val="font21"/>
    <w:basedOn w:val="21"/>
    <w:autoRedefine/>
    <w:qFormat/>
    <w:uiPriority w:val="0"/>
    <w:rPr>
      <w:rFonts w:hint="eastAsia" w:ascii="仿宋_GB2312" w:eastAsia="仿宋_GB2312" w:cs="仿宋_GB2312"/>
      <w:color w:val="000000"/>
      <w:sz w:val="22"/>
      <w:szCs w:val="22"/>
      <w:u w:val="none"/>
    </w:rPr>
  </w:style>
  <w:style w:type="character" w:customStyle="1" w:styleId="33">
    <w:name w:val="font101"/>
    <w:basedOn w:val="21"/>
    <w:autoRedefine/>
    <w:qFormat/>
    <w:uiPriority w:val="0"/>
    <w:rPr>
      <w:rFonts w:hint="eastAsia" w:ascii="仿宋_GB2312" w:eastAsia="仿宋_GB2312" w:cs="仿宋_GB2312"/>
      <w:color w:val="FF0000"/>
      <w:sz w:val="22"/>
      <w:szCs w:val="22"/>
      <w:u w:val="none"/>
    </w:rPr>
  </w:style>
  <w:style w:type="character" w:customStyle="1" w:styleId="34">
    <w:name w:val="font71"/>
    <w:basedOn w:val="21"/>
    <w:autoRedefine/>
    <w:qFormat/>
    <w:uiPriority w:val="0"/>
    <w:rPr>
      <w:rFonts w:hint="eastAsia" w:ascii="仿宋_GB2312" w:eastAsia="仿宋_GB2312" w:cs="仿宋_GB2312"/>
      <w:color w:val="FF0000"/>
      <w:sz w:val="22"/>
      <w:szCs w:val="22"/>
      <w:u w:val="none"/>
    </w:rPr>
  </w:style>
  <w:style w:type="character" w:customStyle="1" w:styleId="35">
    <w:name w:val="font11"/>
    <w:basedOn w:val="21"/>
    <w:autoRedefine/>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655827-E4DA-4537-BA79-5D6B48F89524}">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24</Pages>
  <Words>1258</Words>
  <Characters>7172</Characters>
  <Lines>59</Lines>
  <Paragraphs>16</Paragraphs>
  <TotalTime>2473</TotalTime>
  <ScaleCrop>false</ScaleCrop>
  <LinksUpToDate>false</LinksUpToDate>
  <CharactersWithSpaces>8414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2024-05-08T07:56:00Z</dcterms:created>
  <dc:creator>wgc</dc:creator>
  <cp:lastModifiedBy>Administrator</cp:lastModifiedBy>
  <cp:lastPrinted>2023-08-30T07:12:00Z</cp:lastPrinted>
  <dcterms:modified xsi:type="dcterms:W3CDTF">2024-05-15T00:47:20Z</dcterms:modified>
  <dc:title>唐山市西山道供热管网改造工程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BC4ADC7DC20D42779FCA9DBB2E4E2249_13</vt:lpwstr>
  </property>
</Properties>
</file>