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ind w:firstLine="640"/>
      </w:pPr>
      <w:bookmarkStart w:id="0" w:name="_Toc24686"/>
      <w:bookmarkStart w:id="1" w:name="_Toc118357741"/>
      <w:bookmarkStart w:id="2" w:name="_Toc464831128"/>
      <w:r>
        <w:rPr>
          <w:rFonts w:hint="eastAsia"/>
        </w:rPr>
        <w:t>采购公告</w:t>
      </w:r>
      <w:bookmarkEnd w:id="0"/>
      <w:bookmarkEnd w:id="1"/>
    </w:p>
    <w:p>
      <w:pPr>
        <w:ind w:firstLine="560"/>
        <w:jc w:val="left"/>
        <w:rPr>
          <w:rFonts w:ascii="黑体" w:hAnsi="黑体" w:eastAsia="黑体"/>
          <w:szCs w:val="28"/>
        </w:rPr>
      </w:pPr>
      <w:bookmarkStart w:id="3" w:name="_Toc35393798"/>
      <w:bookmarkStart w:id="4" w:name="_Toc28359089"/>
      <w:bookmarkStart w:id="5" w:name="_Toc28359012"/>
      <w:bookmarkStart w:id="6" w:name="_Toc35393629"/>
      <w:r>
        <w:rPr>
          <w:rFonts w:hint="eastAsia" w:ascii="黑体" w:hAnsi="黑体" w:eastAsia="黑体"/>
          <w:szCs w:val="28"/>
        </w:rPr>
        <w:t>一、项目基本情况</w:t>
      </w:r>
      <w:bookmarkEnd w:id="3"/>
      <w:bookmarkEnd w:id="4"/>
      <w:bookmarkEnd w:id="5"/>
      <w:bookmarkEnd w:id="6"/>
    </w:p>
    <w:p>
      <w:pPr>
        <w:ind w:firstLine="560"/>
        <w:jc w:val="left"/>
        <w:rPr>
          <w:rFonts w:ascii="仿宋" w:hAnsi="仿宋" w:eastAsia="仿宋"/>
          <w:szCs w:val="28"/>
          <w:u w:val="single"/>
        </w:rPr>
      </w:pPr>
      <w:r>
        <w:rPr>
          <w:rFonts w:hint="eastAsia" w:ascii="仿宋" w:hAnsi="仿宋" w:eastAsia="仿宋"/>
          <w:szCs w:val="28"/>
        </w:rPr>
        <w:t>项目名称：</w:t>
      </w:r>
      <w:r>
        <w:rPr>
          <w:rFonts w:hint="eastAsia" w:ascii="仿宋" w:hAnsi="仿宋" w:eastAsia="仿宋"/>
          <w:szCs w:val="28"/>
          <w:u w:val="single"/>
        </w:rPr>
        <w:t>清洗吸污车采购项目</w:t>
      </w:r>
    </w:p>
    <w:p>
      <w:pPr>
        <w:ind w:firstLine="560"/>
        <w:jc w:val="left"/>
        <w:rPr>
          <w:rFonts w:ascii="仿宋" w:hAnsi="仿宋" w:eastAsia="仿宋"/>
          <w:szCs w:val="28"/>
        </w:rPr>
      </w:pPr>
      <w:r>
        <w:rPr>
          <w:rFonts w:hint="eastAsia" w:ascii="仿宋" w:hAnsi="仿宋" w:eastAsia="仿宋"/>
          <w:szCs w:val="28"/>
        </w:rPr>
        <w:t xml:space="preserve">采购方式：□竞争性谈判 </w:t>
      </w:r>
      <w:r>
        <w:rPr>
          <w:rFonts w:hint="eastAsia" w:ascii="仿宋" w:hAnsi="仿宋" w:eastAsia="仿宋" w:cs="仿宋"/>
        </w:rPr>
        <w:fldChar w:fldCharType="begin"/>
      </w:r>
      <w:r>
        <w:rPr>
          <w:rFonts w:hint="eastAsia" w:ascii="仿宋" w:hAnsi="仿宋" w:eastAsia="仿宋" w:cs="仿宋"/>
        </w:rPr>
        <w:instrText xml:space="preserve"> eq \o\ac(□,√)</w:instrText>
      </w:r>
      <w:r>
        <w:rPr>
          <w:rFonts w:hint="eastAsia" w:ascii="仿宋" w:hAnsi="仿宋" w:eastAsia="仿宋" w:cs="仿宋"/>
        </w:rPr>
        <w:fldChar w:fldCharType="end"/>
      </w:r>
      <w:r>
        <w:rPr>
          <w:rFonts w:hint="eastAsia" w:ascii="仿宋" w:hAnsi="仿宋" w:eastAsia="仿宋"/>
          <w:szCs w:val="28"/>
        </w:rPr>
        <w:t>竞争性磋商 □询价</w:t>
      </w:r>
    </w:p>
    <w:p>
      <w:pPr>
        <w:ind w:firstLine="560"/>
        <w:jc w:val="left"/>
        <w:rPr>
          <w:rFonts w:ascii="仿宋" w:hAnsi="仿宋" w:eastAsia="仿宋"/>
          <w:szCs w:val="28"/>
        </w:rPr>
      </w:pPr>
      <w:r>
        <w:rPr>
          <w:rFonts w:hint="eastAsia" w:ascii="仿宋" w:hAnsi="仿宋" w:eastAsia="仿宋"/>
          <w:szCs w:val="28"/>
        </w:rPr>
        <w:t>最高限价：55.2万</w:t>
      </w:r>
      <w:r>
        <w:rPr>
          <w:rFonts w:hint="eastAsia" w:ascii="仿宋" w:hAnsi="仿宋" w:eastAsia="仿宋"/>
          <w:szCs w:val="28"/>
          <w:u w:val="single"/>
        </w:rPr>
        <w:t>元（含税价，增值税税率为13%）。</w:t>
      </w:r>
    </w:p>
    <w:p>
      <w:pPr>
        <w:ind w:firstLine="560"/>
        <w:jc w:val="left"/>
        <w:rPr>
          <w:rFonts w:ascii="仿宋" w:hAnsi="仿宋" w:eastAsia="仿宋"/>
          <w:szCs w:val="28"/>
          <w:u w:val="single"/>
        </w:rPr>
      </w:pPr>
      <w:r>
        <w:rPr>
          <w:rFonts w:hint="eastAsia" w:ascii="仿宋" w:hAnsi="仿宋" w:eastAsia="仿宋"/>
          <w:szCs w:val="28"/>
        </w:rPr>
        <w:t>采购需求：</w:t>
      </w:r>
      <w:r>
        <w:rPr>
          <w:rFonts w:hint="eastAsia" w:ascii="仿宋" w:hAnsi="仿宋" w:eastAsia="仿宋"/>
          <w:szCs w:val="28"/>
          <w:u w:val="single"/>
        </w:rPr>
        <w:t>清洗吸污车1辆，详见采购需求</w:t>
      </w:r>
      <w:r>
        <w:rPr>
          <w:rFonts w:hint="eastAsia" w:ascii="仿宋" w:hAnsi="仿宋" w:eastAsia="仿宋"/>
          <w:szCs w:val="28"/>
        </w:rPr>
        <w:t>。</w:t>
      </w:r>
    </w:p>
    <w:p>
      <w:pPr>
        <w:numPr>
          <w:ilvl w:val="0"/>
          <w:numId w:val="2"/>
        </w:numPr>
        <w:ind w:firstLine="560"/>
        <w:jc w:val="left"/>
        <w:rPr>
          <w:rFonts w:ascii="黑体" w:hAnsi="黑体" w:eastAsia="黑体"/>
          <w:szCs w:val="28"/>
        </w:rPr>
      </w:pPr>
      <w:bookmarkStart w:id="7" w:name="_Toc28359013"/>
      <w:bookmarkStart w:id="8" w:name="_Toc35393630"/>
      <w:bookmarkStart w:id="9" w:name="_Toc28359090"/>
      <w:bookmarkStart w:id="10" w:name="_Toc35393799"/>
      <w:r>
        <w:rPr>
          <w:rFonts w:hint="eastAsia" w:ascii="黑体" w:hAnsi="黑体" w:eastAsia="黑体"/>
          <w:szCs w:val="28"/>
        </w:rPr>
        <w:t>申请人的资格要求：</w:t>
      </w:r>
      <w:bookmarkEnd w:id="7"/>
      <w:bookmarkEnd w:id="8"/>
      <w:bookmarkEnd w:id="9"/>
      <w:bookmarkEnd w:id="10"/>
    </w:p>
    <w:p>
      <w:pPr>
        <w:numPr>
          <w:ilvl w:val="0"/>
          <w:numId w:val="3"/>
        </w:numPr>
        <w:ind w:firstLine="560"/>
        <w:rPr>
          <w:rFonts w:ascii="仿宋_GB2312" w:hAnsi="仿宋_GB2312" w:cs="仿宋_GB2312"/>
          <w:color w:val="000000"/>
          <w:kern w:val="1"/>
          <w:szCs w:val="28"/>
        </w:rPr>
      </w:pPr>
      <w:r>
        <w:rPr>
          <w:rFonts w:hint="eastAsia" w:ascii="仿宋_GB2312" w:hAnsi="仿宋_GB2312" w:cs="仿宋_GB2312"/>
          <w:color w:val="000000"/>
          <w:kern w:val="1"/>
          <w:szCs w:val="28"/>
        </w:rPr>
        <w:t>具有独立承担民事责任能力的在中华人民共和国境内注册的法人或其他组织，具备有效的营业执照，具备本项目履行合同能力。</w:t>
      </w:r>
    </w:p>
    <w:p>
      <w:pPr>
        <w:numPr>
          <w:ilvl w:val="0"/>
          <w:numId w:val="3"/>
        </w:numPr>
        <w:ind w:firstLine="560"/>
        <w:rPr>
          <w:rFonts w:ascii="仿宋_GB2312" w:hAnsi="仿宋_GB2312" w:cs="仿宋_GB2312"/>
          <w:color w:val="000000"/>
          <w:kern w:val="1"/>
          <w:szCs w:val="28"/>
        </w:rPr>
      </w:pPr>
      <w:r>
        <w:rPr>
          <w:rFonts w:hint="eastAsia" w:ascii="仿宋_GB2312" w:hAnsi="仿宋_GB2312" w:cs="仿宋_GB2312"/>
          <w:color w:val="000000"/>
          <w:szCs w:val="28"/>
        </w:rPr>
        <w:t>采购公告发布之日前三年内无行贿犯罪等重大违法记录。</w:t>
      </w:r>
    </w:p>
    <w:p>
      <w:pPr>
        <w:numPr>
          <w:ilvl w:val="0"/>
          <w:numId w:val="3"/>
        </w:numPr>
        <w:ind w:firstLine="560"/>
        <w:rPr>
          <w:rFonts w:ascii="仿宋_GB2312" w:hAnsi="仿宋_GB2312" w:cs="仿宋_GB2312"/>
          <w:color w:val="000000"/>
          <w:kern w:val="1"/>
          <w:szCs w:val="28"/>
        </w:rPr>
      </w:pPr>
      <w:r>
        <w:rPr>
          <w:rFonts w:hint="eastAsia" w:ascii="仿宋_GB2312" w:hAnsi="仿宋_GB2312" w:cs="仿宋_GB2312"/>
          <w:color w:val="000000"/>
          <w:szCs w:val="28"/>
        </w:rPr>
        <w:t>通过“信用中国”网站（www.creditchina.gov.cn）、中国政府采购网（www.ccgp.gov.cn）网站查询，未被列入失信被执行人、重大税收违法案件当事人、政府采购严重违法失信行为记录等名单的；</w:t>
      </w:r>
      <w:r>
        <w:rPr>
          <w:rFonts w:hint="eastAsia" w:ascii="仿宋" w:hAnsi="仿宋" w:eastAsia="仿宋" w:cs="宋体"/>
          <w:bCs/>
          <w:szCs w:val="28"/>
        </w:rPr>
        <w:t>通过中国裁判文书网（http://wenshu.court.gov.cn)分别查询，投标人、法定代表人（机构负责人）无行贿犯罪记录。</w:t>
      </w:r>
    </w:p>
    <w:p>
      <w:pPr>
        <w:numPr>
          <w:ilvl w:val="0"/>
          <w:numId w:val="3"/>
        </w:numPr>
        <w:ind w:firstLine="560"/>
        <w:rPr>
          <w:rFonts w:ascii="仿宋_GB2312" w:hAnsi="仿宋_GB2312" w:cs="仿宋_GB2312"/>
          <w:color w:val="000000"/>
          <w:kern w:val="1"/>
          <w:szCs w:val="28"/>
        </w:rPr>
      </w:pPr>
      <w:r>
        <w:rPr>
          <w:rFonts w:hint="eastAsia" w:ascii="仿宋_GB2312" w:hAnsi="仿宋_GB2312" w:cs="仿宋_GB2312"/>
          <w:color w:val="000000"/>
          <w:kern w:val="1"/>
          <w:szCs w:val="28"/>
        </w:rPr>
        <w:t>供应商应为能独立承担民事责任的清洗吸污车生产厂家或其他经销商。</w:t>
      </w:r>
    </w:p>
    <w:p>
      <w:pPr>
        <w:numPr>
          <w:ilvl w:val="0"/>
          <w:numId w:val="2"/>
        </w:numPr>
        <w:ind w:firstLine="560"/>
        <w:jc w:val="left"/>
        <w:rPr>
          <w:rFonts w:ascii="黑体" w:hAnsi="黑体" w:eastAsia="黑体"/>
          <w:szCs w:val="28"/>
        </w:rPr>
      </w:pPr>
      <w:bookmarkStart w:id="11" w:name="_Toc35393800"/>
      <w:bookmarkStart w:id="12" w:name="_Toc35393631"/>
      <w:r>
        <w:rPr>
          <w:rFonts w:hint="eastAsia" w:ascii="黑体" w:hAnsi="黑体" w:eastAsia="黑体"/>
          <w:szCs w:val="28"/>
        </w:rPr>
        <w:t>资格预审及获取采购文件</w:t>
      </w:r>
      <w:bookmarkEnd w:id="11"/>
      <w:bookmarkEnd w:id="12"/>
    </w:p>
    <w:p>
      <w:pPr>
        <w:ind w:left="560" w:leftChars="200" w:firstLine="0" w:firstLineChars="0"/>
        <w:rPr>
          <w:rFonts w:ascii="仿宋" w:hAnsi="仿宋" w:eastAsia="仿宋" w:cs="仿宋"/>
          <w:szCs w:val="28"/>
        </w:rPr>
      </w:pPr>
      <w:r>
        <w:rPr>
          <w:rFonts w:hint="eastAsia" w:ascii="仿宋" w:hAnsi="仿宋" w:eastAsia="仿宋"/>
          <w:szCs w:val="28"/>
        </w:rPr>
        <w:t>3.1截止时间：2024年6月6日12时00分。</w:t>
      </w:r>
    </w:p>
    <w:p>
      <w:pPr>
        <w:ind w:firstLine="0" w:firstLineChars="0"/>
        <w:rPr>
          <w:rFonts w:ascii="仿宋" w:hAnsi="仿宋" w:eastAsia="仿宋"/>
          <w:bCs/>
          <w:szCs w:val="28"/>
        </w:rPr>
      </w:pPr>
      <w:r>
        <w:rPr>
          <w:rFonts w:hint="eastAsia" w:ascii="仿宋" w:hAnsi="仿宋" w:eastAsia="仿宋"/>
          <w:szCs w:val="28"/>
        </w:rPr>
        <w:t>3.2预审方式：投标人将资格审查所需材料附在一个文档里，在截止时间前发送</w:t>
      </w:r>
      <w:r>
        <w:rPr>
          <w:rFonts w:hint="eastAsia" w:ascii="仿宋" w:hAnsi="仿宋" w:eastAsia="仿宋" w:cs="仿宋"/>
          <w:szCs w:val="28"/>
        </w:rPr>
        <w:t>至邮箱</w:t>
      </w:r>
      <w:r>
        <w:rPr>
          <w:rFonts w:hint="eastAsia" w:ascii="仿宋" w:hAnsi="仿宋" w:eastAsia="仿宋"/>
          <w:bCs/>
          <w:szCs w:val="28"/>
        </w:rPr>
        <w:t>：</w:t>
      </w:r>
      <w:r>
        <w:fldChar w:fldCharType="begin"/>
      </w:r>
      <w:r>
        <w:instrText xml:space="preserve"> HYPERLINK "mailto:hyjsgc2023@163.com。邮件标题为供应商名称+项目名称，正文备注联系人、联系方式、采购文件接收邮箱地址。由招投人通过邮箱向报名单位发放采购文件。" </w:instrText>
      </w:r>
      <w:r>
        <w:fldChar w:fldCharType="separate"/>
      </w:r>
      <w:r>
        <w:rPr>
          <w:rFonts w:hint="eastAsia" w:ascii="仿宋" w:hAnsi="仿宋" w:eastAsia="仿宋"/>
          <w:bCs/>
          <w:szCs w:val="28"/>
        </w:rPr>
        <w:t>hyjsgc2023@163.com。邮件标题为供应商名称+项目名称，正文备注联系人、联系方式、采购文件接收邮箱地址。</w:t>
      </w:r>
      <w:r>
        <w:rPr>
          <w:rFonts w:hint="eastAsia" w:ascii="仿宋" w:hAnsi="仿宋" w:eastAsia="仿宋" w:cs="仿宋"/>
          <w:szCs w:val="28"/>
        </w:rPr>
        <w:t>由高实集团招投标委员会办公室受理审批，审批通过后</w:t>
      </w:r>
      <w:r>
        <w:rPr>
          <w:rFonts w:hint="eastAsia" w:ascii="仿宋" w:hAnsi="仿宋" w:eastAsia="仿宋"/>
          <w:bCs/>
          <w:szCs w:val="28"/>
        </w:rPr>
        <w:t>通过邮箱向报名单位发放采购文件。</w:t>
      </w:r>
      <w:r>
        <w:rPr>
          <w:rFonts w:hint="eastAsia" w:ascii="仿宋" w:hAnsi="仿宋" w:eastAsia="仿宋"/>
          <w:bCs/>
          <w:szCs w:val="28"/>
        </w:rPr>
        <w:fldChar w:fldCharType="end"/>
      </w:r>
    </w:p>
    <w:p>
      <w:pPr>
        <w:adjustRightInd w:val="0"/>
        <w:ind w:firstLine="560"/>
        <w:rPr>
          <w:rFonts w:ascii="仿宋" w:hAnsi="仿宋" w:eastAsia="仿宋"/>
          <w:szCs w:val="28"/>
        </w:rPr>
      </w:pPr>
      <w:r>
        <w:rPr>
          <w:rFonts w:hint="eastAsia" w:ascii="仿宋" w:hAnsi="仿宋" w:eastAsia="仿宋"/>
          <w:szCs w:val="28"/>
        </w:rPr>
        <w:t>3.3资格审查材料：</w:t>
      </w:r>
      <w:bookmarkStart w:id="13" w:name="_Toc28359092"/>
      <w:bookmarkStart w:id="14" w:name="_Toc28359015"/>
      <w:bookmarkStart w:id="15" w:name="_Toc35393632"/>
      <w:bookmarkStart w:id="16" w:name="_Toc35393801"/>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（1）供应商必须具有独立法人资格,各供应商不得有企业关联或股权关系。</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（2）供应商必须具备相关营业资格,所生产的产品必须符合国家、行业标准相关要求。</w:t>
      </w:r>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（3）采购公告发布之日前三年内无行贿犯罪等重大违法记录。</w:t>
      </w:r>
    </w:p>
    <w:p>
      <w:pPr>
        <w:numPr>
          <w:numId w:val="0"/>
        </w:numPr>
        <w:ind w:firstLine="560" w:firstLineChars="200"/>
        <w:rPr>
          <w:rFonts w:ascii="仿宋" w:hAnsi="仿宋" w:eastAsia="仿宋"/>
          <w:color w:val="000000"/>
          <w:szCs w:val="24"/>
        </w:rPr>
      </w:pPr>
      <w:r>
        <w:rPr>
          <w:rFonts w:hint="eastAsia" w:ascii="仿宋" w:hAnsi="仿宋" w:eastAsia="仿宋" w:cs="仿宋"/>
          <w:color w:val="000000"/>
          <w:kern w:val="1"/>
          <w:szCs w:val="24"/>
        </w:rPr>
        <w:t>（4）通过“信用中国”网站（www.creditchina.gov.cn）、中国政府采购网（www.ccgp.gov.cn）查询，未被列入失信被执行人、重大税收违法案件当事人、政府采购严重违法失信行为记录名单</w:t>
      </w:r>
      <w:r>
        <w:rPr>
          <w:rFonts w:hint="eastAsia" w:ascii="仿宋" w:hAnsi="仿宋" w:eastAsia="仿宋" w:cs="仿宋"/>
          <w:color w:val="000000"/>
          <w:kern w:val="1"/>
          <w:szCs w:val="24"/>
          <w:lang w:eastAsia="zh-CN"/>
        </w:rPr>
        <w:t>；</w:t>
      </w:r>
      <w:r>
        <w:rPr>
          <w:rFonts w:hint="eastAsia" w:ascii="仿宋" w:hAnsi="仿宋" w:eastAsia="仿宋" w:cs="宋体"/>
          <w:bCs/>
          <w:szCs w:val="28"/>
        </w:rPr>
        <w:t>通过中国裁判文书网（http://wenshu.court.gov.cn)分别查询，投标人、法定代表人（机构负责人）无行贿犯罪记录。</w:t>
      </w:r>
      <w:bookmarkStart w:id="45" w:name="_GoBack"/>
      <w:bookmarkEnd w:id="45"/>
    </w:p>
    <w:p>
      <w:pPr>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注：</w:t>
      </w:r>
    </w:p>
    <w:p>
      <w:pPr>
        <w:tabs>
          <w:tab w:val="left" w:pos="312"/>
        </w:tabs>
        <w:adjustRightInd w:val="0"/>
        <w:ind w:firstLine="560"/>
        <w:rPr>
          <w:rFonts w:ascii="仿宋" w:hAnsi="仿宋" w:eastAsia="仿宋" w:cs="仿宋"/>
          <w:color w:val="000000"/>
          <w:kern w:val="1"/>
          <w:szCs w:val="24"/>
        </w:rPr>
      </w:pPr>
      <w:r>
        <w:rPr>
          <w:rFonts w:hint="eastAsia" w:ascii="仿宋" w:hAnsi="仿宋" w:eastAsia="仿宋" w:cs="仿宋"/>
          <w:color w:val="000000"/>
          <w:kern w:val="1"/>
          <w:szCs w:val="24"/>
        </w:rPr>
        <w:t>1）企业提供的资料应保证真实有效；若发现使用虚假材料投标报名的，取消报名资格并承担相关法律责任。</w:t>
      </w:r>
    </w:p>
    <w:p>
      <w:pPr>
        <w:adjustRightInd w:val="0"/>
        <w:ind w:firstLine="560"/>
        <w:rPr>
          <w:rFonts w:ascii="仿宋" w:hAnsi="仿宋" w:eastAsia="仿宋" w:cs="仿宋"/>
          <w:szCs w:val="28"/>
        </w:rPr>
      </w:pPr>
      <w:r>
        <w:rPr>
          <w:rFonts w:hint="eastAsia" w:ascii="仿宋" w:hAnsi="仿宋" w:eastAsia="仿宋" w:cs="仿宋"/>
          <w:color w:val="000000"/>
          <w:kern w:val="1"/>
          <w:szCs w:val="24"/>
        </w:rPr>
        <w:t>2）要求提供的材料均须加盖公章。</w:t>
      </w:r>
    </w:p>
    <w:p>
      <w:pPr>
        <w:ind w:firstLine="560"/>
        <w:rPr>
          <w:rFonts w:ascii="黑体" w:hAnsi="黑体" w:eastAsia="黑体"/>
          <w:szCs w:val="28"/>
        </w:rPr>
      </w:pPr>
      <w:r>
        <w:rPr>
          <w:rFonts w:hint="eastAsia" w:ascii="黑体" w:hAnsi="黑体" w:eastAsia="黑体"/>
          <w:szCs w:val="28"/>
        </w:rPr>
        <w:t>四、响应文件提交</w:t>
      </w:r>
      <w:bookmarkEnd w:id="13"/>
      <w:bookmarkEnd w:id="14"/>
      <w:bookmarkEnd w:id="15"/>
      <w:bookmarkEnd w:id="16"/>
    </w:p>
    <w:p>
      <w:pPr>
        <w:ind w:left="560" w:leftChars="200" w:firstLine="0" w:firstLineChars="0"/>
        <w:rPr>
          <w:rFonts w:ascii="仿宋" w:hAnsi="仿宋" w:eastAsia="仿宋"/>
          <w:bCs/>
          <w:szCs w:val="28"/>
        </w:rPr>
      </w:pPr>
      <w:r>
        <w:rPr>
          <w:rFonts w:hint="eastAsia" w:ascii="仿宋" w:hAnsi="仿宋" w:eastAsia="仿宋"/>
          <w:szCs w:val="28"/>
        </w:rPr>
        <w:t>截止时间：</w:t>
      </w:r>
      <w:r>
        <w:rPr>
          <w:rFonts w:hint="eastAsia" w:ascii="仿宋" w:hAnsi="仿宋" w:eastAsia="仿宋"/>
          <w:szCs w:val="28"/>
          <w:u w:val="single"/>
        </w:rPr>
        <w:t>2024年6月12日</w:t>
      </w:r>
      <w:r>
        <w:rPr>
          <w:rFonts w:hint="eastAsia" w:ascii="仿宋" w:hAnsi="仿宋" w:eastAsia="仿宋"/>
          <w:bCs/>
          <w:szCs w:val="28"/>
          <w:u w:val="single"/>
        </w:rPr>
        <w:t>9点 00分至9点30分</w:t>
      </w:r>
      <w:r>
        <w:rPr>
          <w:rFonts w:hint="eastAsia" w:ascii="仿宋" w:hAnsi="仿宋" w:eastAsia="仿宋"/>
          <w:bCs/>
          <w:szCs w:val="28"/>
        </w:rPr>
        <w:t>（北京时间）。</w:t>
      </w:r>
    </w:p>
    <w:p>
      <w:pPr>
        <w:ind w:left="560" w:leftChars="200" w:firstLine="0" w:firstLineChars="0"/>
        <w:rPr>
          <w:rFonts w:ascii="仿宋_GB2312" w:hAnsi="仿宋_GB2312" w:cs="仿宋_GB2312"/>
          <w:color w:val="000000"/>
          <w:szCs w:val="28"/>
        </w:rPr>
      </w:pPr>
      <w:r>
        <w:rPr>
          <w:rFonts w:hint="eastAsia" w:ascii="仿宋_GB2312" w:hAnsi="仿宋_GB2312" w:cs="仿宋_GB2312"/>
          <w:color w:val="000000"/>
          <w:szCs w:val="28"/>
        </w:rPr>
        <w:t>地点：青岛高新区河东路以北、岙东路以东高新电力4楼会议室。</w:t>
      </w:r>
    </w:p>
    <w:p>
      <w:pPr>
        <w:ind w:firstLine="560"/>
        <w:rPr>
          <w:rFonts w:ascii="黑体" w:hAnsi="黑体" w:eastAsia="黑体"/>
          <w:szCs w:val="28"/>
        </w:rPr>
      </w:pPr>
      <w:bookmarkStart w:id="17" w:name="_Toc28359016"/>
      <w:bookmarkStart w:id="18" w:name="_Toc28359093"/>
      <w:bookmarkStart w:id="19" w:name="_Toc35393802"/>
      <w:bookmarkStart w:id="20" w:name="_Toc35393633"/>
      <w:r>
        <w:rPr>
          <w:rFonts w:hint="eastAsia" w:ascii="黑体" w:hAnsi="黑体" w:eastAsia="黑体"/>
          <w:szCs w:val="28"/>
        </w:rPr>
        <w:t>五、开</w:t>
      </w:r>
      <w:bookmarkEnd w:id="17"/>
      <w:bookmarkEnd w:id="18"/>
      <w:bookmarkEnd w:id="19"/>
      <w:bookmarkEnd w:id="20"/>
      <w:r>
        <w:rPr>
          <w:rFonts w:hint="eastAsia" w:ascii="黑体" w:hAnsi="黑体" w:eastAsia="黑体"/>
          <w:szCs w:val="28"/>
        </w:rPr>
        <w:t>标时间</w:t>
      </w:r>
    </w:p>
    <w:p>
      <w:pPr>
        <w:ind w:firstLine="560"/>
        <w:jc w:val="left"/>
        <w:rPr>
          <w:rFonts w:ascii="仿宋" w:hAnsi="仿宋" w:eastAsia="仿宋"/>
          <w:bCs/>
          <w:szCs w:val="28"/>
          <w:u w:val="single"/>
        </w:rPr>
      </w:pPr>
      <w:r>
        <w:rPr>
          <w:rFonts w:hint="eastAsia" w:ascii="仿宋" w:hAnsi="仿宋" w:eastAsia="仿宋"/>
          <w:szCs w:val="28"/>
        </w:rPr>
        <w:t>时间：</w:t>
      </w:r>
      <w:r>
        <w:rPr>
          <w:rFonts w:ascii="仿宋" w:hAnsi="仿宋" w:eastAsia="仿宋"/>
          <w:szCs w:val="28"/>
          <w:u w:val="single"/>
        </w:rPr>
        <w:t xml:space="preserve">  </w:t>
      </w:r>
      <w:r>
        <w:rPr>
          <w:rFonts w:hint="eastAsia" w:ascii="仿宋" w:hAnsi="仿宋" w:eastAsia="仿宋"/>
          <w:szCs w:val="28"/>
          <w:u w:val="single"/>
        </w:rPr>
        <w:t>2024年6月12日</w:t>
      </w:r>
      <w:r>
        <w:rPr>
          <w:rFonts w:hint="eastAsia" w:ascii="仿宋" w:hAnsi="仿宋" w:eastAsia="仿宋"/>
          <w:bCs/>
          <w:szCs w:val="28"/>
          <w:u w:val="single"/>
        </w:rPr>
        <w:t>9点 30分</w:t>
      </w:r>
      <w:r>
        <w:rPr>
          <w:rFonts w:hint="eastAsia" w:ascii="仿宋" w:hAnsi="仿宋" w:eastAsia="仿宋"/>
          <w:bCs/>
          <w:szCs w:val="28"/>
        </w:rPr>
        <w:t>（北京时间）</w:t>
      </w:r>
    </w:p>
    <w:p>
      <w:pPr>
        <w:ind w:firstLine="560"/>
        <w:jc w:val="left"/>
        <w:rPr>
          <w:rFonts w:ascii="仿宋_GB2312" w:hAnsi="仿宋_GB2312" w:cs="仿宋_GB2312"/>
          <w:color w:val="000000"/>
          <w:szCs w:val="28"/>
        </w:rPr>
      </w:pPr>
      <w:r>
        <w:rPr>
          <w:rFonts w:hint="eastAsia" w:ascii="仿宋" w:hAnsi="仿宋" w:eastAsia="仿宋"/>
          <w:szCs w:val="28"/>
        </w:rPr>
        <w:t>地点：</w:t>
      </w:r>
      <w:r>
        <w:rPr>
          <w:rFonts w:hint="eastAsia" w:ascii="仿宋_GB2312" w:hAnsi="仿宋_GB2312" w:cs="仿宋_GB2312"/>
          <w:color w:val="000000"/>
          <w:szCs w:val="28"/>
        </w:rPr>
        <w:t>青岛高新区河东路以北、岙东路以东高新电力4楼会议室。</w:t>
      </w:r>
    </w:p>
    <w:p>
      <w:pPr>
        <w:ind w:firstLine="560"/>
        <w:rPr>
          <w:rFonts w:ascii="黑体" w:hAnsi="黑体" w:eastAsia="黑体"/>
          <w:szCs w:val="28"/>
        </w:rPr>
      </w:pPr>
      <w:bookmarkStart w:id="21" w:name="_Toc28359094"/>
      <w:bookmarkStart w:id="22" w:name="_Toc28359017"/>
      <w:bookmarkStart w:id="23" w:name="_Toc35393803"/>
      <w:bookmarkStart w:id="24" w:name="_Toc35393634"/>
      <w:r>
        <w:rPr>
          <w:rFonts w:hint="eastAsia" w:ascii="黑体" w:hAnsi="黑体" w:eastAsia="黑体"/>
          <w:szCs w:val="28"/>
        </w:rPr>
        <w:t>六、</w:t>
      </w:r>
      <w:bookmarkEnd w:id="21"/>
      <w:bookmarkEnd w:id="22"/>
      <w:bookmarkEnd w:id="23"/>
      <w:bookmarkEnd w:id="24"/>
      <w:bookmarkStart w:id="25" w:name="_Toc28359018"/>
      <w:bookmarkStart w:id="26" w:name="_Toc35393636"/>
      <w:bookmarkStart w:id="27" w:name="_Toc35393805"/>
      <w:bookmarkStart w:id="28" w:name="_Toc28359095"/>
      <w:r>
        <w:rPr>
          <w:rFonts w:hint="eastAsia" w:ascii="黑体" w:hAnsi="黑体" w:eastAsia="黑体"/>
          <w:szCs w:val="28"/>
        </w:rPr>
        <w:t>凡对本次采购提出询问，请按</w:t>
      </w:r>
      <w:r>
        <w:rPr>
          <w:rFonts w:ascii="黑体" w:hAnsi="黑体" w:eastAsia="黑体"/>
          <w:szCs w:val="28"/>
        </w:rPr>
        <w:t>以下方式</w:t>
      </w:r>
      <w:r>
        <w:rPr>
          <w:rFonts w:hint="eastAsia" w:ascii="黑体" w:hAnsi="黑体" w:eastAsia="黑体"/>
          <w:szCs w:val="28"/>
        </w:rPr>
        <w:t>联系。</w:t>
      </w:r>
      <w:bookmarkEnd w:id="25"/>
      <w:bookmarkEnd w:id="26"/>
      <w:bookmarkEnd w:id="27"/>
      <w:bookmarkEnd w:id="28"/>
    </w:p>
    <w:p>
      <w:pPr>
        <w:ind w:left="1389" w:leftChars="371" w:hanging="350" w:hangingChars="125"/>
        <w:jc w:val="left"/>
        <w:rPr>
          <w:rFonts w:ascii="仿宋" w:hAnsi="仿宋" w:eastAsia="仿宋"/>
          <w:szCs w:val="28"/>
        </w:rPr>
      </w:pPr>
      <w:bookmarkStart w:id="29" w:name="_Toc35393637"/>
      <w:bookmarkStart w:id="30" w:name="_Toc28359019"/>
      <w:bookmarkStart w:id="31" w:name="_Toc35393806"/>
      <w:bookmarkStart w:id="32" w:name="_Toc28359096"/>
      <w:r>
        <w:rPr>
          <w:rFonts w:hint="eastAsia" w:ascii="仿宋" w:hAnsi="仿宋" w:eastAsia="仿宋"/>
          <w:szCs w:val="28"/>
        </w:rPr>
        <w:t>1.采购人信息</w:t>
      </w:r>
      <w:bookmarkEnd w:id="29"/>
      <w:bookmarkEnd w:id="30"/>
      <w:bookmarkEnd w:id="31"/>
      <w:bookmarkEnd w:id="32"/>
    </w:p>
    <w:p>
      <w:pPr>
        <w:ind w:left="1389" w:leftChars="371" w:hanging="350" w:hangingChars="125"/>
        <w:jc w:val="left"/>
        <w:rPr>
          <w:rFonts w:ascii="仿宋" w:hAnsi="仿宋" w:eastAsia="仿宋"/>
          <w:szCs w:val="28"/>
        </w:rPr>
      </w:pPr>
      <w:r>
        <w:rPr>
          <w:rFonts w:hint="eastAsia" w:ascii="仿宋" w:hAnsi="仿宋" w:eastAsia="仿宋"/>
          <w:szCs w:val="28"/>
        </w:rPr>
        <w:t>名    称：</w:t>
      </w:r>
      <w:r>
        <w:rPr>
          <w:rFonts w:hint="eastAsia" w:ascii="仿宋" w:hAnsi="仿宋" w:eastAsia="仿宋"/>
          <w:szCs w:val="28"/>
          <w:u w:val="single"/>
        </w:rPr>
        <w:t>青岛海玉建设工程有限公司</w:t>
      </w:r>
    </w:p>
    <w:p>
      <w:pPr>
        <w:ind w:left="1389" w:leftChars="371" w:hanging="350" w:hangingChars="125"/>
        <w:jc w:val="left"/>
        <w:rPr>
          <w:rFonts w:ascii="仿宋" w:hAnsi="仿宋" w:eastAsia="仿宋"/>
          <w:szCs w:val="28"/>
        </w:rPr>
      </w:pPr>
      <w:r>
        <w:rPr>
          <w:rFonts w:hint="eastAsia" w:ascii="仿宋" w:hAnsi="仿宋" w:eastAsia="仿宋"/>
          <w:szCs w:val="28"/>
        </w:rPr>
        <w:t>地    址：</w:t>
      </w:r>
      <w:r>
        <w:rPr>
          <w:rFonts w:hint="eastAsia" w:ascii="仿宋" w:hAnsi="仿宋" w:eastAsia="仿宋"/>
          <w:szCs w:val="28"/>
          <w:u w:val="single"/>
        </w:rPr>
        <w:t>青岛市高新区岙东路101号</w:t>
      </w:r>
    </w:p>
    <w:p>
      <w:pPr>
        <w:ind w:left="1389" w:leftChars="371" w:hanging="350" w:hangingChars="125"/>
        <w:jc w:val="left"/>
        <w:rPr>
          <w:rFonts w:ascii="仿宋" w:hAnsi="仿宋" w:eastAsia="仿宋"/>
          <w:szCs w:val="28"/>
          <w:u w:val="single"/>
        </w:rPr>
      </w:pPr>
      <w:r>
        <w:rPr>
          <w:rFonts w:hint="eastAsia" w:ascii="仿宋" w:hAnsi="仿宋" w:eastAsia="仿宋"/>
          <w:szCs w:val="28"/>
        </w:rPr>
        <w:t>联系方式：</w:t>
      </w:r>
      <w:r>
        <w:rPr>
          <w:rFonts w:hint="eastAsia" w:ascii="仿宋" w:hAnsi="仿宋" w:eastAsia="仿宋"/>
          <w:szCs w:val="28"/>
          <w:u w:val="single"/>
        </w:rPr>
        <w:t>15194296550</w:t>
      </w:r>
    </w:p>
    <w:p>
      <w:pPr>
        <w:ind w:left="1389" w:leftChars="371" w:hanging="350" w:hangingChars="125"/>
        <w:jc w:val="left"/>
        <w:rPr>
          <w:rFonts w:ascii="仿宋" w:hAnsi="仿宋" w:eastAsia="仿宋"/>
          <w:szCs w:val="28"/>
          <w:u w:val="single"/>
        </w:rPr>
      </w:pPr>
    </w:p>
    <w:p>
      <w:pPr>
        <w:ind w:firstLine="560"/>
        <w:jc w:val="left"/>
        <w:rPr>
          <w:rFonts w:ascii="仿宋_GB2312" w:hAnsi="仿宋_GB2312" w:cs="仿宋_GB2312"/>
          <w:color w:val="000000"/>
          <w:szCs w:val="28"/>
        </w:rPr>
      </w:pPr>
    </w:p>
    <w:p>
      <w:pPr>
        <w:ind w:left="560" w:leftChars="200" w:firstLine="0" w:firstLineChars="0"/>
        <w:rPr>
          <w:rFonts w:ascii="仿宋_GB2312" w:hAnsi="仿宋_GB2312" w:cs="仿宋_GB2312"/>
          <w:color w:val="000000"/>
          <w:szCs w:val="28"/>
        </w:rPr>
      </w:pPr>
    </w:p>
    <w:p>
      <w:pPr>
        <w:pStyle w:val="2"/>
        <w:spacing w:before="0" w:after="0"/>
        <w:ind w:firstLine="640"/>
      </w:pPr>
      <w:r>
        <w:rPr>
          <w:rFonts w:ascii="黑体" w:hAnsi="黑体" w:eastAsia="黑体"/>
          <w:color w:val="000000"/>
          <w:szCs w:val="28"/>
        </w:rPr>
        <w:br w:type="page"/>
      </w:r>
      <w:bookmarkStart w:id="33" w:name="_Toc18771"/>
      <w:bookmarkStart w:id="34" w:name="_Toc118357746"/>
      <w:r>
        <w:rPr>
          <w:rFonts w:hint="eastAsia"/>
        </w:rPr>
        <w:t>采购需求</w:t>
      </w:r>
      <w:bookmarkEnd w:id="33"/>
      <w:bookmarkEnd w:id="34"/>
    </w:p>
    <w:p>
      <w:pPr>
        <w:pStyle w:val="4"/>
        <w:ind w:firstLine="560"/>
        <w:rPr>
          <w:rFonts w:ascii="黑体" w:hAnsi="黑体" w:cs="黑体"/>
          <w:color w:val="000000"/>
          <w:szCs w:val="28"/>
        </w:rPr>
      </w:pPr>
      <w:bookmarkStart w:id="35" w:name="_Toc12856"/>
      <w:bookmarkStart w:id="36" w:name="_Toc118357747"/>
      <w:bookmarkStart w:id="37" w:name="c__506004055_"/>
      <w:bookmarkStart w:id="38" w:name="_Toc508974828"/>
      <w:r>
        <w:rPr>
          <w:rFonts w:hint="eastAsia" w:ascii="黑体" w:hAnsi="黑体" w:cs="黑体"/>
          <w:szCs w:val="28"/>
        </w:rPr>
        <w:t>1.项目说明</w:t>
      </w:r>
      <w:bookmarkEnd w:id="35"/>
      <w:bookmarkEnd w:id="36"/>
    </w:p>
    <w:p>
      <w:pPr>
        <w:ind w:firstLine="560"/>
        <w:rPr>
          <w:rFonts w:ascii="仿宋_GB2312" w:hAnsi="仿宋_GB2312" w:cs="仿宋_GB2312"/>
          <w:color w:val="000000"/>
          <w:szCs w:val="28"/>
        </w:rPr>
      </w:pPr>
      <w:bookmarkStart w:id="39" w:name="c__506404130_"/>
      <w:r>
        <w:rPr>
          <w:rFonts w:hint="eastAsia" w:ascii="仿宋_GB2312" w:hAnsi="仿宋_GB2312" w:cs="仿宋_GB2312"/>
          <w:color w:val="000000"/>
          <w:szCs w:val="28"/>
        </w:rPr>
        <w:t>1.1本章内容是根据采购项目的实际需求制定的。</w:t>
      </w:r>
    </w:p>
    <w:p>
      <w:pPr>
        <w:ind w:firstLine="560"/>
        <w:rPr>
          <w:rFonts w:ascii="仿宋_GB2312" w:hAnsi="仿宋_GB2312" w:cs="仿宋_GB2312"/>
          <w:color w:val="000000"/>
          <w:szCs w:val="28"/>
        </w:rPr>
      </w:pPr>
      <w:r>
        <w:rPr>
          <w:rFonts w:hint="eastAsia" w:ascii="仿宋_GB2312" w:hAnsi="仿宋_GB2312" w:cs="仿宋_GB2312"/>
          <w:color w:val="000000"/>
          <w:szCs w:val="28"/>
        </w:rPr>
        <w:t>1.2货物应为合格产品，质量达到国家相关标准、行业标准、地方标准或其他标准、规范，成交供应商供货时应提供有关货物的合格证明材料。</w:t>
      </w:r>
    </w:p>
    <w:p>
      <w:pPr>
        <w:ind w:firstLine="560"/>
        <w:rPr>
          <w:rFonts w:ascii="仿宋_GB2312" w:hAnsi="仿宋_GB2312" w:cs="仿宋_GB2312"/>
          <w:color w:val="000000"/>
          <w:szCs w:val="28"/>
        </w:rPr>
      </w:pPr>
      <w:r>
        <w:rPr>
          <w:rFonts w:hint="eastAsia" w:ascii="仿宋_GB2312" w:hAnsi="仿宋_GB2312" w:cs="仿宋_GB2312"/>
          <w:color w:val="000000"/>
          <w:szCs w:val="28"/>
        </w:rPr>
        <w:t>1.3供应商应保证货物是全新的合格产品。并完全符合合同规定的质量、规格和性能的要求。成交供应商应保证所提供的货物经正确安装、正常使用和保养后，在其使用寿命期内应具有满意的性能。在货物质量保证期内卖方应对由于设计、工艺或者材料的缺陷而发生的任何不足或者故障负责。所投产品应提供详细的技术资料，应有检测报告等详细资料。</w:t>
      </w:r>
    </w:p>
    <w:bookmarkEnd w:id="39"/>
    <w:p>
      <w:pPr>
        <w:pStyle w:val="4"/>
        <w:ind w:firstLine="280" w:firstLineChars="100"/>
        <w:rPr>
          <w:rFonts w:ascii="黑体" w:hAnsi="黑体" w:cs="黑体"/>
        </w:rPr>
      </w:pPr>
      <w:bookmarkStart w:id="40" w:name="_Toc118357748"/>
      <w:bookmarkStart w:id="41" w:name="_Toc16264"/>
      <w:r>
        <w:rPr>
          <w:rFonts w:hint="eastAsia" w:ascii="仿宋_GB2312" w:hAnsi="仿宋_GB2312" w:cs="仿宋_GB2312"/>
          <w:color w:val="000000"/>
          <w:szCs w:val="28"/>
        </w:rPr>
        <w:t>▲</w:t>
      </w:r>
      <w:r>
        <w:rPr>
          <w:rFonts w:hint="eastAsia" w:ascii="黑体" w:hAnsi="黑体" w:cs="黑体"/>
        </w:rPr>
        <w:t>2</w:t>
      </w:r>
      <w:r>
        <w:rPr>
          <w:rFonts w:hint="eastAsia" w:ascii="仿宋_GB2312" w:hAnsi="仿宋_GB2312" w:cs="仿宋_GB2312"/>
          <w:b/>
          <w:color w:val="000000"/>
          <w:szCs w:val="28"/>
        </w:rPr>
        <w:t>.</w:t>
      </w:r>
      <w:r>
        <w:rPr>
          <w:rFonts w:hint="eastAsia" w:ascii="黑体" w:hAnsi="黑体" w:cs="黑体"/>
        </w:rPr>
        <w:t>采购要求</w:t>
      </w:r>
      <w:bookmarkEnd w:id="40"/>
      <w:bookmarkEnd w:id="41"/>
      <w:r>
        <w:rPr>
          <w:rFonts w:hint="eastAsia" w:ascii="黑体" w:hAnsi="黑体" w:cs="黑体"/>
        </w:rPr>
        <w:t>和技术参数</w:t>
      </w:r>
    </w:p>
    <w:p>
      <w:pPr>
        <w:ind w:firstLine="560"/>
      </w:pPr>
      <w:r>
        <w:rPr>
          <w:rFonts w:hint="eastAsia"/>
        </w:rPr>
        <w:t>2.1采购要求：采购与东风天龙后八轮底盘配套的清洗吸污车1辆。</w:t>
      </w:r>
    </w:p>
    <w:p>
      <w:pPr>
        <w:ind w:left="560" w:firstLine="0" w:firstLineChars="0"/>
      </w:pPr>
      <w:r>
        <w:rPr>
          <w:rFonts w:hint="eastAsia"/>
        </w:rPr>
        <w:t>2.2技术参数：</w:t>
      </w:r>
    </w:p>
    <w:tbl>
      <w:tblPr>
        <w:tblStyle w:val="33"/>
        <w:tblW w:w="5822"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508"/>
        <w:gridCol w:w="6595"/>
        <w:gridCol w:w="791"/>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vAlign w:val="center"/>
          </w:tcPr>
          <w:p>
            <w:pPr>
              <w:widowControl/>
              <w:spacing w:line="320" w:lineRule="exact"/>
              <w:ind w:firstLine="0" w:firstLineChars="0"/>
              <w:jc w:val="center"/>
              <w:rPr>
                <w:rFonts w:ascii="仿宋" w:hAnsi="仿宋" w:eastAsia="仿宋" w:cs="仿宋"/>
                <w:b/>
                <w:bCs/>
                <w:kern w:val="0"/>
                <w:sz w:val="24"/>
              </w:rPr>
            </w:pPr>
            <w:bookmarkStart w:id="42" w:name="_Hlk137194708"/>
            <w:r>
              <w:rPr>
                <w:rFonts w:hint="eastAsia" w:ascii="仿宋" w:hAnsi="仿宋" w:eastAsia="仿宋" w:cs="仿宋"/>
                <w:b/>
                <w:bCs/>
                <w:kern w:val="0"/>
                <w:sz w:val="24"/>
              </w:rPr>
              <w:t>序号</w:t>
            </w:r>
          </w:p>
        </w:tc>
        <w:tc>
          <w:tcPr>
            <w:tcW w:w="1418" w:type="dxa"/>
            <w:vAlign w:val="center"/>
          </w:tcPr>
          <w:p>
            <w:pPr>
              <w:widowControl/>
              <w:spacing w:line="32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产品名称</w:t>
            </w:r>
          </w:p>
        </w:tc>
        <w:tc>
          <w:tcPr>
            <w:tcW w:w="6202" w:type="dxa"/>
            <w:vAlign w:val="center"/>
          </w:tcPr>
          <w:p>
            <w:pPr>
              <w:widowControl/>
              <w:spacing w:line="32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技术要求</w:t>
            </w:r>
          </w:p>
        </w:tc>
        <w:tc>
          <w:tcPr>
            <w:tcW w:w="744" w:type="dxa"/>
            <w:vAlign w:val="center"/>
          </w:tcPr>
          <w:p>
            <w:pPr>
              <w:widowControl/>
              <w:spacing w:line="32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单位</w:t>
            </w:r>
          </w:p>
        </w:tc>
        <w:tc>
          <w:tcPr>
            <w:tcW w:w="850" w:type="dxa"/>
            <w:vAlign w:val="center"/>
          </w:tcPr>
          <w:p>
            <w:pPr>
              <w:widowControl/>
              <w:spacing w:line="32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709" w:type="dxa"/>
            <w:vAlign w:val="center"/>
          </w:tcPr>
          <w:p>
            <w:pPr>
              <w:widowControl/>
              <w:spacing w:line="320" w:lineRule="exact"/>
              <w:ind w:firstLine="0" w:firstLineChars="0"/>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418" w:type="dxa"/>
            <w:vAlign w:val="center"/>
          </w:tcPr>
          <w:p>
            <w:pPr>
              <w:widowControl/>
              <w:spacing w:line="320" w:lineRule="exact"/>
              <w:ind w:firstLine="0" w:firstLineChars="0"/>
              <w:jc w:val="center"/>
              <w:rPr>
                <w:rFonts w:ascii="仿宋" w:hAnsi="仿宋" w:eastAsia="仿宋" w:cs="仿宋"/>
                <w:color w:val="000000"/>
                <w:kern w:val="0"/>
                <w:sz w:val="24"/>
              </w:rPr>
            </w:pPr>
            <w:r>
              <w:rPr>
                <w:rFonts w:hint="eastAsia" w:ascii="仿宋" w:hAnsi="仿宋" w:eastAsia="仿宋" w:cs="仿宋"/>
                <w:color w:val="000000"/>
                <w:kern w:val="0"/>
                <w:sz w:val="24"/>
              </w:rPr>
              <w:t>清洗吸污车</w:t>
            </w:r>
          </w:p>
        </w:tc>
        <w:tc>
          <w:tcPr>
            <w:tcW w:w="6202" w:type="dxa"/>
            <w:vAlign w:val="center"/>
          </w:tcPr>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1.★座位数：3座</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2.★车辆底盘：东风天龙后八轮底盘（符合公告标准）</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3.</w:t>
            </w:r>
            <w:r>
              <w:rPr>
                <w:rFonts w:hint="eastAsia" w:ascii="仿宋_GB2312" w:hAnsi="仿宋_GB2312" w:eastAsia="宋体" w:cs="仿宋_GB2312"/>
                <w:color w:val="000000"/>
                <w:sz w:val="21"/>
                <w:szCs w:val="28"/>
              </w:rPr>
              <w:t xml:space="preserve"> </w:t>
            </w:r>
            <w:r>
              <w:rPr>
                <w:rFonts w:hint="eastAsia" w:ascii="仿宋" w:hAnsi="仿宋" w:eastAsia="仿宋" w:cs="仿宋"/>
                <w:kern w:val="0"/>
                <w:sz w:val="24"/>
              </w:rPr>
              <w:t>▲外形尺寸（mm）：长≥</w:t>
            </w:r>
            <w:r>
              <w:rPr>
                <w:rFonts w:ascii="仿宋" w:hAnsi="仿宋" w:eastAsia="仿宋" w:cs="仿宋"/>
                <w:kern w:val="0"/>
                <w:sz w:val="24"/>
              </w:rPr>
              <w:t>10</w:t>
            </w:r>
            <w:r>
              <w:rPr>
                <w:rFonts w:hint="eastAsia" w:ascii="仿宋" w:hAnsi="仿宋" w:eastAsia="仿宋" w:cs="仿宋"/>
                <w:kern w:val="0"/>
                <w:sz w:val="24"/>
              </w:rPr>
              <w:t>0</w:t>
            </w:r>
            <w:r>
              <w:rPr>
                <w:rFonts w:ascii="仿宋" w:hAnsi="仿宋" w:eastAsia="仿宋" w:cs="仿宋"/>
                <w:kern w:val="0"/>
                <w:sz w:val="24"/>
              </w:rPr>
              <w:t>00</w:t>
            </w:r>
            <w:r>
              <w:rPr>
                <w:rFonts w:hint="eastAsia" w:ascii="仿宋" w:hAnsi="仿宋" w:eastAsia="仿宋" w:cs="仿宋"/>
                <w:kern w:val="0"/>
                <w:sz w:val="24"/>
              </w:rPr>
              <w:t>宽≥</w:t>
            </w:r>
            <w:r>
              <w:rPr>
                <w:rFonts w:ascii="仿宋" w:hAnsi="仿宋" w:eastAsia="仿宋" w:cs="仿宋"/>
                <w:kern w:val="0"/>
                <w:sz w:val="24"/>
              </w:rPr>
              <w:t>2</w:t>
            </w:r>
            <w:r>
              <w:rPr>
                <w:rFonts w:hint="eastAsia" w:ascii="仿宋" w:hAnsi="仿宋" w:eastAsia="仿宋" w:cs="仿宋"/>
                <w:kern w:val="0"/>
                <w:sz w:val="24"/>
              </w:rPr>
              <w:t>500，高≥380</w:t>
            </w:r>
            <w:r>
              <w:rPr>
                <w:rFonts w:ascii="仿宋" w:hAnsi="仿宋" w:eastAsia="仿宋" w:cs="仿宋"/>
                <w:kern w:val="0"/>
                <w:sz w:val="24"/>
              </w:rPr>
              <w:t>0</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4.</w:t>
            </w:r>
            <w:r>
              <w:rPr>
                <w:rFonts w:hint="eastAsia" w:ascii="仿宋_GB2312" w:hAnsi="仿宋_GB2312" w:eastAsia="宋体" w:cs="仿宋_GB2312"/>
                <w:color w:val="000000"/>
                <w:sz w:val="21"/>
                <w:szCs w:val="28"/>
              </w:rPr>
              <w:t xml:space="preserve"> </w:t>
            </w:r>
            <w:r>
              <w:rPr>
                <w:rFonts w:hint="eastAsia" w:ascii="仿宋" w:hAnsi="仿宋" w:eastAsia="仿宋" w:cs="仿宋"/>
                <w:kern w:val="0"/>
                <w:sz w:val="24"/>
              </w:rPr>
              <w:t>▲总质量（kg）：≥25000</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5.★燃油种类：柴油</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6.★排放标准：国六</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7. ▲排量（ml）：≤</w:t>
            </w:r>
            <w:r>
              <w:rPr>
                <w:rFonts w:hint="eastAsia" w:ascii="宋体" w:hAnsi="宋体" w:eastAsia="宋体" w:cs="宋体"/>
                <w:sz w:val="18"/>
                <w:szCs w:val="24"/>
              </w:rPr>
              <w:t>6700</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8. ★主机功率（kw）：≥康明斯213</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9. ★产品操作使用说明书</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10. ▲整车质保:壹年</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11. ▲主驾气囊座椅</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12.车体颜色：工程黄/红</w:t>
            </w:r>
          </w:p>
          <w:p>
            <w:pPr>
              <w:widowControl/>
              <w:wordWrap w:val="0"/>
              <w:spacing w:line="540" w:lineRule="atLeast"/>
              <w:ind w:firstLine="0" w:firstLineChars="0"/>
              <w:rPr>
                <w:rFonts w:ascii="仿宋" w:hAnsi="仿宋" w:eastAsia="仿宋" w:cs="仿宋"/>
                <w:kern w:val="0"/>
                <w:sz w:val="24"/>
              </w:rPr>
            </w:pPr>
            <w:r>
              <w:rPr>
                <w:rFonts w:hint="eastAsia" w:ascii="仿宋" w:hAnsi="仿宋" w:eastAsia="仿宋" w:cs="仿宋"/>
                <w:kern w:val="0"/>
                <w:sz w:val="24"/>
              </w:rPr>
              <w:t>13. ▲副发动机功率（kw）及排放标准：≥潍柴405，国四，带2BE-258水循环泵。</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14. ▲高压泵：上海品孚高压泵，流量350L，</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15. ▲车辆清洁：高压清洗装置（含高压管和高压清洗枪）</w:t>
            </w:r>
          </w:p>
          <w:p>
            <w:pPr>
              <w:widowControl/>
              <w:wordWrap w:val="0"/>
              <w:spacing w:line="540" w:lineRule="atLeast"/>
              <w:ind w:firstLine="0" w:firstLineChars="0"/>
              <w:jc w:val="left"/>
              <w:rPr>
                <w:rFonts w:ascii="仿宋" w:hAnsi="仿宋" w:eastAsia="仿宋" w:cs="仿宋"/>
                <w:kern w:val="0"/>
                <w:sz w:val="24"/>
              </w:rPr>
            </w:pPr>
            <w:r>
              <w:rPr>
                <w:rFonts w:hint="eastAsia" w:ascii="仿宋" w:hAnsi="仿宋" w:eastAsia="仿宋" w:cs="仿宋"/>
                <w:kern w:val="0"/>
                <w:sz w:val="24"/>
              </w:rPr>
              <w:t>16. ▲卷盘、高压管及安全导向架：液压旋转卷盘，2+98米*25高压管，及井口滑轮架1套</w:t>
            </w:r>
          </w:p>
          <w:p>
            <w:pPr>
              <w:widowControl/>
              <w:wordWrap w:val="0"/>
              <w:spacing w:line="540" w:lineRule="atLeast"/>
              <w:ind w:firstLine="0" w:firstLineChars="0"/>
              <w:jc w:val="left"/>
              <w:rPr>
                <w:rFonts w:ascii="仿宋" w:hAnsi="仿宋" w:eastAsia="仿宋" w:cs="仿宋"/>
                <w:kern w:val="0"/>
                <w:sz w:val="24"/>
              </w:rPr>
            </w:pPr>
            <w:r>
              <w:rPr>
                <w:rFonts w:hint="eastAsia" w:ascii="仿宋" w:hAnsi="仿宋" w:eastAsia="仿宋" w:cs="仿宋"/>
                <w:kern w:val="0"/>
                <w:sz w:val="24"/>
              </w:rPr>
              <w:t>17. ▲污水罐和水罐100管道互通，水罐最下部装一个80排污口</w:t>
            </w:r>
          </w:p>
          <w:p>
            <w:pPr>
              <w:widowControl/>
              <w:wordWrap w:val="0"/>
              <w:spacing w:line="540" w:lineRule="atLeast"/>
              <w:ind w:firstLine="0" w:firstLineChars="0"/>
              <w:jc w:val="left"/>
              <w:rPr>
                <w:rFonts w:ascii="仿宋" w:hAnsi="仿宋" w:eastAsia="仿宋" w:cs="仿宋"/>
                <w:kern w:val="0"/>
                <w:sz w:val="24"/>
              </w:rPr>
            </w:pPr>
            <w:r>
              <w:rPr>
                <w:rFonts w:hint="eastAsia" w:ascii="仿宋" w:hAnsi="仿宋" w:eastAsia="仿宋" w:cs="仿宋"/>
                <w:kern w:val="0"/>
                <w:sz w:val="24"/>
              </w:rPr>
              <w:t>18. ▲渣浆泵：加装一套渣浆泵带卷盘</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19. ▲罐体容积：22方，（清水9方，污水13方）</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20. ▲罐体材质及厚度：采用武钢8mm碳钢板做罐，2仓隔板用8mm凸形封头，污水罐底铺不锈钢板，</w:t>
            </w:r>
            <w:r>
              <w:rPr>
                <w:rFonts w:hint="eastAsia" w:ascii="仿宋" w:hAnsi="仿宋" w:eastAsia="仿宋" w:cs="仿宋"/>
                <w:sz w:val="24"/>
              </w:rPr>
              <w:t>罐内全防腐；</w:t>
            </w:r>
          </w:p>
          <w:p>
            <w:pPr>
              <w:widowControl/>
              <w:wordWrap w:val="0"/>
              <w:spacing w:line="540" w:lineRule="atLeast"/>
              <w:ind w:firstLine="0" w:firstLineChars="0"/>
              <w:rPr>
                <w:rFonts w:ascii="仿宋" w:hAnsi="仿宋" w:eastAsia="仿宋" w:cs="仿宋"/>
                <w:kern w:val="0"/>
                <w:sz w:val="24"/>
              </w:rPr>
            </w:pPr>
            <w:r>
              <w:rPr>
                <w:rFonts w:hint="eastAsia" w:ascii="仿宋" w:hAnsi="仿宋" w:eastAsia="仿宋" w:cs="仿宋"/>
                <w:kern w:val="0"/>
                <w:sz w:val="24"/>
              </w:rPr>
              <w:t>21. ▲喷头5个 ：其中：长直冲1个，不锈钢大、中、小地雷各1个、其他喷头一个。</w:t>
            </w:r>
          </w:p>
          <w:p>
            <w:pPr>
              <w:spacing w:line="500" w:lineRule="exact"/>
              <w:ind w:firstLine="0" w:firstLineChars="0"/>
              <w:rPr>
                <w:rFonts w:ascii="仿宋" w:hAnsi="仿宋" w:eastAsia="仿宋" w:cs="仿宋"/>
                <w:kern w:val="0"/>
                <w:sz w:val="24"/>
              </w:rPr>
            </w:pPr>
            <w:r>
              <w:rPr>
                <w:rFonts w:hint="eastAsia" w:ascii="仿宋" w:hAnsi="仿宋" w:eastAsia="仿宋" w:cs="仿宋"/>
                <w:kern w:val="0"/>
                <w:sz w:val="24"/>
                <w:szCs w:val="21"/>
              </w:rPr>
              <w:t>22. ▲</w:t>
            </w:r>
            <w:r>
              <w:rPr>
                <w:rFonts w:hint="eastAsia" w:ascii="仿宋" w:hAnsi="仿宋" w:eastAsia="仿宋" w:cs="仿宋"/>
                <w:kern w:val="0"/>
                <w:sz w:val="24"/>
              </w:rPr>
              <w:t>整车颜色：黄/红色。</w:t>
            </w:r>
          </w:p>
          <w:p>
            <w:pPr>
              <w:spacing w:line="500" w:lineRule="exact"/>
              <w:ind w:firstLine="0" w:firstLineChars="0"/>
              <w:rPr>
                <w:rFonts w:ascii="仿宋" w:hAnsi="仿宋" w:eastAsia="仿宋" w:cs="仿宋"/>
                <w:kern w:val="0"/>
                <w:sz w:val="24"/>
              </w:rPr>
            </w:pPr>
            <w:r>
              <w:rPr>
                <w:rFonts w:hint="eastAsia" w:ascii="仿宋" w:hAnsi="仿宋" w:eastAsia="仿宋" w:cs="仿宋"/>
                <w:kern w:val="0"/>
                <w:sz w:val="24"/>
                <w:szCs w:val="21"/>
              </w:rPr>
              <w:t>23.</w:t>
            </w:r>
            <w:r>
              <w:rPr>
                <w:rFonts w:hint="eastAsia" w:ascii="楷体_GB2312" w:hAnsi="微软雅黑" w:eastAsia="楷体_GB2312" w:cs="宋体"/>
                <w:b/>
                <w:bCs/>
                <w:color w:val="333333"/>
                <w:spacing w:val="8"/>
                <w:kern w:val="0"/>
                <w:sz w:val="20"/>
                <w:szCs w:val="28"/>
              </w:rPr>
              <w:t xml:space="preserve"> </w:t>
            </w:r>
            <w:r>
              <w:rPr>
                <w:rFonts w:hint="eastAsia" w:ascii="仿宋" w:hAnsi="仿宋" w:eastAsia="仿宋" w:cs="仿宋"/>
                <w:kern w:val="0"/>
                <w:sz w:val="24"/>
                <w:szCs w:val="21"/>
              </w:rPr>
              <w:t>▲</w:t>
            </w:r>
            <w:r>
              <w:rPr>
                <w:rFonts w:hint="eastAsia" w:ascii="仿宋" w:hAnsi="仿宋" w:eastAsia="仿宋" w:cs="仿宋"/>
                <w:kern w:val="0"/>
                <w:sz w:val="24"/>
              </w:rPr>
              <w:t>LED箭头灯和一个射灯， 360倒车影像。</w:t>
            </w:r>
          </w:p>
          <w:p>
            <w:pPr>
              <w:keepNext/>
              <w:keepLines/>
              <w:spacing w:before="240" w:after="64" w:line="320" w:lineRule="auto"/>
              <w:ind w:left="420" w:hanging="420" w:hangingChars="175"/>
              <w:outlineLvl w:val="7"/>
              <w:rPr>
                <w:rFonts w:ascii="Cambria" w:hAnsi="Cambria"/>
                <w:kern w:val="0"/>
                <w:sz w:val="24"/>
              </w:rPr>
            </w:pPr>
            <w:r>
              <w:rPr>
                <w:rFonts w:hint="eastAsia" w:ascii="Cambria" w:hAnsi="Cambria"/>
                <w:kern w:val="0"/>
                <w:sz w:val="24"/>
              </w:rPr>
              <w:t>24.</w:t>
            </w:r>
            <w:r>
              <w:rPr>
                <w:rFonts w:hint="eastAsia" w:ascii="仿宋" w:hAnsi="仿宋" w:eastAsia="仿宋" w:cs="仿宋"/>
                <w:kern w:val="0"/>
                <w:sz w:val="24"/>
              </w:rPr>
              <w:t xml:space="preserve"> ▲</w:t>
            </w:r>
            <w:r>
              <w:rPr>
                <w:rFonts w:hint="eastAsia" w:ascii="Cambria" w:hAnsi="Cambria"/>
                <w:kern w:val="0"/>
                <w:sz w:val="24"/>
              </w:rPr>
              <w:t>提供送车上门服务，其运费、上户费、交强险和商业保险全部由中标单位承担。</w:t>
            </w:r>
            <w:r>
              <w:rPr>
                <w:rFonts w:ascii="Cambria" w:hAnsi="Cambria"/>
                <w:kern w:val="0"/>
                <w:sz w:val="24"/>
              </w:rPr>
              <w:t xml:space="preserve"> </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25. ★协助在当地车管所办理机动车挂牌手续后移交车辆</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26.</w:t>
            </w:r>
            <w:r>
              <w:rPr>
                <w:rFonts w:hint="eastAsia" w:ascii="仿宋" w:hAnsi="仿宋" w:eastAsia="仿宋" w:cs="仿宋"/>
                <w:sz w:val="21"/>
              </w:rPr>
              <w:t xml:space="preserve"> ▲</w:t>
            </w:r>
            <w:r>
              <w:rPr>
                <w:rFonts w:hint="eastAsia" w:ascii="仿宋" w:hAnsi="仿宋" w:eastAsia="仿宋" w:cs="仿宋"/>
                <w:kern w:val="0"/>
                <w:sz w:val="24"/>
              </w:rPr>
              <w:t>吸污进料219弯管加长122无缝钢管斜直向下</w:t>
            </w:r>
          </w:p>
          <w:p>
            <w:pPr>
              <w:spacing w:line="360" w:lineRule="auto"/>
              <w:ind w:firstLine="0" w:firstLineChars="0"/>
              <w:rPr>
                <w:rFonts w:ascii="仿宋" w:hAnsi="仿宋" w:eastAsia="仿宋" w:cs="仿宋"/>
                <w:kern w:val="0"/>
                <w:sz w:val="24"/>
              </w:rPr>
            </w:pPr>
            <w:r>
              <w:rPr>
                <w:rFonts w:hint="eastAsia" w:ascii="仿宋" w:hAnsi="仿宋" w:eastAsia="仿宋" w:cs="仿宋"/>
                <w:kern w:val="0"/>
                <w:sz w:val="24"/>
              </w:rPr>
              <w:t>27.</w:t>
            </w:r>
            <w:r>
              <w:rPr>
                <w:rFonts w:hint="eastAsia" w:ascii="仿宋" w:hAnsi="仿宋" w:eastAsia="仿宋" w:cs="仿宋"/>
                <w:sz w:val="21"/>
              </w:rPr>
              <w:t xml:space="preserve"> ▲</w:t>
            </w:r>
            <w:r>
              <w:rPr>
                <w:rFonts w:hint="eastAsia" w:ascii="仿宋" w:hAnsi="仿宋" w:eastAsia="仿宋" w:cs="仿宋"/>
                <w:kern w:val="0"/>
                <w:sz w:val="24"/>
              </w:rPr>
              <w:t>液压油管罐底到罐顶采用镀锌无缝钢管</w:t>
            </w:r>
          </w:p>
        </w:tc>
        <w:tc>
          <w:tcPr>
            <w:tcW w:w="744" w:type="dxa"/>
            <w:vAlign w:val="center"/>
          </w:tcPr>
          <w:p>
            <w:pPr>
              <w:widowControl/>
              <w:spacing w:line="320" w:lineRule="exact"/>
              <w:ind w:firstLine="0" w:firstLineChars="0"/>
              <w:jc w:val="center"/>
              <w:rPr>
                <w:rFonts w:ascii="仿宋" w:hAnsi="仿宋" w:eastAsia="仿宋" w:cs="仿宋"/>
                <w:kern w:val="0"/>
                <w:sz w:val="24"/>
              </w:rPr>
            </w:pPr>
            <w:r>
              <w:rPr>
                <w:rFonts w:hint="eastAsia" w:ascii="仿宋" w:hAnsi="仿宋" w:eastAsia="仿宋" w:cs="仿宋"/>
                <w:kern w:val="0"/>
                <w:sz w:val="24"/>
              </w:rPr>
              <w:t>辆</w:t>
            </w:r>
          </w:p>
        </w:tc>
        <w:tc>
          <w:tcPr>
            <w:tcW w:w="850" w:type="dxa"/>
            <w:vAlign w:val="center"/>
          </w:tcPr>
          <w:p>
            <w:pPr>
              <w:widowControl/>
              <w:spacing w:line="320" w:lineRule="exact"/>
              <w:ind w:firstLine="0" w:firstLineChars="0"/>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bookmarkEnd w:id="42"/>
    </w:tbl>
    <w:p>
      <w:pPr>
        <w:ind w:firstLine="0" w:firstLineChars="0"/>
      </w:pPr>
    </w:p>
    <w:p>
      <w:pPr>
        <w:pStyle w:val="4"/>
        <w:ind w:firstLine="560"/>
        <w:rPr>
          <w:rFonts w:ascii="黑体" w:hAnsi="黑体" w:cs="黑体"/>
        </w:rPr>
      </w:pPr>
      <w:bookmarkStart w:id="43" w:name="_Toc118357749"/>
      <w:bookmarkStart w:id="44" w:name="_Toc8907"/>
      <w:r>
        <w:rPr>
          <w:rFonts w:hint="eastAsia" w:ascii="黑体" w:hAnsi="黑体" w:cs="黑体"/>
        </w:rPr>
        <w:t>3.商务条件</w:t>
      </w:r>
      <w:bookmarkEnd w:id="43"/>
      <w:bookmarkEnd w:id="44"/>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3.1交货期:</w:t>
      </w:r>
    </w:p>
    <w:p>
      <w:pPr>
        <w:ind w:firstLine="560"/>
        <w:rPr>
          <w:rFonts w:ascii="仿宋_GB2312" w:hAnsi="仿宋_GB2312" w:cs="仿宋_GB2312"/>
          <w:color w:val="000000"/>
          <w:szCs w:val="28"/>
        </w:rPr>
      </w:pPr>
      <w:r>
        <w:rPr>
          <w:rFonts w:hint="eastAsia" w:ascii="仿宋_GB2312" w:hAnsi="仿宋_GB2312" w:cs="仿宋_GB2312"/>
          <w:color w:val="000000"/>
          <w:szCs w:val="28"/>
        </w:rPr>
        <w:t>自签订合同之日起30个工作日内供货并交付使用。</w:t>
      </w:r>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3.2交货地点：</w:t>
      </w:r>
      <w:r>
        <w:rPr>
          <w:rFonts w:hint="eastAsia" w:ascii="仿宋_GB2312" w:hAnsi="仿宋_GB2312" w:cs="仿宋_GB2312"/>
          <w:color w:val="000000"/>
          <w:szCs w:val="28"/>
        </w:rPr>
        <w:t>高新区内指定地点。</w:t>
      </w:r>
    </w:p>
    <w:p>
      <w:pPr>
        <w:ind w:firstLine="560"/>
        <w:rPr>
          <w:rFonts w:ascii="仿宋_GB2312" w:hAnsi="仿宋_GB2312" w:cs="仿宋_GB2312"/>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3.3付款方式：</w:t>
      </w:r>
      <w:r>
        <w:rPr>
          <w:rFonts w:hint="eastAsia" w:ascii="仿宋_GB2312" w:hAnsi="仿宋_GB2312" w:cs="仿宋_GB2312"/>
          <w:color w:val="000000"/>
          <w:szCs w:val="28"/>
        </w:rPr>
        <w:t>货到验收合格后，7个工作日内支付全部车款。</w:t>
      </w:r>
    </w:p>
    <w:p>
      <w:pPr>
        <w:ind w:firstLine="560"/>
        <w:rPr>
          <w:rFonts w:ascii="仿宋_GB2312" w:hAnsi="仿宋_GB2312" w:cs="仿宋_GB2312"/>
          <w:color w:val="000000"/>
          <w:szCs w:val="28"/>
        </w:rPr>
      </w:pPr>
      <w:r>
        <w:rPr>
          <w:rFonts w:hint="eastAsia" w:ascii="仿宋_GB2312" w:hAnsi="仿宋_GB2312" w:cs="仿宋_GB2312"/>
          <w:color w:val="000000"/>
          <w:szCs w:val="28"/>
        </w:rPr>
        <w:t>3.4验收：</w:t>
      </w:r>
    </w:p>
    <w:p>
      <w:pPr>
        <w:ind w:firstLine="560"/>
        <w:rPr>
          <w:rFonts w:ascii="仿宋_GB2312" w:hAnsi="仿宋_GB2312" w:cs="仿宋_GB2312"/>
          <w:szCs w:val="28"/>
        </w:rPr>
      </w:pPr>
      <w:r>
        <w:rPr>
          <w:rFonts w:hint="eastAsia" w:ascii="仿宋_GB2312" w:hAnsi="仿宋_GB2312" w:cs="仿宋_GB2312"/>
          <w:color w:val="000000"/>
          <w:szCs w:val="28"/>
        </w:rPr>
        <w:t>3.4.1货物运抵现场后，采购人将对货物数量、质量、规格等进行检验。如发现货物和规格或者两者都与采</w:t>
      </w:r>
      <w:r>
        <w:rPr>
          <w:rFonts w:hint="eastAsia" w:ascii="仿宋_GB2312" w:hAnsi="仿宋_GB2312" w:cs="仿宋_GB2312"/>
          <w:szCs w:val="28"/>
        </w:rPr>
        <w:t>购文件、响应文件、合同不符，采购人有权限根据检验结果要求成交供应商立即更换或者提出索赔要求。</w:t>
      </w:r>
    </w:p>
    <w:p>
      <w:pPr>
        <w:ind w:firstLine="560"/>
        <w:rPr>
          <w:rFonts w:ascii="仿宋_GB2312" w:hAnsi="仿宋_GB2312" w:cs="仿宋_GB2312"/>
          <w:color w:val="000000"/>
          <w:szCs w:val="28"/>
        </w:rPr>
      </w:pPr>
      <w:r>
        <w:rPr>
          <w:rFonts w:hint="eastAsia" w:ascii="仿宋_GB2312" w:hAnsi="仿宋_GB2312" w:cs="仿宋_GB2312"/>
          <w:szCs w:val="28"/>
        </w:rPr>
        <w:t>3.4.2货物由成交供应商进行安装，完毕后，采购人应对货物的数量、质量、规格、性能等进行详细而全面的检验。交货7日内，证明货</w:t>
      </w:r>
      <w:r>
        <w:rPr>
          <w:rFonts w:hint="eastAsia" w:ascii="仿宋_GB2312" w:hAnsi="仿宋_GB2312" w:cs="仿宋_GB2312"/>
          <w:color w:val="000000"/>
          <w:szCs w:val="28"/>
        </w:rPr>
        <w:t>物以及安装质量无任何问题，由采购人组成的验收小组签署验收报告，作为付款凭据之一。</w:t>
      </w:r>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3.5质量保证期：</w:t>
      </w:r>
    </w:p>
    <w:p>
      <w:pPr>
        <w:ind w:firstLine="560"/>
        <w:rPr>
          <w:rFonts w:ascii="仿宋_GB2312" w:hAnsi="仿宋_GB2312" w:cs="仿宋_GB2312"/>
          <w:color w:val="000000"/>
          <w:szCs w:val="28"/>
        </w:rPr>
      </w:pPr>
      <w:r>
        <w:rPr>
          <w:rFonts w:hint="eastAsia" w:ascii="仿宋_GB2312" w:hAnsi="仿宋_GB2312" w:cs="仿宋_GB2312"/>
          <w:color w:val="000000"/>
          <w:szCs w:val="28"/>
        </w:rPr>
        <w:t>3.5.1自验收合格之日起1年免费质保,国家主管部门或者行业标准对货物本身有更高要求的，从其规定并在合同中约定，供应商亦可提报更长的质保期</w:t>
      </w:r>
    </w:p>
    <w:p>
      <w:pPr>
        <w:ind w:firstLine="560"/>
        <w:rPr>
          <w:rFonts w:ascii="仿宋_GB2312" w:hAnsi="仿宋_GB2312" w:cs="仿宋_GB2312"/>
          <w:color w:val="000000"/>
          <w:szCs w:val="28"/>
        </w:rPr>
      </w:pPr>
      <w:r>
        <w:rPr>
          <w:rFonts w:hint="eastAsia" w:ascii="仿宋_GB2312" w:hAnsi="仿宋_GB2312" w:cs="仿宋_GB2312"/>
          <w:color w:val="000000"/>
          <w:szCs w:val="28"/>
        </w:rPr>
        <w:t>3.5.2质量保证期内，如果证实货物是有缺陷的，包括潜在的缺陷或者使用不符合要求的材料等，成交供应商应立即免费维修或者更换有缺陷的货物或者部件（包含技术人员上门维修及车辆返厂维修来回路途产生的相关费用等），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ind w:firstLine="56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b/>
          <w:bCs/>
          <w:color w:val="000000"/>
          <w:szCs w:val="28"/>
        </w:rPr>
        <w:t>3.6售后保修服务：</w:t>
      </w:r>
    </w:p>
    <w:p>
      <w:pPr>
        <w:ind w:firstLine="560"/>
        <w:rPr>
          <w:rFonts w:ascii="仿宋_GB2312" w:hAnsi="仿宋_GB2312" w:cs="仿宋_GB2312"/>
          <w:color w:val="000000"/>
          <w:szCs w:val="28"/>
        </w:rPr>
      </w:pPr>
      <w:r>
        <w:rPr>
          <w:rFonts w:hint="eastAsia" w:ascii="仿宋_GB2312" w:hAnsi="仿宋_GB2312" w:cs="仿宋_GB2312"/>
          <w:color w:val="000000"/>
          <w:szCs w:val="28"/>
        </w:rPr>
        <w:t>3.6.1成交供应商应提供及时周到的售后服务，应保证每季度至少一次上门回访、检修。</w:t>
      </w:r>
    </w:p>
    <w:p>
      <w:pPr>
        <w:ind w:firstLine="560"/>
        <w:rPr>
          <w:rFonts w:ascii="仿宋_GB2312" w:hAnsi="仿宋_GB2312" w:cs="仿宋_GB2312"/>
          <w:color w:val="000000"/>
          <w:szCs w:val="28"/>
        </w:rPr>
      </w:pPr>
      <w:r>
        <w:rPr>
          <w:rFonts w:hint="eastAsia" w:ascii="仿宋_GB2312" w:hAnsi="仿宋_GB2312" w:cs="仿宋_GB2312"/>
          <w:color w:val="000000"/>
          <w:szCs w:val="28"/>
        </w:rPr>
        <w:t>3.6.2成交供应商在接采购人通知1小时内做出响应，5小时内到达现场，12小时内维修完毕，不能在规定时间内修好的要免费提供备品（机）备件。</w:t>
      </w:r>
    </w:p>
    <w:p>
      <w:pPr>
        <w:ind w:firstLine="560"/>
        <w:rPr>
          <w:rFonts w:ascii="仿宋_GB2312" w:hAnsi="仿宋_GB2312" w:cs="仿宋_GB2312"/>
          <w:color w:val="000000"/>
          <w:szCs w:val="28"/>
        </w:rPr>
      </w:pPr>
      <w:r>
        <w:rPr>
          <w:rFonts w:hint="eastAsia" w:ascii="仿宋_GB2312" w:hAnsi="仿宋_GB2312" w:cs="仿宋_GB2312"/>
          <w:color w:val="000000"/>
          <w:szCs w:val="28"/>
        </w:rPr>
        <w:t>3.6.3成交供应商免费为采购人提供中文操作手册并培训操作人员，其中包括讲解产品的结构及原理、产品的使用以及维护保养，直至操作人员能够独立安全操作使用。</w:t>
      </w:r>
    </w:p>
    <w:p>
      <w:pPr>
        <w:ind w:firstLine="560"/>
        <w:rPr>
          <w:color w:val="FF0000"/>
        </w:rPr>
      </w:pPr>
      <w:r>
        <w:rPr>
          <w:rFonts w:hint="eastAsia" w:ascii="仿宋_GB2312" w:hAnsi="仿宋_GB2312" w:cs="仿宋_GB2312"/>
          <w:color w:val="000000"/>
          <w:szCs w:val="28"/>
        </w:rPr>
        <w:t>3.6.4出现故障及时处理，更换零部件按成本价计，并对更换件保修1年；终身提供配件和技术支持，提供相关软件升级服务；及时提供备机服务。</w:t>
      </w:r>
    </w:p>
    <w:p>
      <w:pPr>
        <w:ind w:firstLine="560"/>
        <w:rPr>
          <w:rFonts w:ascii="仿宋_GB2312" w:hAnsi="仿宋_GB2312" w:cs="仿宋_GB2312"/>
          <w:color w:val="000000"/>
          <w:szCs w:val="28"/>
        </w:rPr>
      </w:pPr>
      <w:r>
        <w:rPr>
          <w:rFonts w:hint="eastAsia" w:ascii="仿宋_GB2312" w:hAnsi="仿宋_GB2312" w:cs="仿宋_GB2312"/>
          <w:color w:val="000000"/>
          <w:szCs w:val="28"/>
        </w:rPr>
        <w:t>注：上述要求以及标注中：</w:t>
      </w:r>
    </w:p>
    <w:p>
      <w:pPr>
        <w:ind w:firstLine="560"/>
        <w:rPr>
          <w:rFonts w:ascii="仿宋_GB2312" w:hAnsi="仿宋_GB2312" w:cs="仿宋_GB2312"/>
          <w:color w:val="000000"/>
          <w:szCs w:val="28"/>
        </w:rPr>
      </w:pPr>
      <w:r>
        <w:rPr>
          <w:rFonts w:hint="eastAsia" w:ascii="仿宋_GB2312" w:hAnsi="仿宋_GB2312" w:cs="仿宋_GB2312"/>
          <w:color w:val="000000"/>
          <w:szCs w:val="28"/>
        </w:rPr>
        <w:t>带“★”条款为实质性条款，供应商必须按照采购文件的要求做出实质性响应</w:t>
      </w:r>
      <w:bookmarkEnd w:id="37"/>
      <w:r>
        <w:rPr>
          <w:rFonts w:hint="eastAsia" w:ascii="仿宋_GB2312" w:hAnsi="仿宋_GB2312" w:cs="仿宋_GB2312"/>
          <w:color w:val="000000"/>
          <w:szCs w:val="28"/>
        </w:rPr>
        <w:t>。</w:t>
      </w:r>
    </w:p>
    <w:p>
      <w:pPr>
        <w:ind w:firstLine="560"/>
        <w:rPr>
          <w:rFonts w:ascii="仿宋_GB2312" w:hAnsi="仿宋_GB2312" w:cs="仿宋_GB2312"/>
          <w:color w:val="000000"/>
          <w:szCs w:val="28"/>
        </w:rPr>
      </w:pPr>
      <w:r>
        <w:rPr>
          <w:rFonts w:hint="eastAsia" w:ascii="仿宋_GB2312" w:hAnsi="仿宋_GB2312" w:cs="仿宋_GB2312"/>
          <w:color w:val="000000"/>
          <w:szCs w:val="28"/>
        </w:rPr>
        <w:t>带“▲”条款为技术重要条款，供应商需按照采购文件的要求做出合理响应。</w:t>
      </w:r>
    </w:p>
    <w:p>
      <w:pPr>
        <w:spacing w:before="100" w:beforeAutospacing="1" w:after="100" w:afterAutospacing="1" w:line="440" w:lineRule="exact"/>
        <w:ind w:firstLine="0" w:firstLineChars="0"/>
        <w:jc w:val="left"/>
        <w:rPr>
          <w:rFonts w:ascii="仿宋" w:hAnsi="仿宋" w:eastAsia="仿宋" w:cs="仿宋"/>
          <w:color w:val="000000"/>
          <w:kern w:val="1"/>
          <w:sz w:val="24"/>
        </w:rPr>
      </w:pPr>
      <w:r>
        <w:rPr>
          <w:rFonts w:hint="eastAsia" w:ascii="仿宋" w:hAnsi="仿宋" w:eastAsia="仿宋"/>
          <w:color w:val="000000"/>
          <w:sz w:val="24"/>
        </w:rPr>
        <w:br w:type="page"/>
      </w:r>
      <w:bookmarkEnd w:id="2"/>
      <w:bookmarkEnd w:id="38"/>
      <w:r>
        <w:rPr>
          <w:rFonts w:hint="eastAsia" w:ascii="黑体" w:hAnsi="黑体" w:eastAsia="黑体" w:cs="黑体"/>
          <w:color w:val="000000"/>
          <w:kern w:val="1"/>
          <w:szCs w:val="28"/>
        </w:rPr>
        <w:t>附件</w:t>
      </w:r>
    </w:p>
    <w:p>
      <w:pPr>
        <w:spacing w:line="440" w:lineRule="exact"/>
        <w:ind w:firstLine="0" w:firstLineChars="0"/>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法定代表人身份证明</w:t>
      </w:r>
    </w:p>
    <w:p>
      <w:pPr>
        <w:spacing w:line="440" w:lineRule="exact"/>
        <w:ind w:firstLine="400"/>
        <w:rPr>
          <w:color w:val="000000"/>
          <w:sz w:val="20"/>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r>
        <w:rPr>
          <w:rFonts w:hint="eastAsia" w:ascii="仿宋" w:hAnsi="仿宋" w:eastAsia="仿宋"/>
          <w:color w:val="000000"/>
          <w:sz w:val="24"/>
        </w:rPr>
        <w:t>供应商</w:t>
      </w:r>
      <w:r>
        <w:rPr>
          <w:rFonts w:ascii="仿宋" w:hAnsi="仿宋" w:eastAsia="仿宋"/>
          <w:color w:val="000000"/>
          <w:sz w:val="24"/>
        </w:rPr>
        <w:t>名称：</w:t>
      </w:r>
    </w:p>
    <w:p>
      <w:pPr>
        <w:spacing w:line="440" w:lineRule="exact"/>
        <w:rPr>
          <w:rFonts w:ascii="仿宋" w:hAnsi="仿宋" w:eastAsia="仿宋"/>
          <w:color w:val="000000"/>
          <w:sz w:val="24"/>
        </w:rPr>
      </w:pPr>
      <w:r>
        <w:rPr>
          <w:rFonts w:ascii="仿宋" w:hAnsi="仿宋" w:eastAsia="仿宋"/>
          <w:color w:val="000000"/>
          <w:sz w:val="24"/>
        </w:rPr>
        <w:t>单位性质：</w:t>
      </w:r>
    </w:p>
    <w:p>
      <w:pPr>
        <w:spacing w:line="440" w:lineRule="exact"/>
        <w:rPr>
          <w:rFonts w:ascii="仿宋" w:hAnsi="仿宋" w:eastAsia="仿宋"/>
          <w:color w:val="000000"/>
          <w:sz w:val="24"/>
        </w:rPr>
      </w:pPr>
      <w:r>
        <w:rPr>
          <w:rFonts w:ascii="仿宋" w:hAnsi="仿宋" w:eastAsia="仿宋"/>
          <w:color w:val="000000"/>
          <w:sz w:val="24"/>
        </w:rPr>
        <w:t>地址：</w:t>
      </w:r>
    </w:p>
    <w:p>
      <w:pPr>
        <w:spacing w:line="440" w:lineRule="exact"/>
        <w:rPr>
          <w:rFonts w:ascii="仿宋" w:hAnsi="仿宋" w:eastAsia="仿宋"/>
          <w:color w:val="000000"/>
          <w:sz w:val="24"/>
        </w:rPr>
      </w:pPr>
      <w:r>
        <w:rPr>
          <w:rFonts w:ascii="仿宋" w:hAnsi="仿宋" w:eastAsia="仿宋"/>
          <w:color w:val="000000"/>
          <w:sz w:val="24"/>
        </w:rPr>
        <w:t>成立时间：</w:t>
      </w:r>
      <w:r>
        <w:rPr>
          <w:rFonts w:hint="eastAsia" w:ascii="仿宋" w:hAnsi="仿宋" w:eastAsia="仿宋"/>
          <w:color w:val="000000"/>
          <w:sz w:val="24"/>
        </w:rPr>
        <w:t xml:space="preserve">   </w:t>
      </w:r>
      <w:r>
        <w:rPr>
          <w:rFonts w:ascii="仿宋" w:hAnsi="仿宋" w:eastAsia="仿宋"/>
          <w:color w:val="000000"/>
          <w:sz w:val="24"/>
        </w:rPr>
        <w:t>年</w:t>
      </w:r>
      <w:r>
        <w:rPr>
          <w:rFonts w:hint="eastAsia" w:ascii="仿宋" w:hAnsi="仿宋" w:eastAsia="仿宋"/>
          <w:color w:val="000000"/>
          <w:sz w:val="24"/>
        </w:rPr>
        <w:t xml:space="preserve">   </w:t>
      </w:r>
      <w:r>
        <w:rPr>
          <w:rFonts w:ascii="仿宋" w:hAnsi="仿宋" w:eastAsia="仿宋"/>
          <w:color w:val="000000"/>
          <w:sz w:val="24"/>
        </w:rPr>
        <w:t>月</w:t>
      </w:r>
      <w:r>
        <w:rPr>
          <w:rFonts w:hint="eastAsia" w:ascii="仿宋" w:hAnsi="仿宋" w:eastAsia="仿宋"/>
          <w:color w:val="000000"/>
          <w:sz w:val="24"/>
        </w:rPr>
        <w:t xml:space="preserve">   </w:t>
      </w:r>
      <w:r>
        <w:rPr>
          <w:rFonts w:ascii="仿宋" w:hAnsi="仿宋" w:eastAsia="仿宋"/>
          <w:color w:val="000000"/>
          <w:sz w:val="24"/>
        </w:rPr>
        <w:t>日</w:t>
      </w:r>
    </w:p>
    <w:p>
      <w:pPr>
        <w:spacing w:line="440" w:lineRule="exact"/>
        <w:rPr>
          <w:rFonts w:ascii="仿宋" w:hAnsi="仿宋" w:eastAsia="仿宋"/>
          <w:color w:val="000000"/>
          <w:sz w:val="24"/>
        </w:rPr>
      </w:pPr>
      <w:r>
        <w:rPr>
          <w:rFonts w:ascii="仿宋" w:hAnsi="仿宋" w:eastAsia="仿宋"/>
          <w:color w:val="000000"/>
          <w:sz w:val="24"/>
        </w:rPr>
        <w:t>经营期限：</w:t>
      </w:r>
    </w:p>
    <w:p>
      <w:pPr>
        <w:spacing w:line="440" w:lineRule="exact"/>
        <w:rPr>
          <w:rFonts w:ascii="仿宋" w:hAnsi="仿宋" w:eastAsia="仿宋"/>
          <w:color w:val="000000"/>
          <w:sz w:val="24"/>
        </w:rPr>
      </w:pPr>
    </w:p>
    <w:p>
      <w:pPr>
        <w:spacing w:line="440" w:lineRule="exact"/>
        <w:rPr>
          <w:rFonts w:ascii="仿宋" w:hAnsi="仿宋" w:eastAsia="仿宋"/>
          <w:color w:val="000000"/>
          <w:sz w:val="24"/>
        </w:rPr>
      </w:pPr>
      <w:r>
        <w:rPr>
          <w:rFonts w:ascii="仿宋" w:hAnsi="仿宋" w:eastAsia="仿宋"/>
          <w:color w:val="000000"/>
          <w:sz w:val="24"/>
        </w:rPr>
        <w:t>姓名： 性别： 年龄：职务：</w:t>
      </w:r>
    </w:p>
    <w:p>
      <w:pPr>
        <w:spacing w:line="440" w:lineRule="exact"/>
        <w:rPr>
          <w:rFonts w:ascii="仿宋" w:hAnsi="仿宋" w:eastAsia="仿宋"/>
          <w:color w:val="000000"/>
          <w:sz w:val="24"/>
        </w:rPr>
      </w:pPr>
      <w:r>
        <w:rPr>
          <w:rFonts w:ascii="仿宋" w:hAnsi="仿宋" w:eastAsia="仿宋"/>
          <w:color w:val="000000"/>
          <w:sz w:val="24"/>
        </w:rPr>
        <w:t>系</w:t>
      </w:r>
      <w:r>
        <w:rPr>
          <w:rFonts w:hint="eastAsia" w:ascii="仿宋" w:hAnsi="仿宋" w:eastAsia="仿宋"/>
          <w:color w:val="000000"/>
          <w:sz w:val="24"/>
        </w:rPr>
        <w:t>（供应商</w:t>
      </w:r>
      <w:r>
        <w:rPr>
          <w:rFonts w:ascii="仿宋" w:hAnsi="仿宋" w:eastAsia="仿宋"/>
          <w:color w:val="000000"/>
          <w:sz w:val="24"/>
        </w:rPr>
        <w:t>名称</w:t>
      </w:r>
      <w:r>
        <w:rPr>
          <w:rFonts w:hint="eastAsia" w:ascii="仿宋" w:hAnsi="仿宋" w:eastAsia="仿宋"/>
          <w:color w:val="000000"/>
          <w:sz w:val="24"/>
        </w:rPr>
        <w:t>）</w:t>
      </w:r>
      <w:r>
        <w:rPr>
          <w:rFonts w:ascii="仿宋" w:hAnsi="仿宋" w:eastAsia="仿宋"/>
          <w:color w:val="000000"/>
          <w:sz w:val="24"/>
        </w:rPr>
        <w:t>的法定代表人。</w:t>
      </w:r>
    </w:p>
    <w:p>
      <w:pPr>
        <w:spacing w:line="440" w:lineRule="exact"/>
        <w:rPr>
          <w:rFonts w:ascii="仿宋" w:hAnsi="仿宋" w:eastAsia="仿宋"/>
          <w:color w:val="000000"/>
          <w:sz w:val="24"/>
        </w:rPr>
      </w:pPr>
      <w:r>
        <w:rPr>
          <w:rFonts w:ascii="仿宋" w:hAnsi="仿宋" w:eastAsia="仿宋"/>
          <w:color w:val="000000"/>
          <w:sz w:val="24"/>
        </w:rPr>
        <w:t>特此证明。</w:t>
      </w:r>
    </w:p>
    <w:p>
      <w:pPr>
        <w:spacing w:line="440" w:lineRule="exact"/>
        <w:rPr>
          <w:rFonts w:ascii="仿宋" w:hAnsi="仿宋" w:eastAsia="仿宋"/>
          <w:color w:val="000000"/>
          <w:sz w:val="24"/>
        </w:rPr>
      </w:pPr>
    </w:p>
    <w:p>
      <w:pPr>
        <w:spacing w:line="440" w:lineRule="exact"/>
        <w:rPr>
          <w:rFonts w:ascii="仿宋" w:hAnsi="仿宋" w:eastAsia="仿宋"/>
          <w:color w:val="000000"/>
          <w:sz w:val="24"/>
        </w:rPr>
      </w:pPr>
      <w:r>
        <w:rPr>
          <w:rFonts w:hint="eastAsia" w:ascii="仿宋" w:hAnsi="仿宋" w:eastAsia="仿宋"/>
          <w:color w:val="000000"/>
          <w:sz w:val="24"/>
        </w:rPr>
        <w:t>附：法定代表人身份证复印件。</w:t>
      </w: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rPr>
          <w:rFonts w:ascii="仿宋" w:hAnsi="仿宋" w:eastAsia="仿宋"/>
          <w:color w:val="000000"/>
          <w:sz w:val="24"/>
        </w:rPr>
      </w:pPr>
    </w:p>
    <w:p>
      <w:pPr>
        <w:spacing w:line="440" w:lineRule="exact"/>
        <w:ind w:firstLine="5040" w:firstLineChars="2100"/>
        <w:rPr>
          <w:rFonts w:ascii="仿宋" w:hAnsi="仿宋" w:eastAsia="仿宋"/>
          <w:color w:val="000000"/>
          <w:sz w:val="24"/>
        </w:rPr>
      </w:pPr>
      <w:r>
        <w:rPr>
          <w:rFonts w:hint="eastAsia" w:ascii="仿宋" w:hAnsi="仿宋" w:eastAsia="仿宋"/>
          <w:color w:val="000000"/>
          <w:sz w:val="24"/>
        </w:rPr>
        <w:t>供应商名称：（公章）</w:t>
      </w:r>
    </w:p>
    <w:p>
      <w:pPr>
        <w:spacing w:line="440" w:lineRule="exact"/>
        <w:rPr>
          <w:rFonts w:ascii="仿宋" w:hAnsi="仿宋" w:eastAsia="仿宋"/>
          <w:color w:val="000000"/>
          <w:sz w:val="24"/>
        </w:rPr>
      </w:pPr>
      <w:r>
        <w:rPr>
          <w:rFonts w:hint="eastAsia" w:ascii="仿宋" w:hAnsi="仿宋" w:eastAsia="仿宋"/>
          <w:color w:val="000000"/>
          <w:sz w:val="24"/>
        </w:rPr>
        <w:t xml:space="preserve">                                      日期：  年   月   日</w:t>
      </w:r>
    </w:p>
    <w:p>
      <w:pPr>
        <w:spacing w:line="440" w:lineRule="exact"/>
        <w:rPr>
          <w:rFonts w:ascii="仿宋" w:hAnsi="仿宋" w:eastAsia="仿宋"/>
          <w:color w:val="000000"/>
          <w:sz w:val="24"/>
        </w:rPr>
      </w:pPr>
    </w:p>
    <w:p>
      <w:pPr>
        <w:widowControl/>
        <w:autoSpaceDE w:val="0"/>
        <w:autoSpaceDN w:val="0"/>
        <w:adjustRightInd w:val="0"/>
        <w:spacing w:line="440" w:lineRule="exact"/>
        <w:ind w:firstLine="0" w:firstLineChars="0"/>
        <w:rPr>
          <w:rFonts w:ascii="仿宋" w:hAnsi="仿宋" w:eastAsia="仿宋"/>
          <w:color w:val="000000"/>
          <w:kern w:val="1"/>
          <w:sz w:val="24"/>
        </w:rPr>
      </w:pPr>
      <w:r>
        <w:rPr>
          <w:rFonts w:ascii="仿宋" w:hAnsi="仿宋" w:eastAsia="仿宋"/>
          <w:color w:val="000000"/>
          <w:kern w:val="1"/>
          <w:sz w:val="24"/>
        </w:rPr>
        <w:br w:type="page"/>
      </w:r>
      <w:r>
        <w:rPr>
          <w:rFonts w:hint="eastAsia" w:ascii="黑体" w:hAnsi="黑体" w:eastAsia="黑体" w:cs="黑体"/>
          <w:color w:val="000000"/>
          <w:kern w:val="1"/>
          <w:szCs w:val="28"/>
        </w:rPr>
        <w:t>附件</w:t>
      </w:r>
    </w:p>
    <w:p>
      <w:pPr>
        <w:widowControl/>
        <w:autoSpaceDE w:val="0"/>
        <w:autoSpaceDN w:val="0"/>
        <w:adjustRightInd w:val="0"/>
        <w:spacing w:line="440" w:lineRule="exact"/>
        <w:ind w:firstLine="640"/>
        <w:jc w:val="center"/>
        <w:rPr>
          <w:rFonts w:ascii="方正小标宋_GBK" w:hAnsi="方正小标宋_GBK" w:eastAsia="方正小标宋_GBK" w:cs="方正小标宋_GBK"/>
          <w:color w:val="000000"/>
          <w:kern w:val="1"/>
          <w:sz w:val="32"/>
          <w:szCs w:val="32"/>
        </w:rPr>
      </w:pPr>
      <w:r>
        <w:rPr>
          <w:rFonts w:hint="eastAsia" w:ascii="方正小标宋_GBK" w:hAnsi="方正小标宋_GBK" w:eastAsia="方正小标宋_GBK" w:cs="方正小标宋_GBK"/>
          <w:color w:val="000000"/>
          <w:kern w:val="1"/>
          <w:sz w:val="32"/>
          <w:szCs w:val="32"/>
        </w:rPr>
        <w:t>法定代表人授权委托书</w:t>
      </w:r>
    </w:p>
    <w:p>
      <w:pPr>
        <w:widowControl/>
        <w:autoSpaceDE w:val="0"/>
        <w:autoSpaceDN w:val="0"/>
        <w:adjustRightInd w:val="0"/>
        <w:spacing w:line="440" w:lineRule="exact"/>
        <w:rPr>
          <w:rFonts w:ascii="仿宋" w:hAnsi="仿宋" w:eastAsia="仿宋"/>
          <w:color w:val="000000"/>
          <w:kern w:val="1"/>
          <w:sz w:val="24"/>
        </w:rPr>
      </w:pPr>
    </w:p>
    <w:p>
      <w:pPr>
        <w:widowControl/>
        <w:autoSpaceDE w:val="0"/>
        <w:autoSpaceDN w:val="0"/>
        <w:adjustRightInd w:val="0"/>
        <w:spacing w:line="440" w:lineRule="exact"/>
        <w:ind w:firstLine="0" w:firstLineChars="0"/>
        <w:rPr>
          <w:rFonts w:ascii="仿宋" w:hAnsi="仿宋" w:eastAsia="仿宋"/>
          <w:color w:val="000000"/>
          <w:kern w:val="1"/>
          <w:sz w:val="24"/>
        </w:rPr>
      </w:pPr>
      <w:r>
        <w:rPr>
          <w:rFonts w:hint="eastAsia" w:ascii="仿宋" w:hAnsi="仿宋" w:eastAsia="仿宋" w:cs="仿宋"/>
          <w:color w:val="000000"/>
          <w:kern w:val="1"/>
          <w:sz w:val="24"/>
          <w:u w:val="single"/>
        </w:rPr>
        <w:t>（采购人）</w:t>
      </w:r>
      <w:r>
        <w:rPr>
          <w:rFonts w:hint="eastAsia" w:ascii="仿宋" w:hAnsi="仿宋" w:eastAsia="仿宋"/>
          <w:color w:val="000000"/>
          <w:kern w:val="1"/>
          <w:sz w:val="24"/>
        </w:rPr>
        <w:t>：</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color w:val="000000"/>
          <w:kern w:val="1"/>
          <w:sz w:val="24"/>
        </w:rPr>
        <w:t>我</w:t>
      </w:r>
      <w:r>
        <w:rPr>
          <w:rFonts w:hint="eastAsia" w:ascii="仿宋" w:hAnsi="仿宋" w:eastAsia="仿宋"/>
          <w:color w:val="000000"/>
          <w:kern w:val="1"/>
          <w:sz w:val="24"/>
          <w:u w:val="single"/>
        </w:rPr>
        <w:t>（姓名）</w:t>
      </w:r>
      <w:r>
        <w:rPr>
          <w:rFonts w:hint="eastAsia" w:ascii="仿宋" w:hAnsi="仿宋" w:eastAsia="仿宋"/>
          <w:color w:val="000000"/>
          <w:kern w:val="1"/>
          <w:sz w:val="24"/>
        </w:rPr>
        <w:t>系</w:t>
      </w:r>
      <w:r>
        <w:rPr>
          <w:rFonts w:hint="eastAsia" w:ascii="仿宋" w:hAnsi="仿宋" w:eastAsia="仿宋"/>
          <w:color w:val="000000"/>
          <w:kern w:val="1"/>
          <w:sz w:val="24"/>
          <w:u w:val="single"/>
        </w:rPr>
        <w:t>（供应商名称）</w:t>
      </w:r>
      <w:r>
        <w:rPr>
          <w:rFonts w:hint="eastAsia" w:ascii="仿宋" w:hAnsi="仿宋" w:eastAsia="仿宋"/>
          <w:color w:val="000000"/>
          <w:kern w:val="1"/>
          <w:sz w:val="24"/>
        </w:rPr>
        <w:t>法定代表人，现授权委托我公司的</w:t>
      </w:r>
      <w:r>
        <w:rPr>
          <w:rFonts w:hint="eastAsia" w:ascii="仿宋" w:hAnsi="仿宋" w:eastAsia="仿宋"/>
          <w:color w:val="000000"/>
          <w:kern w:val="1"/>
          <w:sz w:val="24"/>
          <w:u w:val="single"/>
        </w:rPr>
        <w:t>（姓名）</w:t>
      </w:r>
      <w:r>
        <w:rPr>
          <w:rFonts w:hint="eastAsia" w:ascii="仿宋" w:hAnsi="仿宋" w:eastAsia="仿宋"/>
          <w:color w:val="000000"/>
          <w:kern w:val="1"/>
          <w:sz w:val="24"/>
        </w:rPr>
        <w:t>为我公司</w:t>
      </w:r>
      <w:r>
        <w:rPr>
          <w:rFonts w:hint="eastAsia" w:ascii="仿宋" w:hAnsi="仿宋" w:eastAsia="仿宋"/>
          <w:kern w:val="1"/>
          <w:sz w:val="24"/>
        </w:rPr>
        <w:t>本次项目的授权代表，代表我方办理本次报价、签约等相关事宜，签署全部有关的文件、协议、合同并具有法律效力。授权代表联系方式</w:t>
      </w:r>
      <w:r>
        <w:rPr>
          <w:rFonts w:hint="eastAsia" w:ascii="仿宋" w:hAnsi="仿宋" w:eastAsia="仿宋"/>
          <w:kern w:val="1"/>
          <w:sz w:val="24"/>
          <w:u w:val="single"/>
        </w:rPr>
        <w:t xml:space="preserve">              </w:t>
      </w:r>
      <w:r>
        <w:rPr>
          <w:rFonts w:hint="eastAsia" w:ascii="仿宋" w:hAnsi="仿宋" w:eastAsia="仿宋"/>
          <w:kern w:val="1"/>
          <w:sz w:val="24"/>
        </w:rPr>
        <w:t>。</w:t>
      </w:r>
    </w:p>
    <w:p>
      <w:pPr>
        <w:widowControl/>
        <w:autoSpaceDE w:val="0"/>
        <w:autoSpaceDN w:val="0"/>
        <w:adjustRightInd w:val="0"/>
        <w:spacing w:line="440" w:lineRule="exact"/>
        <w:rPr>
          <w:rFonts w:ascii="仿宋" w:hAnsi="仿宋" w:eastAsia="仿宋"/>
          <w:color w:val="000000"/>
          <w:kern w:val="1"/>
          <w:sz w:val="24"/>
        </w:rPr>
      </w:pPr>
      <w:r>
        <w:rPr>
          <w:rFonts w:hint="eastAsia" w:ascii="仿宋" w:hAnsi="仿宋" w:eastAsia="仿宋"/>
          <w:kern w:val="1"/>
          <w:sz w:val="24"/>
        </w:rPr>
        <w:t>在我方未发出撤销授权委托书的书面通知以前，本授权委托书一直有效。授权人（代表）签署的所有文件（在授权书有效期内签署的）不因授权撤销而失效。</w:t>
      </w:r>
    </w:p>
    <w:p>
      <w:pPr>
        <w:widowControl/>
        <w:autoSpaceDE w:val="0"/>
        <w:autoSpaceDN w:val="0"/>
        <w:adjustRightInd w:val="0"/>
        <w:spacing w:line="440" w:lineRule="exact"/>
        <w:rPr>
          <w:rFonts w:ascii="仿宋" w:hAnsi="仿宋" w:eastAsia="仿宋"/>
          <w:color w:val="000000"/>
          <w:kern w:val="1"/>
          <w:sz w:val="24"/>
        </w:rPr>
      </w:pPr>
      <w:r>
        <w:rPr>
          <w:rFonts w:hint="eastAsia" w:ascii="仿宋" w:hAnsi="仿宋" w:eastAsia="仿宋"/>
          <w:color w:val="000000"/>
          <w:kern w:val="1"/>
          <w:sz w:val="24"/>
        </w:rPr>
        <w:t>授权代表无权转让委托权。特此授权。</w:t>
      </w:r>
    </w:p>
    <w:p>
      <w:pPr>
        <w:widowControl/>
        <w:autoSpaceDE w:val="0"/>
        <w:autoSpaceDN w:val="0"/>
        <w:adjustRightInd w:val="0"/>
        <w:spacing w:line="440" w:lineRule="exact"/>
        <w:rPr>
          <w:rFonts w:ascii="仿宋" w:hAnsi="仿宋" w:eastAsia="仿宋"/>
          <w:color w:val="000000"/>
          <w:kern w:val="1"/>
          <w:sz w:val="24"/>
        </w:rPr>
      </w:pPr>
      <w:r>
        <w:rPr>
          <w:rFonts w:hint="eastAsia" w:ascii="仿宋" w:hAnsi="仿宋" w:eastAsia="仿宋"/>
          <w:color w:val="000000"/>
          <w:kern w:val="1"/>
          <w:sz w:val="24"/>
        </w:rPr>
        <w:t>本授权委托书于   年   月   日起签字生效</w:t>
      </w:r>
      <w:r>
        <w:rPr>
          <w:rFonts w:ascii="仿宋" w:hAnsi="仿宋" w:eastAsia="仿宋"/>
          <w:color w:val="000000"/>
          <w:kern w:val="1"/>
          <w:sz w:val="24"/>
        </w:rPr>
        <w:t>,</w:t>
      </w:r>
      <w:r>
        <w:rPr>
          <w:rFonts w:hint="eastAsia" w:ascii="仿宋" w:hAnsi="仿宋" w:eastAsia="仿宋"/>
          <w:color w:val="000000"/>
          <w:kern w:val="1"/>
          <w:sz w:val="24"/>
        </w:rPr>
        <w:t>特此声明。</w:t>
      </w:r>
    </w:p>
    <w:p>
      <w:pPr>
        <w:widowControl/>
        <w:autoSpaceDE w:val="0"/>
        <w:autoSpaceDN w:val="0"/>
        <w:adjustRightInd w:val="0"/>
        <w:spacing w:line="440" w:lineRule="exact"/>
        <w:rPr>
          <w:rFonts w:ascii="仿宋" w:hAnsi="仿宋" w:eastAsia="仿宋"/>
          <w:color w:val="000000"/>
          <w:kern w:val="1"/>
          <w:sz w:val="24"/>
        </w:rPr>
      </w:pPr>
    </w:p>
    <w:p>
      <w:pPr>
        <w:widowControl/>
        <w:autoSpaceDE w:val="0"/>
        <w:autoSpaceDN w:val="0"/>
        <w:adjustRightInd w:val="0"/>
        <w:spacing w:line="440" w:lineRule="exact"/>
        <w:ind w:right="-481"/>
        <w:jc w:val="center"/>
        <w:rPr>
          <w:rFonts w:ascii="仿宋" w:hAnsi="仿宋" w:eastAsia="仿宋" w:cs="仿宋"/>
          <w:color w:val="000000"/>
          <w:kern w:val="1"/>
          <w:sz w:val="24"/>
        </w:rPr>
      </w:pPr>
      <w:r>
        <w:rPr>
          <w:rFonts w:ascii="仿宋" w:hAnsi="仿宋" w:eastAsia="仿宋" w:cs="仿宋"/>
          <w:color w:val="000000"/>
          <w:kern w:val="1"/>
          <w:sz w:val="24"/>
        </w:rPr>
        <w:t>(</w:t>
      </w:r>
      <w:r>
        <w:rPr>
          <w:rFonts w:hint="eastAsia" w:ascii="仿宋" w:hAnsi="仿宋" w:eastAsia="仿宋" w:cs="仿宋"/>
          <w:color w:val="000000"/>
          <w:kern w:val="1"/>
          <w:sz w:val="24"/>
        </w:rPr>
        <w:t>附法人代表身份证以及授权代表身份证复印件</w:t>
      </w:r>
      <w:r>
        <w:rPr>
          <w:rFonts w:ascii="仿宋" w:hAnsi="仿宋" w:eastAsia="仿宋" w:cs="仿宋"/>
          <w:color w:val="000000"/>
          <w:kern w:val="1"/>
          <w:sz w:val="24"/>
        </w:rPr>
        <w:t>)</w:t>
      </w:r>
    </w:p>
    <w:p>
      <w:pPr>
        <w:widowControl/>
        <w:autoSpaceDE w:val="0"/>
        <w:autoSpaceDN w:val="0"/>
        <w:adjustRightInd w:val="0"/>
        <w:spacing w:line="440" w:lineRule="exact"/>
        <w:ind w:right="-481"/>
        <w:jc w:val="center"/>
        <w:rPr>
          <w:rFonts w:ascii="仿宋" w:hAnsi="仿宋" w:eastAsia="仿宋" w:cs="仿宋"/>
          <w:color w:val="000000"/>
          <w:kern w:val="1"/>
          <w:sz w:val="24"/>
        </w:rPr>
      </w:pPr>
    </w:p>
    <w:p>
      <w:pPr>
        <w:widowControl/>
        <w:autoSpaceDE w:val="0"/>
        <w:autoSpaceDN w:val="0"/>
        <w:adjustRightInd w:val="0"/>
        <w:spacing w:line="440" w:lineRule="exact"/>
        <w:ind w:right="-481"/>
        <w:jc w:val="center"/>
        <w:rPr>
          <w:rFonts w:ascii="仿宋" w:hAnsi="仿宋" w:eastAsia="仿宋"/>
          <w:color w:val="000000"/>
          <w:kern w:val="1"/>
          <w:sz w:val="24"/>
        </w:rPr>
      </w:pP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授权代表姓名：      性别：               年龄：</w:t>
      </w:r>
    </w:p>
    <w:p>
      <w:pPr>
        <w:widowControl/>
        <w:autoSpaceDE w:val="0"/>
        <w:autoSpaceDN w:val="0"/>
        <w:adjustRightInd w:val="0"/>
        <w:spacing w:line="440" w:lineRule="exact"/>
        <w:ind w:right="-481"/>
        <w:rPr>
          <w:rFonts w:ascii="仿宋" w:hAnsi="仿宋" w:eastAsia="仿宋"/>
          <w:color w:val="000000"/>
          <w:kern w:val="1"/>
          <w:sz w:val="24"/>
        </w:rPr>
      </w:pPr>
      <w:r>
        <w:rPr>
          <w:rFonts w:hint="eastAsia" w:ascii="仿宋" w:hAnsi="仿宋" w:eastAsia="仿宋"/>
          <w:color w:val="000000"/>
          <w:kern w:val="1"/>
          <w:sz w:val="24"/>
        </w:rPr>
        <w:t>单位：              部门：               职务：</w:t>
      </w:r>
    </w:p>
    <w:p>
      <w:pPr>
        <w:widowControl/>
        <w:autoSpaceDE w:val="0"/>
        <w:autoSpaceDN w:val="0"/>
        <w:adjustRightInd w:val="0"/>
        <w:spacing w:line="440" w:lineRule="exact"/>
        <w:ind w:right="-481"/>
        <w:rPr>
          <w:rFonts w:ascii="仿宋" w:hAnsi="仿宋" w:eastAsia="仿宋"/>
          <w:color w:val="000000"/>
          <w:kern w:val="1"/>
          <w:sz w:val="24"/>
        </w:rPr>
      </w:pPr>
    </w:p>
    <w:p>
      <w:pPr>
        <w:widowControl/>
        <w:autoSpaceDE w:val="0"/>
        <w:autoSpaceDN w:val="0"/>
        <w:adjustRightInd w:val="0"/>
        <w:spacing w:line="440" w:lineRule="exact"/>
        <w:ind w:right="-481" w:firstLine="3840" w:firstLineChars="1600"/>
        <w:rPr>
          <w:rFonts w:ascii="仿宋" w:hAnsi="仿宋" w:eastAsia="仿宋"/>
          <w:color w:val="000000"/>
          <w:kern w:val="1"/>
          <w:sz w:val="24"/>
        </w:rPr>
      </w:pPr>
      <w:r>
        <w:rPr>
          <w:rFonts w:hint="eastAsia" w:ascii="仿宋" w:hAnsi="仿宋" w:eastAsia="仿宋"/>
          <w:color w:val="000000"/>
          <w:kern w:val="1"/>
          <w:sz w:val="24"/>
        </w:rPr>
        <w:t>供应商名称（</w:t>
      </w:r>
      <w:r>
        <w:rPr>
          <w:rFonts w:hint="eastAsia" w:ascii="仿宋" w:hAnsi="仿宋" w:eastAsia="仿宋"/>
          <w:color w:val="000000"/>
          <w:sz w:val="24"/>
        </w:rPr>
        <w:t>公章</w:t>
      </w:r>
      <w:r>
        <w:rPr>
          <w:rFonts w:hint="eastAsia" w:ascii="仿宋" w:hAnsi="仿宋" w:eastAsia="仿宋"/>
          <w:color w:val="000000"/>
          <w:kern w:val="1"/>
          <w:sz w:val="24"/>
        </w:rPr>
        <w:t>）：</w:t>
      </w:r>
    </w:p>
    <w:p>
      <w:pPr>
        <w:widowControl/>
        <w:autoSpaceDE w:val="0"/>
        <w:autoSpaceDN w:val="0"/>
        <w:adjustRightInd w:val="0"/>
        <w:spacing w:line="440" w:lineRule="exact"/>
        <w:ind w:right="-481" w:firstLine="3840" w:firstLineChars="1600"/>
        <w:rPr>
          <w:rFonts w:ascii="仿宋" w:hAnsi="仿宋" w:eastAsia="仿宋"/>
          <w:color w:val="000000"/>
          <w:kern w:val="1"/>
          <w:sz w:val="24"/>
        </w:rPr>
      </w:pPr>
    </w:p>
    <w:p>
      <w:pPr>
        <w:widowControl/>
        <w:autoSpaceDE w:val="0"/>
        <w:autoSpaceDN w:val="0"/>
        <w:adjustRightInd w:val="0"/>
        <w:spacing w:line="440" w:lineRule="exact"/>
        <w:ind w:right="-481" w:firstLine="3840" w:firstLineChars="1600"/>
        <w:rPr>
          <w:rFonts w:ascii="仿宋" w:hAnsi="仿宋" w:eastAsia="仿宋"/>
          <w:color w:val="000000"/>
          <w:kern w:val="1"/>
          <w:sz w:val="24"/>
        </w:rPr>
      </w:pPr>
      <w:r>
        <w:rPr>
          <w:rFonts w:hint="eastAsia" w:ascii="仿宋" w:hAnsi="仿宋" w:eastAsia="仿宋"/>
          <w:color w:val="000000"/>
          <w:kern w:val="1"/>
          <w:sz w:val="24"/>
        </w:rPr>
        <w:t>法定代表人（签字）：</w:t>
      </w:r>
    </w:p>
    <w:p>
      <w:pPr>
        <w:widowControl/>
        <w:autoSpaceDE w:val="0"/>
        <w:autoSpaceDN w:val="0"/>
        <w:adjustRightInd w:val="0"/>
        <w:spacing w:line="440" w:lineRule="exact"/>
        <w:ind w:right="-481" w:firstLine="4080" w:firstLineChars="1700"/>
        <w:rPr>
          <w:rFonts w:ascii="仿宋" w:hAnsi="仿宋" w:eastAsia="仿宋"/>
          <w:color w:val="000000"/>
          <w:kern w:val="1"/>
          <w:sz w:val="24"/>
        </w:rPr>
      </w:pPr>
    </w:p>
    <w:p>
      <w:pPr>
        <w:widowControl/>
        <w:autoSpaceDE w:val="0"/>
        <w:autoSpaceDN w:val="0"/>
        <w:adjustRightInd w:val="0"/>
        <w:spacing w:line="440" w:lineRule="exact"/>
        <w:ind w:right="-481" w:firstLine="4560" w:firstLineChars="1900"/>
        <w:rPr>
          <w:rFonts w:ascii="仿宋" w:hAnsi="仿宋" w:eastAsia="仿宋"/>
          <w:color w:val="000000"/>
          <w:kern w:val="1"/>
          <w:sz w:val="24"/>
        </w:rPr>
      </w:pPr>
      <w:r>
        <w:rPr>
          <w:rFonts w:hint="eastAsia" w:ascii="仿宋" w:hAnsi="仿宋" w:eastAsia="仿宋"/>
          <w:color w:val="000000"/>
          <w:kern w:val="1"/>
          <w:sz w:val="24"/>
        </w:rPr>
        <w:t>日期：   年   月   日</w:t>
      </w:r>
    </w:p>
    <w:p>
      <w:pPr>
        <w:spacing w:line="420" w:lineRule="exact"/>
        <w:ind w:firstLine="0" w:firstLineChars="0"/>
        <w:rPr>
          <w:rFonts w:ascii="仿宋" w:hAnsi="仿宋" w:eastAsia="仿宋" w:cs="仿宋"/>
          <w:color w:val="000000"/>
          <w:szCs w:val="21"/>
          <w:lang w:val="zh-CN"/>
        </w:rPr>
      </w:pPr>
    </w:p>
    <w:sectPr>
      <w:headerReference r:id="rId5" w:type="default"/>
      <w:footerReference r:id="rId6"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151B3"/>
    <w:multiLevelType w:val="singleLevel"/>
    <w:tmpl w:val="B7C151B3"/>
    <w:lvl w:ilvl="0" w:tentative="0">
      <w:start w:val="1"/>
      <w:numFmt w:val="decimal"/>
      <w:suff w:val="nothing"/>
      <w:lvlText w:val="%1、"/>
      <w:lvlJc w:val="left"/>
    </w:lvl>
  </w:abstractNum>
  <w:abstractNum w:abstractNumId="1">
    <w:nsid w:val="2D724947"/>
    <w:multiLevelType w:val="singleLevel"/>
    <w:tmpl w:val="2D724947"/>
    <w:lvl w:ilvl="0" w:tentative="0">
      <w:start w:val="2"/>
      <w:numFmt w:val="chineseCounting"/>
      <w:suff w:val="nothing"/>
      <w:lvlText w:val="%1、"/>
      <w:lvlJc w:val="left"/>
      <w:rPr>
        <w:rFonts w:hint="eastAsia"/>
      </w:rPr>
    </w:lvl>
  </w:abstractNum>
  <w:abstractNum w:abstractNumId="2">
    <w:nsid w:val="395060D3"/>
    <w:multiLevelType w:val="multilevel"/>
    <w:tmpl w:val="395060D3"/>
    <w:lvl w:ilvl="0" w:tentative="0">
      <w:start w:val="1"/>
      <w:numFmt w:val="bullet"/>
      <w:pStyle w:val="83"/>
      <w:lvlText w:val=""/>
      <w:lvlJc w:val="left"/>
      <w:pPr>
        <w:tabs>
          <w:tab w:val="left" w:pos="562"/>
        </w:tabs>
        <w:ind w:left="56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B41B93"/>
    <w:rsid w:val="0000012C"/>
    <w:rsid w:val="00000DDF"/>
    <w:rsid w:val="00000E0E"/>
    <w:rsid w:val="00001582"/>
    <w:rsid w:val="000023A4"/>
    <w:rsid w:val="000023CA"/>
    <w:rsid w:val="000037F9"/>
    <w:rsid w:val="00003D46"/>
    <w:rsid w:val="000041D5"/>
    <w:rsid w:val="00004ABF"/>
    <w:rsid w:val="00006556"/>
    <w:rsid w:val="00006DF3"/>
    <w:rsid w:val="00011393"/>
    <w:rsid w:val="00011E3B"/>
    <w:rsid w:val="000133C8"/>
    <w:rsid w:val="0001380D"/>
    <w:rsid w:val="00015C63"/>
    <w:rsid w:val="00015EC5"/>
    <w:rsid w:val="00017D32"/>
    <w:rsid w:val="00020EA7"/>
    <w:rsid w:val="0002188D"/>
    <w:rsid w:val="000222F4"/>
    <w:rsid w:val="00022B8D"/>
    <w:rsid w:val="00022EA7"/>
    <w:rsid w:val="00023510"/>
    <w:rsid w:val="0002359F"/>
    <w:rsid w:val="00023E9D"/>
    <w:rsid w:val="0002512E"/>
    <w:rsid w:val="00027E46"/>
    <w:rsid w:val="0003132F"/>
    <w:rsid w:val="00031BDD"/>
    <w:rsid w:val="00031E8D"/>
    <w:rsid w:val="000321B7"/>
    <w:rsid w:val="00032614"/>
    <w:rsid w:val="000340CF"/>
    <w:rsid w:val="00034113"/>
    <w:rsid w:val="000352A5"/>
    <w:rsid w:val="00035517"/>
    <w:rsid w:val="000407B8"/>
    <w:rsid w:val="000414DA"/>
    <w:rsid w:val="00042C5D"/>
    <w:rsid w:val="0004333F"/>
    <w:rsid w:val="00043546"/>
    <w:rsid w:val="00043BF4"/>
    <w:rsid w:val="00043E57"/>
    <w:rsid w:val="00044290"/>
    <w:rsid w:val="000446A6"/>
    <w:rsid w:val="00044E68"/>
    <w:rsid w:val="00046629"/>
    <w:rsid w:val="00047203"/>
    <w:rsid w:val="00047CB7"/>
    <w:rsid w:val="000502E3"/>
    <w:rsid w:val="0005066B"/>
    <w:rsid w:val="000509FA"/>
    <w:rsid w:val="00051659"/>
    <w:rsid w:val="000519B0"/>
    <w:rsid w:val="00051DE3"/>
    <w:rsid w:val="000577C6"/>
    <w:rsid w:val="00057D48"/>
    <w:rsid w:val="00057FF8"/>
    <w:rsid w:val="00061C6F"/>
    <w:rsid w:val="000635D5"/>
    <w:rsid w:val="000640D3"/>
    <w:rsid w:val="0006589B"/>
    <w:rsid w:val="00065BE0"/>
    <w:rsid w:val="00066C4E"/>
    <w:rsid w:val="00071036"/>
    <w:rsid w:val="00071BC5"/>
    <w:rsid w:val="00071D96"/>
    <w:rsid w:val="000749E3"/>
    <w:rsid w:val="000754A6"/>
    <w:rsid w:val="00075602"/>
    <w:rsid w:val="00077C7B"/>
    <w:rsid w:val="000801FA"/>
    <w:rsid w:val="000808A0"/>
    <w:rsid w:val="000808B7"/>
    <w:rsid w:val="00080CE6"/>
    <w:rsid w:val="000811B0"/>
    <w:rsid w:val="00081EF0"/>
    <w:rsid w:val="000821DF"/>
    <w:rsid w:val="00082273"/>
    <w:rsid w:val="00082BE9"/>
    <w:rsid w:val="00084FF8"/>
    <w:rsid w:val="000854E3"/>
    <w:rsid w:val="00085C27"/>
    <w:rsid w:val="000861B0"/>
    <w:rsid w:val="0008638A"/>
    <w:rsid w:val="00087D29"/>
    <w:rsid w:val="000902B8"/>
    <w:rsid w:val="0009100E"/>
    <w:rsid w:val="0009139C"/>
    <w:rsid w:val="000913C5"/>
    <w:rsid w:val="0009151C"/>
    <w:rsid w:val="0009186C"/>
    <w:rsid w:val="0009295F"/>
    <w:rsid w:val="00093017"/>
    <w:rsid w:val="000937C2"/>
    <w:rsid w:val="0009416C"/>
    <w:rsid w:val="00094DC2"/>
    <w:rsid w:val="00094F90"/>
    <w:rsid w:val="000954D0"/>
    <w:rsid w:val="00095E69"/>
    <w:rsid w:val="00095E97"/>
    <w:rsid w:val="00096725"/>
    <w:rsid w:val="0009682F"/>
    <w:rsid w:val="00096EDF"/>
    <w:rsid w:val="00097441"/>
    <w:rsid w:val="000A0387"/>
    <w:rsid w:val="000A0389"/>
    <w:rsid w:val="000A098C"/>
    <w:rsid w:val="000A29F5"/>
    <w:rsid w:val="000A35CE"/>
    <w:rsid w:val="000A375F"/>
    <w:rsid w:val="000A4BA5"/>
    <w:rsid w:val="000A4E91"/>
    <w:rsid w:val="000A628C"/>
    <w:rsid w:val="000A6797"/>
    <w:rsid w:val="000A7353"/>
    <w:rsid w:val="000B21B5"/>
    <w:rsid w:val="000B35B7"/>
    <w:rsid w:val="000B401B"/>
    <w:rsid w:val="000B48B0"/>
    <w:rsid w:val="000B4953"/>
    <w:rsid w:val="000B593F"/>
    <w:rsid w:val="000B6134"/>
    <w:rsid w:val="000B6654"/>
    <w:rsid w:val="000B756B"/>
    <w:rsid w:val="000B78D2"/>
    <w:rsid w:val="000C073D"/>
    <w:rsid w:val="000C106F"/>
    <w:rsid w:val="000C13C4"/>
    <w:rsid w:val="000C369E"/>
    <w:rsid w:val="000C46A2"/>
    <w:rsid w:val="000C5821"/>
    <w:rsid w:val="000C6240"/>
    <w:rsid w:val="000D0373"/>
    <w:rsid w:val="000D069C"/>
    <w:rsid w:val="000D15AB"/>
    <w:rsid w:val="000D2D7B"/>
    <w:rsid w:val="000D3E6A"/>
    <w:rsid w:val="000D60CD"/>
    <w:rsid w:val="000D62A5"/>
    <w:rsid w:val="000D7342"/>
    <w:rsid w:val="000D73BF"/>
    <w:rsid w:val="000D76D7"/>
    <w:rsid w:val="000D7A37"/>
    <w:rsid w:val="000E0863"/>
    <w:rsid w:val="000E0999"/>
    <w:rsid w:val="000E0F06"/>
    <w:rsid w:val="000E2553"/>
    <w:rsid w:val="000E31FE"/>
    <w:rsid w:val="000E3948"/>
    <w:rsid w:val="000E3C30"/>
    <w:rsid w:val="000E5732"/>
    <w:rsid w:val="000E5E60"/>
    <w:rsid w:val="000E6039"/>
    <w:rsid w:val="000E6784"/>
    <w:rsid w:val="000E6B1B"/>
    <w:rsid w:val="000E7084"/>
    <w:rsid w:val="000E788E"/>
    <w:rsid w:val="000F11DE"/>
    <w:rsid w:val="000F1302"/>
    <w:rsid w:val="000F1365"/>
    <w:rsid w:val="000F13E5"/>
    <w:rsid w:val="000F273C"/>
    <w:rsid w:val="000F336B"/>
    <w:rsid w:val="000F411E"/>
    <w:rsid w:val="000F4D18"/>
    <w:rsid w:val="000F568A"/>
    <w:rsid w:val="000F5A57"/>
    <w:rsid w:val="000F5E92"/>
    <w:rsid w:val="00100136"/>
    <w:rsid w:val="00101650"/>
    <w:rsid w:val="00102788"/>
    <w:rsid w:val="00107A87"/>
    <w:rsid w:val="00107EDA"/>
    <w:rsid w:val="00107F43"/>
    <w:rsid w:val="00110C80"/>
    <w:rsid w:val="00110CC3"/>
    <w:rsid w:val="00110F15"/>
    <w:rsid w:val="001127F7"/>
    <w:rsid w:val="001145A1"/>
    <w:rsid w:val="00114E14"/>
    <w:rsid w:val="001150B2"/>
    <w:rsid w:val="00115C96"/>
    <w:rsid w:val="00122185"/>
    <w:rsid w:val="0012230D"/>
    <w:rsid w:val="00124D86"/>
    <w:rsid w:val="00124FED"/>
    <w:rsid w:val="001259DD"/>
    <w:rsid w:val="00125C41"/>
    <w:rsid w:val="001261C8"/>
    <w:rsid w:val="001270AC"/>
    <w:rsid w:val="001278EF"/>
    <w:rsid w:val="00127E0C"/>
    <w:rsid w:val="0013024F"/>
    <w:rsid w:val="0013127B"/>
    <w:rsid w:val="0013172F"/>
    <w:rsid w:val="00132292"/>
    <w:rsid w:val="0013280F"/>
    <w:rsid w:val="00133F33"/>
    <w:rsid w:val="001346C0"/>
    <w:rsid w:val="0013575E"/>
    <w:rsid w:val="00136F4E"/>
    <w:rsid w:val="0013753C"/>
    <w:rsid w:val="00140A30"/>
    <w:rsid w:val="001422C0"/>
    <w:rsid w:val="0014265C"/>
    <w:rsid w:val="001433C7"/>
    <w:rsid w:val="00144151"/>
    <w:rsid w:val="00144F75"/>
    <w:rsid w:val="0014511F"/>
    <w:rsid w:val="00145608"/>
    <w:rsid w:val="00146594"/>
    <w:rsid w:val="001465C3"/>
    <w:rsid w:val="001507AB"/>
    <w:rsid w:val="00150CF0"/>
    <w:rsid w:val="00151FF8"/>
    <w:rsid w:val="0015227B"/>
    <w:rsid w:val="001526D1"/>
    <w:rsid w:val="00152A0B"/>
    <w:rsid w:val="00152DE9"/>
    <w:rsid w:val="00152EA7"/>
    <w:rsid w:val="001536E3"/>
    <w:rsid w:val="00153CE2"/>
    <w:rsid w:val="00154F35"/>
    <w:rsid w:val="0015692F"/>
    <w:rsid w:val="0016228A"/>
    <w:rsid w:val="001629EA"/>
    <w:rsid w:val="00162A32"/>
    <w:rsid w:val="00162F8B"/>
    <w:rsid w:val="00165CBB"/>
    <w:rsid w:val="001667F9"/>
    <w:rsid w:val="001673AE"/>
    <w:rsid w:val="00173F53"/>
    <w:rsid w:val="00176294"/>
    <w:rsid w:val="001765F4"/>
    <w:rsid w:val="0017798E"/>
    <w:rsid w:val="00182575"/>
    <w:rsid w:val="0018292F"/>
    <w:rsid w:val="00182AFC"/>
    <w:rsid w:val="0018362A"/>
    <w:rsid w:val="00183736"/>
    <w:rsid w:val="001837B3"/>
    <w:rsid w:val="00185706"/>
    <w:rsid w:val="00185B6A"/>
    <w:rsid w:val="00185F0C"/>
    <w:rsid w:val="001864BD"/>
    <w:rsid w:val="0019016A"/>
    <w:rsid w:val="0019032E"/>
    <w:rsid w:val="00190339"/>
    <w:rsid w:val="00192002"/>
    <w:rsid w:val="00192286"/>
    <w:rsid w:val="001923A6"/>
    <w:rsid w:val="00193EFB"/>
    <w:rsid w:val="001945E2"/>
    <w:rsid w:val="0019462F"/>
    <w:rsid w:val="00195603"/>
    <w:rsid w:val="001966A4"/>
    <w:rsid w:val="00196F1B"/>
    <w:rsid w:val="001A0960"/>
    <w:rsid w:val="001A15ED"/>
    <w:rsid w:val="001A1C1D"/>
    <w:rsid w:val="001A1CB8"/>
    <w:rsid w:val="001A26F6"/>
    <w:rsid w:val="001A40CA"/>
    <w:rsid w:val="001A4308"/>
    <w:rsid w:val="001A4B8F"/>
    <w:rsid w:val="001A6251"/>
    <w:rsid w:val="001A64A2"/>
    <w:rsid w:val="001A65AB"/>
    <w:rsid w:val="001A6EB6"/>
    <w:rsid w:val="001B03E8"/>
    <w:rsid w:val="001B0DB8"/>
    <w:rsid w:val="001B1383"/>
    <w:rsid w:val="001B18CA"/>
    <w:rsid w:val="001B1961"/>
    <w:rsid w:val="001B332E"/>
    <w:rsid w:val="001B3BF4"/>
    <w:rsid w:val="001B45F0"/>
    <w:rsid w:val="001B4B4B"/>
    <w:rsid w:val="001B4E39"/>
    <w:rsid w:val="001B5B3F"/>
    <w:rsid w:val="001B6446"/>
    <w:rsid w:val="001C0749"/>
    <w:rsid w:val="001C1564"/>
    <w:rsid w:val="001C2B4A"/>
    <w:rsid w:val="001C3D13"/>
    <w:rsid w:val="001C5663"/>
    <w:rsid w:val="001C61C4"/>
    <w:rsid w:val="001C7C02"/>
    <w:rsid w:val="001D22D5"/>
    <w:rsid w:val="001D2542"/>
    <w:rsid w:val="001D30BE"/>
    <w:rsid w:val="001D3121"/>
    <w:rsid w:val="001D312A"/>
    <w:rsid w:val="001D385D"/>
    <w:rsid w:val="001D3B13"/>
    <w:rsid w:val="001D48A4"/>
    <w:rsid w:val="001D5906"/>
    <w:rsid w:val="001D5D31"/>
    <w:rsid w:val="001D6238"/>
    <w:rsid w:val="001D6E4F"/>
    <w:rsid w:val="001D723C"/>
    <w:rsid w:val="001D7515"/>
    <w:rsid w:val="001D7890"/>
    <w:rsid w:val="001E3AA0"/>
    <w:rsid w:val="001E49F2"/>
    <w:rsid w:val="001E5A5C"/>
    <w:rsid w:val="001E5BB5"/>
    <w:rsid w:val="001E7B71"/>
    <w:rsid w:val="001E7BFA"/>
    <w:rsid w:val="001F143C"/>
    <w:rsid w:val="001F2EA1"/>
    <w:rsid w:val="001F306A"/>
    <w:rsid w:val="001F3550"/>
    <w:rsid w:val="001F3601"/>
    <w:rsid w:val="001F4044"/>
    <w:rsid w:val="001F56E4"/>
    <w:rsid w:val="001F5A56"/>
    <w:rsid w:val="001F6213"/>
    <w:rsid w:val="001F6BE6"/>
    <w:rsid w:val="001F754D"/>
    <w:rsid w:val="00203464"/>
    <w:rsid w:val="00203E5A"/>
    <w:rsid w:val="0020457F"/>
    <w:rsid w:val="002065ED"/>
    <w:rsid w:val="00206CED"/>
    <w:rsid w:val="002071E2"/>
    <w:rsid w:val="0021018F"/>
    <w:rsid w:val="00211D32"/>
    <w:rsid w:val="002134E6"/>
    <w:rsid w:val="00214063"/>
    <w:rsid w:val="0021474A"/>
    <w:rsid w:val="00214CDB"/>
    <w:rsid w:val="00214F42"/>
    <w:rsid w:val="002151D5"/>
    <w:rsid w:val="00215860"/>
    <w:rsid w:val="00217D1C"/>
    <w:rsid w:val="00217DC6"/>
    <w:rsid w:val="002203F4"/>
    <w:rsid w:val="0022096E"/>
    <w:rsid w:val="00221653"/>
    <w:rsid w:val="002219D5"/>
    <w:rsid w:val="00221A96"/>
    <w:rsid w:val="002228A0"/>
    <w:rsid w:val="00222C3D"/>
    <w:rsid w:val="0022552F"/>
    <w:rsid w:val="00225622"/>
    <w:rsid w:val="0022563A"/>
    <w:rsid w:val="0023130B"/>
    <w:rsid w:val="00231FD1"/>
    <w:rsid w:val="00232156"/>
    <w:rsid w:val="00232E92"/>
    <w:rsid w:val="00236039"/>
    <w:rsid w:val="00236A88"/>
    <w:rsid w:val="00236B6C"/>
    <w:rsid w:val="00240ECE"/>
    <w:rsid w:val="002413DE"/>
    <w:rsid w:val="0024170E"/>
    <w:rsid w:val="00242488"/>
    <w:rsid w:val="00242DEB"/>
    <w:rsid w:val="0024576D"/>
    <w:rsid w:val="00245839"/>
    <w:rsid w:val="00247F6B"/>
    <w:rsid w:val="0025098D"/>
    <w:rsid w:val="002509E0"/>
    <w:rsid w:val="00250D7C"/>
    <w:rsid w:val="002511C9"/>
    <w:rsid w:val="0025173D"/>
    <w:rsid w:val="00251F84"/>
    <w:rsid w:val="00252186"/>
    <w:rsid w:val="002561CA"/>
    <w:rsid w:val="00256232"/>
    <w:rsid w:val="002573C4"/>
    <w:rsid w:val="00257992"/>
    <w:rsid w:val="002606DD"/>
    <w:rsid w:val="00261C4E"/>
    <w:rsid w:val="00262952"/>
    <w:rsid w:val="002638C0"/>
    <w:rsid w:val="0026583A"/>
    <w:rsid w:val="00265E12"/>
    <w:rsid w:val="002671C5"/>
    <w:rsid w:val="0026772C"/>
    <w:rsid w:val="00271343"/>
    <w:rsid w:val="0027140C"/>
    <w:rsid w:val="00271658"/>
    <w:rsid w:val="00271D3E"/>
    <w:rsid w:val="0027221E"/>
    <w:rsid w:val="002725F4"/>
    <w:rsid w:val="00272AB9"/>
    <w:rsid w:val="002742C7"/>
    <w:rsid w:val="002742C9"/>
    <w:rsid w:val="00274636"/>
    <w:rsid w:val="00274E8A"/>
    <w:rsid w:val="00274FCB"/>
    <w:rsid w:val="00275D5B"/>
    <w:rsid w:val="00276B92"/>
    <w:rsid w:val="00276D09"/>
    <w:rsid w:val="002772F9"/>
    <w:rsid w:val="00277825"/>
    <w:rsid w:val="00277A41"/>
    <w:rsid w:val="00277AFB"/>
    <w:rsid w:val="002802FF"/>
    <w:rsid w:val="00281FDD"/>
    <w:rsid w:val="0028345B"/>
    <w:rsid w:val="00284C89"/>
    <w:rsid w:val="00284D23"/>
    <w:rsid w:val="002854F1"/>
    <w:rsid w:val="00286D44"/>
    <w:rsid w:val="00287F4F"/>
    <w:rsid w:val="00290597"/>
    <w:rsid w:val="00290AF4"/>
    <w:rsid w:val="00291C37"/>
    <w:rsid w:val="002922B9"/>
    <w:rsid w:val="00292A46"/>
    <w:rsid w:val="00293F75"/>
    <w:rsid w:val="0029613A"/>
    <w:rsid w:val="00297F72"/>
    <w:rsid w:val="002A0286"/>
    <w:rsid w:val="002A0556"/>
    <w:rsid w:val="002A107D"/>
    <w:rsid w:val="002A209A"/>
    <w:rsid w:val="002A23A8"/>
    <w:rsid w:val="002A2428"/>
    <w:rsid w:val="002A353B"/>
    <w:rsid w:val="002A45E7"/>
    <w:rsid w:val="002A5560"/>
    <w:rsid w:val="002A724B"/>
    <w:rsid w:val="002B073D"/>
    <w:rsid w:val="002B1CC5"/>
    <w:rsid w:val="002B1EB9"/>
    <w:rsid w:val="002B200F"/>
    <w:rsid w:val="002B21A7"/>
    <w:rsid w:val="002B248E"/>
    <w:rsid w:val="002B25A5"/>
    <w:rsid w:val="002B3385"/>
    <w:rsid w:val="002B52D9"/>
    <w:rsid w:val="002B5960"/>
    <w:rsid w:val="002B615E"/>
    <w:rsid w:val="002B6882"/>
    <w:rsid w:val="002B74E2"/>
    <w:rsid w:val="002B7518"/>
    <w:rsid w:val="002C0BAC"/>
    <w:rsid w:val="002C14A0"/>
    <w:rsid w:val="002C2451"/>
    <w:rsid w:val="002C25B0"/>
    <w:rsid w:val="002C290E"/>
    <w:rsid w:val="002C2CA9"/>
    <w:rsid w:val="002C44AF"/>
    <w:rsid w:val="002C729B"/>
    <w:rsid w:val="002C7DE0"/>
    <w:rsid w:val="002D0D85"/>
    <w:rsid w:val="002D1018"/>
    <w:rsid w:val="002D109D"/>
    <w:rsid w:val="002D194A"/>
    <w:rsid w:val="002D1A2F"/>
    <w:rsid w:val="002D1FC4"/>
    <w:rsid w:val="002D2860"/>
    <w:rsid w:val="002D28E1"/>
    <w:rsid w:val="002D3A7A"/>
    <w:rsid w:val="002D4220"/>
    <w:rsid w:val="002D529E"/>
    <w:rsid w:val="002D5323"/>
    <w:rsid w:val="002D5335"/>
    <w:rsid w:val="002D6418"/>
    <w:rsid w:val="002D74A5"/>
    <w:rsid w:val="002E065E"/>
    <w:rsid w:val="002E13F8"/>
    <w:rsid w:val="002E1530"/>
    <w:rsid w:val="002E29D3"/>
    <w:rsid w:val="002E2D08"/>
    <w:rsid w:val="002E406D"/>
    <w:rsid w:val="002E4284"/>
    <w:rsid w:val="002E46E6"/>
    <w:rsid w:val="002E530C"/>
    <w:rsid w:val="002E58F3"/>
    <w:rsid w:val="002E69D6"/>
    <w:rsid w:val="002F34F6"/>
    <w:rsid w:val="002F3773"/>
    <w:rsid w:val="002F5FCD"/>
    <w:rsid w:val="002F725B"/>
    <w:rsid w:val="00300090"/>
    <w:rsid w:val="003002C3"/>
    <w:rsid w:val="00301B23"/>
    <w:rsid w:val="00302002"/>
    <w:rsid w:val="00302701"/>
    <w:rsid w:val="00302999"/>
    <w:rsid w:val="003037CA"/>
    <w:rsid w:val="00303A17"/>
    <w:rsid w:val="003040F4"/>
    <w:rsid w:val="00304475"/>
    <w:rsid w:val="00305D2D"/>
    <w:rsid w:val="0031087D"/>
    <w:rsid w:val="00310F53"/>
    <w:rsid w:val="003135CB"/>
    <w:rsid w:val="003170BD"/>
    <w:rsid w:val="00320D41"/>
    <w:rsid w:val="00320DF3"/>
    <w:rsid w:val="003213C9"/>
    <w:rsid w:val="003216DE"/>
    <w:rsid w:val="00322960"/>
    <w:rsid w:val="00323BF1"/>
    <w:rsid w:val="00324E3C"/>
    <w:rsid w:val="0032593C"/>
    <w:rsid w:val="00326008"/>
    <w:rsid w:val="0032650B"/>
    <w:rsid w:val="0032660B"/>
    <w:rsid w:val="00326D04"/>
    <w:rsid w:val="003277FA"/>
    <w:rsid w:val="003278FC"/>
    <w:rsid w:val="00327C8D"/>
    <w:rsid w:val="0033007D"/>
    <w:rsid w:val="00331968"/>
    <w:rsid w:val="00331AEF"/>
    <w:rsid w:val="0033237C"/>
    <w:rsid w:val="00335D8D"/>
    <w:rsid w:val="003377BD"/>
    <w:rsid w:val="00340F80"/>
    <w:rsid w:val="0034121A"/>
    <w:rsid w:val="00341F99"/>
    <w:rsid w:val="00342844"/>
    <w:rsid w:val="00343691"/>
    <w:rsid w:val="00343E60"/>
    <w:rsid w:val="00343EFB"/>
    <w:rsid w:val="00344309"/>
    <w:rsid w:val="00344702"/>
    <w:rsid w:val="00345121"/>
    <w:rsid w:val="003451D9"/>
    <w:rsid w:val="003451F7"/>
    <w:rsid w:val="00346522"/>
    <w:rsid w:val="00347501"/>
    <w:rsid w:val="0034788F"/>
    <w:rsid w:val="00347E21"/>
    <w:rsid w:val="00350452"/>
    <w:rsid w:val="00350932"/>
    <w:rsid w:val="00350C1E"/>
    <w:rsid w:val="00351E38"/>
    <w:rsid w:val="0035259C"/>
    <w:rsid w:val="0035390B"/>
    <w:rsid w:val="00353EF7"/>
    <w:rsid w:val="003541B1"/>
    <w:rsid w:val="00354766"/>
    <w:rsid w:val="0035618D"/>
    <w:rsid w:val="003566B9"/>
    <w:rsid w:val="00356917"/>
    <w:rsid w:val="003575EC"/>
    <w:rsid w:val="003577EE"/>
    <w:rsid w:val="00357F28"/>
    <w:rsid w:val="00360402"/>
    <w:rsid w:val="0036337D"/>
    <w:rsid w:val="00364A15"/>
    <w:rsid w:val="00365BE5"/>
    <w:rsid w:val="00367A14"/>
    <w:rsid w:val="00367A69"/>
    <w:rsid w:val="00371398"/>
    <w:rsid w:val="00371B0A"/>
    <w:rsid w:val="003729D1"/>
    <w:rsid w:val="003738BF"/>
    <w:rsid w:val="00373ABC"/>
    <w:rsid w:val="003757DB"/>
    <w:rsid w:val="00375CC7"/>
    <w:rsid w:val="003765CC"/>
    <w:rsid w:val="00376FA5"/>
    <w:rsid w:val="00377687"/>
    <w:rsid w:val="003802CA"/>
    <w:rsid w:val="003807E5"/>
    <w:rsid w:val="00380C8F"/>
    <w:rsid w:val="00381322"/>
    <w:rsid w:val="00381757"/>
    <w:rsid w:val="00382C48"/>
    <w:rsid w:val="00383C7B"/>
    <w:rsid w:val="00385665"/>
    <w:rsid w:val="00387332"/>
    <w:rsid w:val="00391BC6"/>
    <w:rsid w:val="0039304F"/>
    <w:rsid w:val="003931E1"/>
    <w:rsid w:val="0039334E"/>
    <w:rsid w:val="00393850"/>
    <w:rsid w:val="00393B48"/>
    <w:rsid w:val="00395DD6"/>
    <w:rsid w:val="00396235"/>
    <w:rsid w:val="00396B0B"/>
    <w:rsid w:val="003974A2"/>
    <w:rsid w:val="0039763B"/>
    <w:rsid w:val="003A09B2"/>
    <w:rsid w:val="003A13E3"/>
    <w:rsid w:val="003A3921"/>
    <w:rsid w:val="003A4A01"/>
    <w:rsid w:val="003A4A2C"/>
    <w:rsid w:val="003A6F65"/>
    <w:rsid w:val="003A7042"/>
    <w:rsid w:val="003B1CA0"/>
    <w:rsid w:val="003B1CB4"/>
    <w:rsid w:val="003B3080"/>
    <w:rsid w:val="003B3E00"/>
    <w:rsid w:val="003B558E"/>
    <w:rsid w:val="003B58FB"/>
    <w:rsid w:val="003B6DFF"/>
    <w:rsid w:val="003B7513"/>
    <w:rsid w:val="003C0839"/>
    <w:rsid w:val="003C1528"/>
    <w:rsid w:val="003C1BF0"/>
    <w:rsid w:val="003C22B5"/>
    <w:rsid w:val="003C2759"/>
    <w:rsid w:val="003C28DE"/>
    <w:rsid w:val="003C2A1B"/>
    <w:rsid w:val="003C2D86"/>
    <w:rsid w:val="003C33F9"/>
    <w:rsid w:val="003C382C"/>
    <w:rsid w:val="003C3C63"/>
    <w:rsid w:val="003C4B53"/>
    <w:rsid w:val="003C7A65"/>
    <w:rsid w:val="003C7E88"/>
    <w:rsid w:val="003D02DB"/>
    <w:rsid w:val="003D03EA"/>
    <w:rsid w:val="003D051A"/>
    <w:rsid w:val="003D12C9"/>
    <w:rsid w:val="003D198B"/>
    <w:rsid w:val="003D19B1"/>
    <w:rsid w:val="003D20E0"/>
    <w:rsid w:val="003D25B9"/>
    <w:rsid w:val="003D3932"/>
    <w:rsid w:val="003D41FD"/>
    <w:rsid w:val="003D4F03"/>
    <w:rsid w:val="003D5A73"/>
    <w:rsid w:val="003D68F0"/>
    <w:rsid w:val="003E0011"/>
    <w:rsid w:val="003E133E"/>
    <w:rsid w:val="003E180C"/>
    <w:rsid w:val="003E270F"/>
    <w:rsid w:val="003E4609"/>
    <w:rsid w:val="003E65A0"/>
    <w:rsid w:val="003E72C7"/>
    <w:rsid w:val="003E7E0C"/>
    <w:rsid w:val="003F019E"/>
    <w:rsid w:val="003F0873"/>
    <w:rsid w:val="003F1787"/>
    <w:rsid w:val="003F2A07"/>
    <w:rsid w:val="003F2B2D"/>
    <w:rsid w:val="003F2D04"/>
    <w:rsid w:val="003F33ED"/>
    <w:rsid w:val="003F46BB"/>
    <w:rsid w:val="003F49AE"/>
    <w:rsid w:val="003F4E35"/>
    <w:rsid w:val="003F57CE"/>
    <w:rsid w:val="003F5DDD"/>
    <w:rsid w:val="003F63BF"/>
    <w:rsid w:val="003F662B"/>
    <w:rsid w:val="003F6A54"/>
    <w:rsid w:val="003F7441"/>
    <w:rsid w:val="00401B70"/>
    <w:rsid w:val="00401D14"/>
    <w:rsid w:val="004024C2"/>
    <w:rsid w:val="00402522"/>
    <w:rsid w:val="00403C49"/>
    <w:rsid w:val="00405D9E"/>
    <w:rsid w:val="00406575"/>
    <w:rsid w:val="00406882"/>
    <w:rsid w:val="00407CB2"/>
    <w:rsid w:val="0041055C"/>
    <w:rsid w:val="0041132E"/>
    <w:rsid w:val="00411A04"/>
    <w:rsid w:val="0041226C"/>
    <w:rsid w:val="0041281A"/>
    <w:rsid w:val="00412DB0"/>
    <w:rsid w:val="00413082"/>
    <w:rsid w:val="00413095"/>
    <w:rsid w:val="0041720C"/>
    <w:rsid w:val="004173C5"/>
    <w:rsid w:val="0042086C"/>
    <w:rsid w:val="00421BC7"/>
    <w:rsid w:val="00421C57"/>
    <w:rsid w:val="00422127"/>
    <w:rsid w:val="00422827"/>
    <w:rsid w:val="00422BB7"/>
    <w:rsid w:val="00423DFB"/>
    <w:rsid w:val="004249D7"/>
    <w:rsid w:val="004259C2"/>
    <w:rsid w:val="00426F26"/>
    <w:rsid w:val="00427439"/>
    <w:rsid w:val="004275DE"/>
    <w:rsid w:val="00427AB0"/>
    <w:rsid w:val="00427B65"/>
    <w:rsid w:val="00427FAC"/>
    <w:rsid w:val="0043094F"/>
    <w:rsid w:val="00431160"/>
    <w:rsid w:val="00434DE9"/>
    <w:rsid w:val="00435637"/>
    <w:rsid w:val="004401FC"/>
    <w:rsid w:val="00441914"/>
    <w:rsid w:val="0044208B"/>
    <w:rsid w:val="00442CAB"/>
    <w:rsid w:val="00442CDF"/>
    <w:rsid w:val="00443771"/>
    <w:rsid w:val="00443A04"/>
    <w:rsid w:val="00443B54"/>
    <w:rsid w:val="00443E4F"/>
    <w:rsid w:val="004440BB"/>
    <w:rsid w:val="00444B05"/>
    <w:rsid w:val="004478A9"/>
    <w:rsid w:val="00447B18"/>
    <w:rsid w:val="00450D85"/>
    <w:rsid w:val="0045274C"/>
    <w:rsid w:val="00453D23"/>
    <w:rsid w:val="00454041"/>
    <w:rsid w:val="00454202"/>
    <w:rsid w:val="004570CF"/>
    <w:rsid w:val="004576A7"/>
    <w:rsid w:val="00457A80"/>
    <w:rsid w:val="00460779"/>
    <w:rsid w:val="0046191F"/>
    <w:rsid w:val="0046202F"/>
    <w:rsid w:val="0046347C"/>
    <w:rsid w:val="004643B5"/>
    <w:rsid w:val="00464530"/>
    <w:rsid w:val="00464BA4"/>
    <w:rsid w:val="004654A4"/>
    <w:rsid w:val="0046638E"/>
    <w:rsid w:val="00466815"/>
    <w:rsid w:val="00466EE0"/>
    <w:rsid w:val="004706F6"/>
    <w:rsid w:val="004713DE"/>
    <w:rsid w:val="004727DF"/>
    <w:rsid w:val="004729FB"/>
    <w:rsid w:val="00473059"/>
    <w:rsid w:val="00473778"/>
    <w:rsid w:val="00474F59"/>
    <w:rsid w:val="00474FA0"/>
    <w:rsid w:val="00475051"/>
    <w:rsid w:val="004756F2"/>
    <w:rsid w:val="004768F9"/>
    <w:rsid w:val="00476AD3"/>
    <w:rsid w:val="00476F8B"/>
    <w:rsid w:val="0048014E"/>
    <w:rsid w:val="00481ED5"/>
    <w:rsid w:val="0048250F"/>
    <w:rsid w:val="00482B02"/>
    <w:rsid w:val="004834EE"/>
    <w:rsid w:val="00484678"/>
    <w:rsid w:val="00484C14"/>
    <w:rsid w:val="00484E6D"/>
    <w:rsid w:val="00485707"/>
    <w:rsid w:val="00485941"/>
    <w:rsid w:val="00486D52"/>
    <w:rsid w:val="004905F8"/>
    <w:rsid w:val="00492533"/>
    <w:rsid w:val="00494905"/>
    <w:rsid w:val="00494FFB"/>
    <w:rsid w:val="0049502B"/>
    <w:rsid w:val="00497CBF"/>
    <w:rsid w:val="004A0100"/>
    <w:rsid w:val="004A1440"/>
    <w:rsid w:val="004A2258"/>
    <w:rsid w:val="004A499C"/>
    <w:rsid w:val="004A5615"/>
    <w:rsid w:val="004A5E24"/>
    <w:rsid w:val="004A5EEC"/>
    <w:rsid w:val="004A5FC8"/>
    <w:rsid w:val="004A618E"/>
    <w:rsid w:val="004A6318"/>
    <w:rsid w:val="004B1FB0"/>
    <w:rsid w:val="004B24B8"/>
    <w:rsid w:val="004B27B0"/>
    <w:rsid w:val="004B416F"/>
    <w:rsid w:val="004B4A0D"/>
    <w:rsid w:val="004B64FB"/>
    <w:rsid w:val="004B6BB5"/>
    <w:rsid w:val="004B792B"/>
    <w:rsid w:val="004C0D45"/>
    <w:rsid w:val="004C1C67"/>
    <w:rsid w:val="004C1F41"/>
    <w:rsid w:val="004C26EC"/>
    <w:rsid w:val="004C2761"/>
    <w:rsid w:val="004C3433"/>
    <w:rsid w:val="004C3743"/>
    <w:rsid w:val="004C3B65"/>
    <w:rsid w:val="004C43E6"/>
    <w:rsid w:val="004C4664"/>
    <w:rsid w:val="004C49B8"/>
    <w:rsid w:val="004C51FE"/>
    <w:rsid w:val="004C5D57"/>
    <w:rsid w:val="004D0155"/>
    <w:rsid w:val="004D1D2A"/>
    <w:rsid w:val="004D33A5"/>
    <w:rsid w:val="004D4BBB"/>
    <w:rsid w:val="004D67BF"/>
    <w:rsid w:val="004D7090"/>
    <w:rsid w:val="004D7F48"/>
    <w:rsid w:val="004E0574"/>
    <w:rsid w:val="004E173B"/>
    <w:rsid w:val="004E1E6C"/>
    <w:rsid w:val="004E3720"/>
    <w:rsid w:val="004E3954"/>
    <w:rsid w:val="004E5AEB"/>
    <w:rsid w:val="004E5B07"/>
    <w:rsid w:val="004E74AE"/>
    <w:rsid w:val="004E7E32"/>
    <w:rsid w:val="004F0B64"/>
    <w:rsid w:val="004F0C24"/>
    <w:rsid w:val="004F0E1A"/>
    <w:rsid w:val="004F17BD"/>
    <w:rsid w:val="004F1A72"/>
    <w:rsid w:val="004F26AE"/>
    <w:rsid w:val="004F2BCE"/>
    <w:rsid w:val="004F30CE"/>
    <w:rsid w:val="004F41BD"/>
    <w:rsid w:val="004F444B"/>
    <w:rsid w:val="004F500A"/>
    <w:rsid w:val="004F7391"/>
    <w:rsid w:val="00500622"/>
    <w:rsid w:val="0050183C"/>
    <w:rsid w:val="005020DF"/>
    <w:rsid w:val="00502732"/>
    <w:rsid w:val="00503636"/>
    <w:rsid w:val="005045E8"/>
    <w:rsid w:val="0050483D"/>
    <w:rsid w:val="00504E89"/>
    <w:rsid w:val="005053F9"/>
    <w:rsid w:val="00505948"/>
    <w:rsid w:val="005060D3"/>
    <w:rsid w:val="00506525"/>
    <w:rsid w:val="00506704"/>
    <w:rsid w:val="00506E56"/>
    <w:rsid w:val="005106A3"/>
    <w:rsid w:val="00511FDF"/>
    <w:rsid w:val="005148E6"/>
    <w:rsid w:val="005149F5"/>
    <w:rsid w:val="005171B7"/>
    <w:rsid w:val="00517677"/>
    <w:rsid w:val="00517EDF"/>
    <w:rsid w:val="00520F98"/>
    <w:rsid w:val="00521120"/>
    <w:rsid w:val="005213C5"/>
    <w:rsid w:val="0052277E"/>
    <w:rsid w:val="00524E7F"/>
    <w:rsid w:val="00525723"/>
    <w:rsid w:val="00525D36"/>
    <w:rsid w:val="0052769E"/>
    <w:rsid w:val="00530C33"/>
    <w:rsid w:val="00531643"/>
    <w:rsid w:val="005319CF"/>
    <w:rsid w:val="005333F2"/>
    <w:rsid w:val="00533A86"/>
    <w:rsid w:val="00534746"/>
    <w:rsid w:val="00534837"/>
    <w:rsid w:val="00535B06"/>
    <w:rsid w:val="00536028"/>
    <w:rsid w:val="00537098"/>
    <w:rsid w:val="005372D4"/>
    <w:rsid w:val="005376B2"/>
    <w:rsid w:val="00537C18"/>
    <w:rsid w:val="00537F2A"/>
    <w:rsid w:val="005403CF"/>
    <w:rsid w:val="005405F4"/>
    <w:rsid w:val="00541456"/>
    <w:rsid w:val="00541A96"/>
    <w:rsid w:val="00541D83"/>
    <w:rsid w:val="00541F64"/>
    <w:rsid w:val="00542C9E"/>
    <w:rsid w:val="00543037"/>
    <w:rsid w:val="00544D72"/>
    <w:rsid w:val="0054618D"/>
    <w:rsid w:val="005461CE"/>
    <w:rsid w:val="005462F7"/>
    <w:rsid w:val="005466E2"/>
    <w:rsid w:val="00546A8A"/>
    <w:rsid w:val="0055043F"/>
    <w:rsid w:val="005510C4"/>
    <w:rsid w:val="005518FF"/>
    <w:rsid w:val="00552C1B"/>
    <w:rsid w:val="0055396D"/>
    <w:rsid w:val="00553D83"/>
    <w:rsid w:val="0055473F"/>
    <w:rsid w:val="00554993"/>
    <w:rsid w:val="00555F8F"/>
    <w:rsid w:val="00560656"/>
    <w:rsid w:val="00560673"/>
    <w:rsid w:val="00560A22"/>
    <w:rsid w:val="00564025"/>
    <w:rsid w:val="005647E3"/>
    <w:rsid w:val="00565095"/>
    <w:rsid w:val="005701A5"/>
    <w:rsid w:val="0057041C"/>
    <w:rsid w:val="0057042C"/>
    <w:rsid w:val="00570C4E"/>
    <w:rsid w:val="0057137A"/>
    <w:rsid w:val="0057149C"/>
    <w:rsid w:val="00572E79"/>
    <w:rsid w:val="00573023"/>
    <w:rsid w:val="00573CAA"/>
    <w:rsid w:val="00573EFF"/>
    <w:rsid w:val="005748C6"/>
    <w:rsid w:val="00575F43"/>
    <w:rsid w:val="005761D7"/>
    <w:rsid w:val="005765DE"/>
    <w:rsid w:val="00576783"/>
    <w:rsid w:val="00577C25"/>
    <w:rsid w:val="00580FB7"/>
    <w:rsid w:val="00581A17"/>
    <w:rsid w:val="00583172"/>
    <w:rsid w:val="00583B0B"/>
    <w:rsid w:val="00583D52"/>
    <w:rsid w:val="0058458D"/>
    <w:rsid w:val="00585EC6"/>
    <w:rsid w:val="005869F1"/>
    <w:rsid w:val="005874F9"/>
    <w:rsid w:val="00587753"/>
    <w:rsid w:val="00587DF1"/>
    <w:rsid w:val="0059018A"/>
    <w:rsid w:val="00590583"/>
    <w:rsid w:val="0059165A"/>
    <w:rsid w:val="00592AE4"/>
    <w:rsid w:val="005945DF"/>
    <w:rsid w:val="0059533A"/>
    <w:rsid w:val="00595F79"/>
    <w:rsid w:val="00597AD8"/>
    <w:rsid w:val="005A04A4"/>
    <w:rsid w:val="005A063B"/>
    <w:rsid w:val="005A18C9"/>
    <w:rsid w:val="005A25E6"/>
    <w:rsid w:val="005A2720"/>
    <w:rsid w:val="005A2DCB"/>
    <w:rsid w:val="005A51A0"/>
    <w:rsid w:val="005A54AD"/>
    <w:rsid w:val="005A5F27"/>
    <w:rsid w:val="005A6983"/>
    <w:rsid w:val="005A6CB4"/>
    <w:rsid w:val="005A717C"/>
    <w:rsid w:val="005A7FD6"/>
    <w:rsid w:val="005B1D06"/>
    <w:rsid w:val="005B230E"/>
    <w:rsid w:val="005B2CC2"/>
    <w:rsid w:val="005B3125"/>
    <w:rsid w:val="005B324E"/>
    <w:rsid w:val="005B34FA"/>
    <w:rsid w:val="005B3826"/>
    <w:rsid w:val="005B39F6"/>
    <w:rsid w:val="005B3C75"/>
    <w:rsid w:val="005B4032"/>
    <w:rsid w:val="005B49FB"/>
    <w:rsid w:val="005B4D13"/>
    <w:rsid w:val="005B5E95"/>
    <w:rsid w:val="005B6E32"/>
    <w:rsid w:val="005B7B72"/>
    <w:rsid w:val="005C07F2"/>
    <w:rsid w:val="005C1BD3"/>
    <w:rsid w:val="005C5230"/>
    <w:rsid w:val="005C6A68"/>
    <w:rsid w:val="005C71E8"/>
    <w:rsid w:val="005D2B01"/>
    <w:rsid w:val="005D323B"/>
    <w:rsid w:val="005D4E16"/>
    <w:rsid w:val="005D4F5D"/>
    <w:rsid w:val="005D5EC0"/>
    <w:rsid w:val="005D66D7"/>
    <w:rsid w:val="005D67B3"/>
    <w:rsid w:val="005D7973"/>
    <w:rsid w:val="005E0669"/>
    <w:rsid w:val="005E195F"/>
    <w:rsid w:val="005E4832"/>
    <w:rsid w:val="005E7514"/>
    <w:rsid w:val="005E785A"/>
    <w:rsid w:val="005E7AE8"/>
    <w:rsid w:val="005E7D96"/>
    <w:rsid w:val="005F23DD"/>
    <w:rsid w:val="005F4225"/>
    <w:rsid w:val="005F628F"/>
    <w:rsid w:val="005F6A06"/>
    <w:rsid w:val="005F7393"/>
    <w:rsid w:val="005F7E16"/>
    <w:rsid w:val="00600579"/>
    <w:rsid w:val="00602266"/>
    <w:rsid w:val="006027D1"/>
    <w:rsid w:val="00602D2D"/>
    <w:rsid w:val="00603030"/>
    <w:rsid w:val="00603CC3"/>
    <w:rsid w:val="00603DFC"/>
    <w:rsid w:val="00603FAB"/>
    <w:rsid w:val="00603FAF"/>
    <w:rsid w:val="00604217"/>
    <w:rsid w:val="006042B4"/>
    <w:rsid w:val="006047EE"/>
    <w:rsid w:val="006058A2"/>
    <w:rsid w:val="00605D62"/>
    <w:rsid w:val="00605FB4"/>
    <w:rsid w:val="00606B98"/>
    <w:rsid w:val="00611701"/>
    <w:rsid w:val="00613665"/>
    <w:rsid w:val="006139C0"/>
    <w:rsid w:val="00614D30"/>
    <w:rsid w:val="00615C12"/>
    <w:rsid w:val="00616BF8"/>
    <w:rsid w:val="00617601"/>
    <w:rsid w:val="0061769C"/>
    <w:rsid w:val="006179E3"/>
    <w:rsid w:val="006208D2"/>
    <w:rsid w:val="00621A79"/>
    <w:rsid w:val="00622693"/>
    <w:rsid w:val="00622FC9"/>
    <w:rsid w:val="00623BAB"/>
    <w:rsid w:val="0062560B"/>
    <w:rsid w:val="006257DC"/>
    <w:rsid w:val="00625E31"/>
    <w:rsid w:val="00625F28"/>
    <w:rsid w:val="00627539"/>
    <w:rsid w:val="006279DA"/>
    <w:rsid w:val="00630065"/>
    <w:rsid w:val="006308D2"/>
    <w:rsid w:val="0063091C"/>
    <w:rsid w:val="006328DC"/>
    <w:rsid w:val="00632D49"/>
    <w:rsid w:val="006332E1"/>
    <w:rsid w:val="00634249"/>
    <w:rsid w:val="0063434C"/>
    <w:rsid w:val="0063530A"/>
    <w:rsid w:val="00635C3B"/>
    <w:rsid w:val="00636305"/>
    <w:rsid w:val="00637B14"/>
    <w:rsid w:val="00637D66"/>
    <w:rsid w:val="00640BEC"/>
    <w:rsid w:val="00640C4C"/>
    <w:rsid w:val="006410EE"/>
    <w:rsid w:val="0064149C"/>
    <w:rsid w:val="0064316D"/>
    <w:rsid w:val="00644259"/>
    <w:rsid w:val="006449F6"/>
    <w:rsid w:val="006466A5"/>
    <w:rsid w:val="00646829"/>
    <w:rsid w:val="006527DA"/>
    <w:rsid w:val="00652E8B"/>
    <w:rsid w:val="00656BE6"/>
    <w:rsid w:val="00656BEE"/>
    <w:rsid w:val="00656DF0"/>
    <w:rsid w:val="00657DC0"/>
    <w:rsid w:val="006610C2"/>
    <w:rsid w:val="00661D2F"/>
    <w:rsid w:val="00662209"/>
    <w:rsid w:val="006638FC"/>
    <w:rsid w:val="00663EEF"/>
    <w:rsid w:val="00664F74"/>
    <w:rsid w:val="006652B9"/>
    <w:rsid w:val="006655E8"/>
    <w:rsid w:val="00666E13"/>
    <w:rsid w:val="006671D4"/>
    <w:rsid w:val="00673ABA"/>
    <w:rsid w:val="0067551F"/>
    <w:rsid w:val="006755C2"/>
    <w:rsid w:val="00675DBE"/>
    <w:rsid w:val="00675E2A"/>
    <w:rsid w:val="00676A55"/>
    <w:rsid w:val="00677372"/>
    <w:rsid w:val="006776AF"/>
    <w:rsid w:val="00682872"/>
    <w:rsid w:val="00682AF1"/>
    <w:rsid w:val="00684BBD"/>
    <w:rsid w:val="0068553A"/>
    <w:rsid w:val="006866B4"/>
    <w:rsid w:val="00686ACC"/>
    <w:rsid w:val="006871E3"/>
    <w:rsid w:val="00690F39"/>
    <w:rsid w:val="006933A5"/>
    <w:rsid w:val="0069363E"/>
    <w:rsid w:val="006936AE"/>
    <w:rsid w:val="00693D47"/>
    <w:rsid w:val="00694080"/>
    <w:rsid w:val="0069601B"/>
    <w:rsid w:val="00696289"/>
    <w:rsid w:val="00696B0A"/>
    <w:rsid w:val="00697ACB"/>
    <w:rsid w:val="00697BAD"/>
    <w:rsid w:val="006A02FA"/>
    <w:rsid w:val="006A101A"/>
    <w:rsid w:val="006A1773"/>
    <w:rsid w:val="006A1A18"/>
    <w:rsid w:val="006A1CA9"/>
    <w:rsid w:val="006A2CEC"/>
    <w:rsid w:val="006A2EF8"/>
    <w:rsid w:val="006A3026"/>
    <w:rsid w:val="006A65FA"/>
    <w:rsid w:val="006B18A6"/>
    <w:rsid w:val="006B418F"/>
    <w:rsid w:val="006B4728"/>
    <w:rsid w:val="006B489A"/>
    <w:rsid w:val="006C00EF"/>
    <w:rsid w:val="006C02FD"/>
    <w:rsid w:val="006C0A18"/>
    <w:rsid w:val="006C0B09"/>
    <w:rsid w:val="006C37C6"/>
    <w:rsid w:val="006C603F"/>
    <w:rsid w:val="006C65FC"/>
    <w:rsid w:val="006D0169"/>
    <w:rsid w:val="006D05BD"/>
    <w:rsid w:val="006D11CF"/>
    <w:rsid w:val="006D180D"/>
    <w:rsid w:val="006D21FC"/>
    <w:rsid w:val="006D3A03"/>
    <w:rsid w:val="006D3BA6"/>
    <w:rsid w:val="006D430E"/>
    <w:rsid w:val="006D4BB0"/>
    <w:rsid w:val="006D5FBE"/>
    <w:rsid w:val="006D69B3"/>
    <w:rsid w:val="006D728E"/>
    <w:rsid w:val="006E0759"/>
    <w:rsid w:val="006E1139"/>
    <w:rsid w:val="006E2053"/>
    <w:rsid w:val="006E242E"/>
    <w:rsid w:val="006E2F9A"/>
    <w:rsid w:val="006E31A1"/>
    <w:rsid w:val="006E4351"/>
    <w:rsid w:val="006E4942"/>
    <w:rsid w:val="006E676E"/>
    <w:rsid w:val="006E6C7B"/>
    <w:rsid w:val="006E703B"/>
    <w:rsid w:val="006E7EA7"/>
    <w:rsid w:val="006F07A5"/>
    <w:rsid w:val="006F2488"/>
    <w:rsid w:val="006F466A"/>
    <w:rsid w:val="006F48D6"/>
    <w:rsid w:val="006F529D"/>
    <w:rsid w:val="006F5427"/>
    <w:rsid w:val="006F583B"/>
    <w:rsid w:val="006F6E38"/>
    <w:rsid w:val="00700CB1"/>
    <w:rsid w:val="007020E6"/>
    <w:rsid w:val="007034C2"/>
    <w:rsid w:val="00703887"/>
    <w:rsid w:val="00703A34"/>
    <w:rsid w:val="00704E3C"/>
    <w:rsid w:val="00705960"/>
    <w:rsid w:val="0070620F"/>
    <w:rsid w:val="00707121"/>
    <w:rsid w:val="0070738D"/>
    <w:rsid w:val="00711C4B"/>
    <w:rsid w:val="00712802"/>
    <w:rsid w:val="00713430"/>
    <w:rsid w:val="0071400A"/>
    <w:rsid w:val="007146A4"/>
    <w:rsid w:val="007156CE"/>
    <w:rsid w:val="00715711"/>
    <w:rsid w:val="007159DD"/>
    <w:rsid w:val="00716C58"/>
    <w:rsid w:val="007173E4"/>
    <w:rsid w:val="007175D7"/>
    <w:rsid w:val="0071793A"/>
    <w:rsid w:val="0071798E"/>
    <w:rsid w:val="00720B0E"/>
    <w:rsid w:val="0072124E"/>
    <w:rsid w:val="0072223E"/>
    <w:rsid w:val="00722BE5"/>
    <w:rsid w:val="00723B95"/>
    <w:rsid w:val="00724693"/>
    <w:rsid w:val="00724706"/>
    <w:rsid w:val="00724E41"/>
    <w:rsid w:val="007254CB"/>
    <w:rsid w:val="00726F75"/>
    <w:rsid w:val="007279AC"/>
    <w:rsid w:val="00730F20"/>
    <w:rsid w:val="007314E9"/>
    <w:rsid w:val="00732788"/>
    <w:rsid w:val="00732C2E"/>
    <w:rsid w:val="007334D8"/>
    <w:rsid w:val="00734183"/>
    <w:rsid w:val="007360E0"/>
    <w:rsid w:val="00736BA7"/>
    <w:rsid w:val="00736C1D"/>
    <w:rsid w:val="00736E0D"/>
    <w:rsid w:val="007373AA"/>
    <w:rsid w:val="00737828"/>
    <w:rsid w:val="00737877"/>
    <w:rsid w:val="00740C38"/>
    <w:rsid w:val="00741041"/>
    <w:rsid w:val="007428CC"/>
    <w:rsid w:val="00743389"/>
    <w:rsid w:val="007449F8"/>
    <w:rsid w:val="00745747"/>
    <w:rsid w:val="00747D59"/>
    <w:rsid w:val="00750FB0"/>
    <w:rsid w:val="0075161B"/>
    <w:rsid w:val="00751D45"/>
    <w:rsid w:val="00753830"/>
    <w:rsid w:val="00754A8F"/>
    <w:rsid w:val="00754EE6"/>
    <w:rsid w:val="00755DC2"/>
    <w:rsid w:val="00756107"/>
    <w:rsid w:val="00756243"/>
    <w:rsid w:val="00756D54"/>
    <w:rsid w:val="00757306"/>
    <w:rsid w:val="00760389"/>
    <w:rsid w:val="0076059C"/>
    <w:rsid w:val="00761014"/>
    <w:rsid w:val="00763A80"/>
    <w:rsid w:val="00763FE6"/>
    <w:rsid w:val="0076406B"/>
    <w:rsid w:val="00765D7B"/>
    <w:rsid w:val="00765D9B"/>
    <w:rsid w:val="00765FE3"/>
    <w:rsid w:val="00766592"/>
    <w:rsid w:val="007668DF"/>
    <w:rsid w:val="00766BBA"/>
    <w:rsid w:val="00766F4F"/>
    <w:rsid w:val="0076709E"/>
    <w:rsid w:val="007702AC"/>
    <w:rsid w:val="007703AF"/>
    <w:rsid w:val="00773559"/>
    <w:rsid w:val="007740F8"/>
    <w:rsid w:val="00774112"/>
    <w:rsid w:val="00774A28"/>
    <w:rsid w:val="007755C9"/>
    <w:rsid w:val="00775F2D"/>
    <w:rsid w:val="00775FE1"/>
    <w:rsid w:val="007761D9"/>
    <w:rsid w:val="00776B1B"/>
    <w:rsid w:val="00780998"/>
    <w:rsid w:val="00781EF4"/>
    <w:rsid w:val="00782836"/>
    <w:rsid w:val="00783ED8"/>
    <w:rsid w:val="00784104"/>
    <w:rsid w:val="00784216"/>
    <w:rsid w:val="00785044"/>
    <w:rsid w:val="00785708"/>
    <w:rsid w:val="00785719"/>
    <w:rsid w:val="00785ACB"/>
    <w:rsid w:val="0078708B"/>
    <w:rsid w:val="007876A9"/>
    <w:rsid w:val="00790CDE"/>
    <w:rsid w:val="00793160"/>
    <w:rsid w:val="007933FD"/>
    <w:rsid w:val="0079385F"/>
    <w:rsid w:val="00793974"/>
    <w:rsid w:val="0079459B"/>
    <w:rsid w:val="007951CE"/>
    <w:rsid w:val="007955A9"/>
    <w:rsid w:val="00795C1D"/>
    <w:rsid w:val="007969E7"/>
    <w:rsid w:val="00797129"/>
    <w:rsid w:val="007A06D0"/>
    <w:rsid w:val="007A0DF1"/>
    <w:rsid w:val="007A1158"/>
    <w:rsid w:val="007A1401"/>
    <w:rsid w:val="007A236F"/>
    <w:rsid w:val="007A2DB3"/>
    <w:rsid w:val="007A4DBA"/>
    <w:rsid w:val="007A6609"/>
    <w:rsid w:val="007B142B"/>
    <w:rsid w:val="007B288A"/>
    <w:rsid w:val="007B3160"/>
    <w:rsid w:val="007B323A"/>
    <w:rsid w:val="007B3CD8"/>
    <w:rsid w:val="007B5B2B"/>
    <w:rsid w:val="007B667B"/>
    <w:rsid w:val="007C13E9"/>
    <w:rsid w:val="007C1C47"/>
    <w:rsid w:val="007C1F97"/>
    <w:rsid w:val="007C2ADC"/>
    <w:rsid w:val="007C31D2"/>
    <w:rsid w:val="007C3396"/>
    <w:rsid w:val="007C344F"/>
    <w:rsid w:val="007C4E91"/>
    <w:rsid w:val="007C61B5"/>
    <w:rsid w:val="007C7DED"/>
    <w:rsid w:val="007D05BD"/>
    <w:rsid w:val="007D4691"/>
    <w:rsid w:val="007D4F90"/>
    <w:rsid w:val="007D50D1"/>
    <w:rsid w:val="007E0709"/>
    <w:rsid w:val="007E0CB1"/>
    <w:rsid w:val="007E0EC4"/>
    <w:rsid w:val="007E132D"/>
    <w:rsid w:val="007E210B"/>
    <w:rsid w:val="007E2FC4"/>
    <w:rsid w:val="007E4A6C"/>
    <w:rsid w:val="007E5399"/>
    <w:rsid w:val="007E5D60"/>
    <w:rsid w:val="007E6E9E"/>
    <w:rsid w:val="007E782F"/>
    <w:rsid w:val="007E7D2B"/>
    <w:rsid w:val="007F02FE"/>
    <w:rsid w:val="007F0332"/>
    <w:rsid w:val="007F0342"/>
    <w:rsid w:val="007F08CF"/>
    <w:rsid w:val="007F1487"/>
    <w:rsid w:val="007F235E"/>
    <w:rsid w:val="007F2926"/>
    <w:rsid w:val="007F32E2"/>
    <w:rsid w:val="007F339D"/>
    <w:rsid w:val="007F452B"/>
    <w:rsid w:val="007F5024"/>
    <w:rsid w:val="007F541A"/>
    <w:rsid w:val="007F5575"/>
    <w:rsid w:val="007F7C7D"/>
    <w:rsid w:val="007F7F26"/>
    <w:rsid w:val="008000E5"/>
    <w:rsid w:val="00802010"/>
    <w:rsid w:val="00802A9F"/>
    <w:rsid w:val="00803172"/>
    <w:rsid w:val="00803EB2"/>
    <w:rsid w:val="008042DE"/>
    <w:rsid w:val="008056E7"/>
    <w:rsid w:val="00805965"/>
    <w:rsid w:val="00807332"/>
    <w:rsid w:val="0080743D"/>
    <w:rsid w:val="00810426"/>
    <w:rsid w:val="00811FD1"/>
    <w:rsid w:val="00812065"/>
    <w:rsid w:val="008128AF"/>
    <w:rsid w:val="008138F5"/>
    <w:rsid w:val="00813AD0"/>
    <w:rsid w:val="008145B2"/>
    <w:rsid w:val="00815C2F"/>
    <w:rsid w:val="008167BD"/>
    <w:rsid w:val="00817D3A"/>
    <w:rsid w:val="00820117"/>
    <w:rsid w:val="00820C50"/>
    <w:rsid w:val="00821D64"/>
    <w:rsid w:val="00822458"/>
    <w:rsid w:val="00822DBB"/>
    <w:rsid w:val="00823CF5"/>
    <w:rsid w:val="00824304"/>
    <w:rsid w:val="00825875"/>
    <w:rsid w:val="00826CB9"/>
    <w:rsid w:val="00827994"/>
    <w:rsid w:val="00827E3B"/>
    <w:rsid w:val="00830410"/>
    <w:rsid w:val="00830CAA"/>
    <w:rsid w:val="00830E2F"/>
    <w:rsid w:val="0083163D"/>
    <w:rsid w:val="008317A1"/>
    <w:rsid w:val="0083503B"/>
    <w:rsid w:val="00836A74"/>
    <w:rsid w:val="00836D02"/>
    <w:rsid w:val="00840D93"/>
    <w:rsid w:val="00840E7A"/>
    <w:rsid w:val="008413E6"/>
    <w:rsid w:val="00842451"/>
    <w:rsid w:val="00842CE2"/>
    <w:rsid w:val="0084332E"/>
    <w:rsid w:val="008433AE"/>
    <w:rsid w:val="008433F1"/>
    <w:rsid w:val="0084356A"/>
    <w:rsid w:val="008444BC"/>
    <w:rsid w:val="00846042"/>
    <w:rsid w:val="00846C60"/>
    <w:rsid w:val="00847760"/>
    <w:rsid w:val="00850370"/>
    <w:rsid w:val="00850890"/>
    <w:rsid w:val="008524AF"/>
    <w:rsid w:val="008533A9"/>
    <w:rsid w:val="00853E38"/>
    <w:rsid w:val="0085412A"/>
    <w:rsid w:val="008566BC"/>
    <w:rsid w:val="0085702D"/>
    <w:rsid w:val="00863297"/>
    <w:rsid w:val="00865744"/>
    <w:rsid w:val="00866709"/>
    <w:rsid w:val="008673DC"/>
    <w:rsid w:val="00870064"/>
    <w:rsid w:val="008700A7"/>
    <w:rsid w:val="008709E8"/>
    <w:rsid w:val="00870A78"/>
    <w:rsid w:val="0087230F"/>
    <w:rsid w:val="0087285C"/>
    <w:rsid w:val="0087382C"/>
    <w:rsid w:val="0087411A"/>
    <w:rsid w:val="00874CD0"/>
    <w:rsid w:val="00876CE5"/>
    <w:rsid w:val="00877B4F"/>
    <w:rsid w:val="0088224B"/>
    <w:rsid w:val="008828BC"/>
    <w:rsid w:val="008839F1"/>
    <w:rsid w:val="00883AD6"/>
    <w:rsid w:val="00886021"/>
    <w:rsid w:val="00887659"/>
    <w:rsid w:val="00887F10"/>
    <w:rsid w:val="0089028B"/>
    <w:rsid w:val="00890293"/>
    <w:rsid w:val="008907FA"/>
    <w:rsid w:val="00890E0E"/>
    <w:rsid w:val="0089243D"/>
    <w:rsid w:val="00892A4E"/>
    <w:rsid w:val="00892F43"/>
    <w:rsid w:val="00893421"/>
    <w:rsid w:val="0089390F"/>
    <w:rsid w:val="00893D1C"/>
    <w:rsid w:val="00895B0B"/>
    <w:rsid w:val="00897333"/>
    <w:rsid w:val="008976E6"/>
    <w:rsid w:val="008A07D0"/>
    <w:rsid w:val="008A3E20"/>
    <w:rsid w:val="008A5BBF"/>
    <w:rsid w:val="008A61EC"/>
    <w:rsid w:val="008A6260"/>
    <w:rsid w:val="008A644A"/>
    <w:rsid w:val="008A6BAD"/>
    <w:rsid w:val="008A73F2"/>
    <w:rsid w:val="008B0F5C"/>
    <w:rsid w:val="008B2CFC"/>
    <w:rsid w:val="008B2E70"/>
    <w:rsid w:val="008B33A7"/>
    <w:rsid w:val="008B7B53"/>
    <w:rsid w:val="008C06F8"/>
    <w:rsid w:val="008C0B8E"/>
    <w:rsid w:val="008C0F5D"/>
    <w:rsid w:val="008C179A"/>
    <w:rsid w:val="008C17FC"/>
    <w:rsid w:val="008C252C"/>
    <w:rsid w:val="008C3271"/>
    <w:rsid w:val="008C3F6A"/>
    <w:rsid w:val="008C4A3F"/>
    <w:rsid w:val="008C4BCA"/>
    <w:rsid w:val="008C4C9A"/>
    <w:rsid w:val="008C583D"/>
    <w:rsid w:val="008C5FB7"/>
    <w:rsid w:val="008C6FBD"/>
    <w:rsid w:val="008C722F"/>
    <w:rsid w:val="008D0397"/>
    <w:rsid w:val="008D04C1"/>
    <w:rsid w:val="008D05B3"/>
    <w:rsid w:val="008D0B1A"/>
    <w:rsid w:val="008D161D"/>
    <w:rsid w:val="008D19ED"/>
    <w:rsid w:val="008D242E"/>
    <w:rsid w:val="008D355C"/>
    <w:rsid w:val="008D3866"/>
    <w:rsid w:val="008D4265"/>
    <w:rsid w:val="008D4884"/>
    <w:rsid w:val="008D498D"/>
    <w:rsid w:val="008D5079"/>
    <w:rsid w:val="008D6564"/>
    <w:rsid w:val="008D657B"/>
    <w:rsid w:val="008E114C"/>
    <w:rsid w:val="008E39BE"/>
    <w:rsid w:val="008E4366"/>
    <w:rsid w:val="008E593D"/>
    <w:rsid w:val="008E61EA"/>
    <w:rsid w:val="008E6B05"/>
    <w:rsid w:val="008F0826"/>
    <w:rsid w:val="008F100A"/>
    <w:rsid w:val="008F1D9D"/>
    <w:rsid w:val="008F30D6"/>
    <w:rsid w:val="008F4AC2"/>
    <w:rsid w:val="008F7338"/>
    <w:rsid w:val="0090024C"/>
    <w:rsid w:val="009008F1"/>
    <w:rsid w:val="00900E62"/>
    <w:rsid w:val="00901614"/>
    <w:rsid w:val="00901DFB"/>
    <w:rsid w:val="00902418"/>
    <w:rsid w:val="0090291B"/>
    <w:rsid w:val="0090328D"/>
    <w:rsid w:val="00904339"/>
    <w:rsid w:val="009059EB"/>
    <w:rsid w:val="009071DF"/>
    <w:rsid w:val="00907D64"/>
    <w:rsid w:val="00910986"/>
    <w:rsid w:val="00911AA7"/>
    <w:rsid w:val="00912131"/>
    <w:rsid w:val="00912338"/>
    <w:rsid w:val="00912F0F"/>
    <w:rsid w:val="00914039"/>
    <w:rsid w:val="00914538"/>
    <w:rsid w:val="00915E75"/>
    <w:rsid w:val="00916373"/>
    <w:rsid w:val="00916B7C"/>
    <w:rsid w:val="00916E3F"/>
    <w:rsid w:val="009177F0"/>
    <w:rsid w:val="0092277E"/>
    <w:rsid w:val="0092318D"/>
    <w:rsid w:val="00926DA4"/>
    <w:rsid w:val="00926E06"/>
    <w:rsid w:val="009276F8"/>
    <w:rsid w:val="0092779A"/>
    <w:rsid w:val="009300D8"/>
    <w:rsid w:val="009304BA"/>
    <w:rsid w:val="009306D1"/>
    <w:rsid w:val="00931714"/>
    <w:rsid w:val="0093265F"/>
    <w:rsid w:val="0093298F"/>
    <w:rsid w:val="009350DE"/>
    <w:rsid w:val="00936B57"/>
    <w:rsid w:val="00936BAF"/>
    <w:rsid w:val="009374F6"/>
    <w:rsid w:val="00937E90"/>
    <w:rsid w:val="00940708"/>
    <w:rsid w:val="009415C6"/>
    <w:rsid w:val="00942005"/>
    <w:rsid w:val="009426CD"/>
    <w:rsid w:val="009432D5"/>
    <w:rsid w:val="00943556"/>
    <w:rsid w:val="00944637"/>
    <w:rsid w:val="00945887"/>
    <w:rsid w:val="00952B97"/>
    <w:rsid w:val="00953D8B"/>
    <w:rsid w:val="00953E76"/>
    <w:rsid w:val="00954534"/>
    <w:rsid w:val="0095581D"/>
    <w:rsid w:val="009570B0"/>
    <w:rsid w:val="00960003"/>
    <w:rsid w:val="009614D9"/>
    <w:rsid w:val="00961B7B"/>
    <w:rsid w:val="009626D7"/>
    <w:rsid w:val="009631AA"/>
    <w:rsid w:val="00965A75"/>
    <w:rsid w:val="00966384"/>
    <w:rsid w:val="0096655A"/>
    <w:rsid w:val="00966E53"/>
    <w:rsid w:val="00967C1C"/>
    <w:rsid w:val="0097020F"/>
    <w:rsid w:val="009716FE"/>
    <w:rsid w:val="00971B13"/>
    <w:rsid w:val="00971C39"/>
    <w:rsid w:val="00971D9E"/>
    <w:rsid w:val="00971FA9"/>
    <w:rsid w:val="00972A58"/>
    <w:rsid w:val="00972E60"/>
    <w:rsid w:val="00973EE2"/>
    <w:rsid w:val="009741B2"/>
    <w:rsid w:val="00975387"/>
    <w:rsid w:val="0097580F"/>
    <w:rsid w:val="00976E9A"/>
    <w:rsid w:val="00977238"/>
    <w:rsid w:val="00977F6C"/>
    <w:rsid w:val="00980210"/>
    <w:rsid w:val="0098101E"/>
    <w:rsid w:val="0098131F"/>
    <w:rsid w:val="00981436"/>
    <w:rsid w:val="0098179C"/>
    <w:rsid w:val="00982D29"/>
    <w:rsid w:val="00983052"/>
    <w:rsid w:val="00983532"/>
    <w:rsid w:val="00983EC5"/>
    <w:rsid w:val="0098459C"/>
    <w:rsid w:val="0098471F"/>
    <w:rsid w:val="00984B3B"/>
    <w:rsid w:val="009850C4"/>
    <w:rsid w:val="00985E07"/>
    <w:rsid w:val="009904CB"/>
    <w:rsid w:val="009912E9"/>
    <w:rsid w:val="0099251D"/>
    <w:rsid w:val="00992FC8"/>
    <w:rsid w:val="00994A2E"/>
    <w:rsid w:val="0099537B"/>
    <w:rsid w:val="009957C9"/>
    <w:rsid w:val="00995B43"/>
    <w:rsid w:val="00995E0A"/>
    <w:rsid w:val="00995E58"/>
    <w:rsid w:val="009A2172"/>
    <w:rsid w:val="009A280B"/>
    <w:rsid w:val="009A549C"/>
    <w:rsid w:val="009A576F"/>
    <w:rsid w:val="009A5FC1"/>
    <w:rsid w:val="009A61BE"/>
    <w:rsid w:val="009A6348"/>
    <w:rsid w:val="009A767D"/>
    <w:rsid w:val="009B00CB"/>
    <w:rsid w:val="009B1615"/>
    <w:rsid w:val="009B1D86"/>
    <w:rsid w:val="009B2778"/>
    <w:rsid w:val="009B29F1"/>
    <w:rsid w:val="009B34D4"/>
    <w:rsid w:val="009B4531"/>
    <w:rsid w:val="009B4A50"/>
    <w:rsid w:val="009B4E6E"/>
    <w:rsid w:val="009B5238"/>
    <w:rsid w:val="009B64BA"/>
    <w:rsid w:val="009B6849"/>
    <w:rsid w:val="009B6DFB"/>
    <w:rsid w:val="009C0359"/>
    <w:rsid w:val="009C1A98"/>
    <w:rsid w:val="009C217A"/>
    <w:rsid w:val="009C515D"/>
    <w:rsid w:val="009C59F0"/>
    <w:rsid w:val="009C5D84"/>
    <w:rsid w:val="009C7198"/>
    <w:rsid w:val="009C7254"/>
    <w:rsid w:val="009C7E6B"/>
    <w:rsid w:val="009D0F4A"/>
    <w:rsid w:val="009D1AD0"/>
    <w:rsid w:val="009D2887"/>
    <w:rsid w:val="009D28B6"/>
    <w:rsid w:val="009D311E"/>
    <w:rsid w:val="009D70B5"/>
    <w:rsid w:val="009E0E51"/>
    <w:rsid w:val="009E15D8"/>
    <w:rsid w:val="009E19B1"/>
    <w:rsid w:val="009E1F8F"/>
    <w:rsid w:val="009E2305"/>
    <w:rsid w:val="009E312C"/>
    <w:rsid w:val="009E35F8"/>
    <w:rsid w:val="009E376D"/>
    <w:rsid w:val="009E37C9"/>
    <w:rsid w:val="009E40F6"/>
    <w:rsid w:val="009E6D56"/>
    <w:rsid w:val="009E732B"/>
    <w:rsid w:val="009E7DD8"/>
    <w:rsid w:val="009F0049"/>
    <w:rsid w:val="009F0FE0"/>
    <w:rsid w:val="009F1863"/>
    <w:rsid w:val="009F1B53"/>
    <w:rsid w:val="009F1F61"/>
    <w:rsid w:val="009F3D0D"/>
    <w:rsid w:val="009F4518"/>
    <w:rsid w:val="009F47F7"/>
    <w:rsid w:val="009F5B72"/>
    <w:rsid w:val="009F6A4D"/>
    <w:rsid w:val="009F78BA"/>
    <w:rsid w:val="00A0025F"/>
    <w:rsid w:val="00A006C3"/>
    <w:rsid w:val="00A010F0"/>
    <w:rsid w:val="00A01E21"/>
    <w:rsid w:val="00A04E85"/>
    <w:rsid w:val="00A05201"/>
    <w:rsid w:val="00A05A39"/>
    <w:rsid w:val="00A06899"/>
    <w:rsid w:val="00A06926"/>
    <w:rsid w:val="00A07607"/>
    <w:rsid w:val="00A07932"/>
    <w:rsid w:val="00A100CC"/>
    <w:rsid w:val="00A1037D"/>
    <w:rsid w:val="00A10737"/>
    <w:rsid w:val="00A10823"/>
    <w:rsid w:val="00A11AC1"/>
    <w:rsid w:val="00A12282"/>
    <w:rsid w:val="00A127D5"/>
    <w:rsid w:val="00A1316C"/>
    <w:rsid w:val="00A1382B"/>
    <w:rsid w:val="00A14E1A"/>
    <w:rsid w:val="00A16063"/>
    <w:rsid w:val="00A163A7"/>
    <w:rsid w:val="00A16AC9"/>
    <w:rsid w:val="00A1781B"/>
    <w:rsid w:val="00A17AAF"/>
    <w:rsid w:val="00A21D4A"/>
    <w:rsid w:val="00A21E57"/>
    <w:rsid w:val="00A23104"/>
    <w:rsid w:val="00A23617"/>
    <w:rsid w:val="00A253E6"/>
    <w:rsid w:val="00A27412"/>
    <w:rsid w:val="00A27951"/>
    <w:rsid w:val="00A31C57"/>
    <w:rsid w:val="00A324D8"/>
    <w:rsid w:val="00A325AA"/>
    <w:rsid w:val="00A340A1"/>
    <w:rsid w:val="00A343E7"/>
    <w:rsid w:val="00A346FA"/>
    <w:rsid w:val="00A34A30"/>
    <w:rsid w:val="00A354B9"/>
    <w:rsid w:val="00A36C16"/>
    <w:rsid w:val="00A4103D"/>
    <w:rsid w:val="00A41403"/>
    <w:rsid w:val="00A4188C"/>
    <w:rsid w:val="00A41971"/>
    <w:rsid w:val="00A425B2"/>
    <w:rsid w:val="00A432B9"/>
    <w:rsid w:val="00A434AF"/>
    <w:rsid w:val="00A43805"/>
    <w:rsid w:val="00A440DB"/>
    <w:rsid w:val="00A4446C"/>
    <w:rsid w:val="00A44DE2"/>
    <w:rsid w:val="00A4510A"/>
    <w:rsid w:val="00A452E2"/>
    <w:rsid w:val="00A460FD"/>
    <w:rsid w:val="00A464E6"/>
    <w:rsid w:val="00A476CA"/>
    <w:rsid w:val="00A47EB6"/>
    <w:rsid w:val="00A50CD5"/>
    <w:rsid w:val="00A51411"/>
    <w:rsid w:val="00A51CCE"/>
    <w:rsid w:val="00A5202D"/>
    <w:rsid w:val="00A522A4"/>
    <w:rsid w:val="00A52725"/>
    <w:rsid w:val="00A528AB"/>
    <w:rsid w:val="00A52DE7"/>
    <w:rsid w:val="00A53CE2"/>
    <w:rsid w:val="00A544BC"/>
    <w:rsid w:val="00A5483B"/>
    <w:rsid w:val="00A54AB0"/>
    <w:rsid w:val="00A57196"/>
    <w:rsid w:val="00A571F9"/>
    <w:rsid w:val="00A57A32"/>
    <w:rsid w:val="00A57FDD"/>
    <w:rsid w:val="00A600BA"/>
    <w:rsid w:val="00A604E6"/>
    <w:rsid w:val="00A608A7"/>
    <w:rsid w:val="00A611E9"/>
    <w:rsid w:val="00A61526"/>
    <w:rsid w:val="00A62C9C"/>
    <w:rsid w:val="00A63620"/>
    <w:rsid w:val="00A66F46"/>
    <w:rsid w:val="00A676E3"/>
    <w:rsid w:val="00A67F1A"/>
    <w:rsid w:val="00A703BC"/>
    <w:rsid w:val="00A70D41"/>
    <w:rsid w:val="00A717D1"/>
    <w:rsid w:val="00A71819"/>
    <w:rsid w:val="00A7183E"/>
    <w:rsid w:val="00A71872"/>
    <w:rsid w:val="00A71B1A"/>
    <w:rsid w:val="00A71E44"/>
    <w:rsid w:val="00A72635"/>
    <w:rsid w:val="00A72B60"/>
    <w:rsid w:val="00A75997"/>
    <w:rsid w:val="00A76A4C"/>
    <w:rsid w:val="00A807F7"/>
    <w:rsid w:val="00A80AD7"/>
    <w:rsid w:val="00A81206"/>
    <w:rsid w:val="00A81241"/>
    <w:rsid w:val="00A81799"/>
    <w:rsid w:val="00A82757"/>
    <w:rsid w:val="00A82A92"/>
    <w:rsid w:val="00A82C6F"/>
    <w:rsid w:val="00A83AD0"/>
    <w:rsid w:val="00A844A3"/>
    <w:rsid w:val="00A8472B"/>
    <w:rsid w:val="00A8521F"/>
    <w:rsid w:val="00A863B8"/>
    <w:rsid w:val="00A864DD"/>
    <w:rsid w:val="00A86533"/>
    <w:rsid w:val="00A865BD"/>
    <w:rsid w:val="00A93197"/>
    <w:rsid w:val="00A94532"/>
    <w:rsid w:val="00A94E3E"/>
    <w:rsid w:val="00A9621E"/>
    <w:rsid w:val="00A969D9"/>
    <w:rsid w:val="00A96A34"/>
    <w:rsid w:val="00A9780B"/>
    <w:rsid w:val="00A97895"/>
    <w:rsid w:val="00A978AD"/>
    <w:rsid w:val="00AA0750"/>
    <w:rsid w:val="00AA076F"/>
    <w:rsid w:val="00AA1179"/>
    <w:rsid w:val="00AA1FBD"/>
    <w:rsid w:val="00AA2474"/>
    <w:rsid w:val="00AA2BCF"/>
    <w:rsid w:val="00AA42EB"/>
    <w:rsid w:val="00AA471F"/>
    <w:rsid w:val="00AA4CD6"/>
    <w:rsid w:val="00AA5570"/>
    <w:rsid w:val="00AA561A"/>
    <w:rsid w:val="00AA5ED5"/>
    <w:rsid w:val="00AA5F48"/>
    <w:rsid w:val="00AA6AA7"/>
    <w:rsid w:val="00AB15D0"/>
    <w:rsid w:val="00AB1B25"/>
    <w:rsid w:val="00AB1D81"/>
    <w:rsid w:val="00AB278D"/>
    <w:rsid w:val="00AB40FF"/>
    <w:rsid w:val="00AB4730"/>
    <w:rsid w:val="00AB4E47"/>
    <w:rsid w:val="00AB5AA1"/>
    <w:rsid w:val="00AB5BA0"/>
    <w:rsid w:val="00AB7695"/>
    <w:rsid w:val="00AB783E"/>
    <w:rsid w:val="00AC0629"/>
    <w:rsid w:val="00AC08CB"/>
    <w:rsid w:val="00AC0A09"/>
    <w:rsid w:val="00AC1007"/>
    <w:rsid w:val="00AC1A03"/>
    <w:rsid w:val="00AC2470"/>
    <w:rsid w:val="00AC26F9"/>
    <w:rsid w:val="00AC2BD3"/>
    <w:rsid w:val="00AC6318"/>
    <w:rsid w:val="00AC65D1"/>
    <w:rsid w:val="00AD1844"/>
    <w:rsid w:val="00AD1996"/>
    <w:rsid w:val="00AD2175"/>
    <w:rsid w:val="00AD33B8"/>
    <w:rsid w:val="00AD3410"/>
    <w:rsid w:val="00AD5119"/>
    <w:rsid w:val="00AD5ECD"/>
    <w:rsid w:val="00AD696A"/>
    <w:rsid w:val="00AD6CBB"/>
    <w:rsid w:val="00AD6D90"/>
    <w:rsid w:val="00AD7A54"/>
    <w:rsid w:val="00AD7BFE"/>
    <w:rsid w:val="00AE0C6C"/>
    <w:rsid w:val="00AE0F8C"/>
    <w:rsid w:val="00AE113E"/>
    <w:rsid w:val="00AE29B1"/>
    <w:rsid w:val="00AE3588"/>
    <w:rsid w:val="00AE3D94"/>
    <w:rsid w:val="00AE406E"/>
    <w:rsid w:val="00AE4C07"/>
    <w:rsid w:val="00AE524B"/>
    <w:rsid w:val="00AE62F2"/>
    <w:rsid w:val="00AE6473"/>
    <w:rsid w:val="00AE7543"/>
    <w:rsid w:val="00AE7E12"/>
    <w:rsid w:val="00AF21F6"/>
    <w:rsid w:val="00AF2CD4"/>
    <w:rsid w:val="00AF35CD"/>
    <w:rsid w:val="00AF62CF"/>
    <w:rsid w:val="00AF7394"/>
    <w:rsid w:val="00AF77EC"/>
    <w:rsid w:val="00B011E6"/>
    <w:rsid w:val="00B0144C"/>
    <w:rsid w:val="00B01706"/>
    <w:rsid w:val="00B02AEB"/>
    <w:rsid w:val="00B02EB5"/>
    <w:rsid w:val="00B02EEA"/>
    <w:rsid w:val="00B03E91"/>
    <w:rsid w:val="00B03EB0"/>
    <w:rsid w:val="00B04463"/>
    <w:rsid w:val="00B046CB"/>
    <w:rsid w:val="00B07052"/>
    <w:rsid w:val="00B07285"/>
    <w:rsid w:val="00B1092B"/>
    <w:rsid w:val="00B11569"/>
    <w:rsid w:val="00B11753"/>
    <w:rsid w:val="00B1237F"/>
    <w:rsid w:val="00B130FB"/>
    <w:rsid w:val="00B145AD"/>
    <w:rsid w:val="00B15296"/>
    <w:rsid w:val="00B16537"/>
    <w:rsid w:val="00B167B6"/>
    <w:rsid w:val="00B16C41"/>
    <w:rsid w:val="00B16CBC"/>
    <w:rsid w:val="00B17BBF"/>
    <w:rsid w:val="00B20350"/>
    <w:rsid w:val="00B20512"/>
    <w:rsid w:val="00B20768"/>
    <w:rsid w:val="00B2095D"/>
    <w:rsid w:val="00B2197B"/>
    <w:rsid w:val="00B236A1"/>
    <w:rsid w:val="00B24697"/>
    <w:rsid w:val="00B300AE"/>
    <w:rsid w:val="00B30E32"/>
    <w:rsid w:val="00B31306"/>
    <w:rsid w:val="00B31323"/>
    <w:rsid w:val="00B31611"/>
    <w:rsid w:val="00B33E6E"/>
    <w:rsid w:val="00B33ED8"/>
    <w:rsid w:val="00B344CB"/>
    <w:rsid w:val="00B354CA"/>
    <w:rsid w:val="00B35763"/>
    <w:rsid w:val="00B366C7"/>
    <w:rsid w:val="00B36A82"/>
    <w:rsid w:val="00B37266"/>
    <w:rsid w:val="00B3761A"/>
    <w:rsid w:val="00B40DE3"/>
    <w:rsid w:val="00B41B93"/>
    <w:rsid w:val="00B42FE3"/>
    <w:rsid w:val="00B43896"/>
    <w:rsid w:val="00B45494"/>
    <w:rsid w:val="00B45ADA"/>
    <w:rsid w:val="00B46A1B"/>
    <w:rsid w:val="00B46C1A"/>
    <w:rsid w:val="00B47170"/>
    <w:rsid w:val="00B47C52"/>
    <w:rsid w:val="00B5047C"/>
    <w:rsid w:val="00B504EB"/>
    <w:rsid w:val="00B50DE3"/>
    <w:rsid w:val="00B510F3"/>
    <w:rsid w:val="00B51285"/>
    <w:rsid w:val="00B5146E"/>
    <w:rsid w:val="00B5283F"/>
    <w:rsid w:val="00B52DF8"/>
    <w:rsid w:val="00B53C77"/>
    <w:rsid w:val="00B54042"/>
    <w:rsid w:val="00B54217"/>
    <w:rsid w:val="00B554A3"/>
    <w:rsid w:val="00B55A08"/>
    <w:rsid w:val="00B55F87"/>
    <w:rsid w:val="00B561ED"/>
    <w:rsid w:val="00B56D63"/>
    <w:rsid w:val="00B57598"/>
    <w:rsid w:val="00B6030F"/>
    <w:rsid w:val="00B60B74"/>
    <w:rsid w:val="00B612B2"/>
    <w:rsid w:val="00B61E58"/>
    <w:rsid w:val="00B61EDF"/>
    <w:rsid w:val="00B624E3"/>
    <w:rsid w:val="00B629BA"/>
    <w:rsid w:val="00B62C59"/>
    <w:rsid w:val="00B62CB0"/>
    <w:rsid w:val="00B6300F"/>
    <w:rsid w:val="00B63C74"/>
    <w:rsid w:val="00B63FB9"/>
    <w:rsid w:val="00B6582C"/>
    <w:rsid w:val="00B66EFC"/>
    <w:rsid w:val="00B67AAB"/>
    <w:rsid w:val="00B67E83"/>
    <w:rsid w:val="00B70698"/>
    <w:rsid w:val="00B71260"/>
    <w:rsid w:val="00B71514"/>
    <w:rsid w:val="00B72322"/>
    <w:rsid w:val="00B74E61"/>
    <w:rsid w:val="00B74E9B"/>
    <w:rsid w:val="00B7539B"/>
    <w:rsid w:val="00B75483"/>
    <w:rsid w:val="00B76131"/>
    <w:rsid w:val="00B80DC4"/>
    <w:rsid w:val="00B80F67"/>
    <w:rsid w:val="00B83AB8"/>
    <w:rsid w:val="00B846B8"/>
    <w:rsid w:val="00B84E22"/>
    <w:rsid w:val="00B85349"/>
    <w:rsid w:val="00B85648"/>
    <w:rsid w:val="00B85C36"/>
    <w:rsid w:val="00B86B9E"/>
    <w:rsid w:val="00B87080"/>
    <w:rsid w:val="00B87192"/>
    <w:rsid w:val="00B879C6"/>
    <w:rsid w:val="00B90B19"/>
    <w:rsid w:val="00B90F51"/>
    <w:rsid w:val="00B91828"/>
    <w:rsid w:val="00B918A8"/>
    <w:rsid w:val="00B925B2"/>
    <w:rsid w:val="00B93DB3"/>
    <w:rsid w:val="00B95647"/>
    <w:rsid w:val="00B96624"/>
    <w:rsid w:val="00B96B94"/>
    <w:rsid w:val="00B97550"/>
    <w:rsid w:val="00BA0C27"/>
    <w:rsid w:val="00BA0E2B"/>
    <w:rsid w:val="00BA0EEA"/>
    <w:rsid w:val="00BA1826"/>
    <w:rsid w:val="00BA370E"/>
    <w:rsid w:val="00BA51FB"/>
    <w:rsid w:val="00BA5428"/>
    <w:rsid w:val="00BA5789"/>
    <w:rsid w:val="00BA62B7"/>
    <w:rsid w:val="00BA66D6"/>
    <w:rsid w:val="00BA6986"/>
    <w:rsid w:val="00BA7278"/>
    <w:rsid w:val="00BB07AA"/>
    <w:rsid w:val="00BB2670"/>
    <w:rsid w:val="00BB272D"/>
    <w:rsid w:val="00BB3146"/>
    <w:rsid w:val="00BB3A3A"/>
    <w:rsid w:val="00BB4544"/>
    <w:rsid w:val="00BB4791"/>
    <w:rsid w:val="00BB505D"/>
    <w:rsid w:val="00BB551D"/>
    <w:rsid w:val="00BB61CF"/>
    <w:rsid w:val="00BB7304"/>
    <w:rsid w:val="00BC129B"/>
    <w:rsid w:val="00BC1B02"/>
    <w:rsid w:val="00BC1CC0"/>
    <w:rsid w:val="00BC27A1"/>
    <w:rsid w:val="00BC2B97"/>
    <w:rsid w:val="00BC2C19"/>
    <w:rsid w:val="00BC3B73"/>
    <w:rsid w:val="00BC7429"/>
    <w:rsid w:val="00BD08CF"/>
    <w:rsid w:val="00BD1182"/>
    <w:rsid w:val="00BD176E"/>
    <w:rsid w:val="00BD314D"/>
    <w:rsid w:val="00BD6C71"/>
    <w:rsid w:val="00BE0450"/>
    <w:rsid w:val="00BE06BE"/>
    <w:rsid w:val="00BE2C87"/>
    <w:rsid w:val="00BE4796"/>
    <w:rsid w:val="00BE590E"/>
    <w:rsid w:val="00BE59C5"/>
    <w:rsid w:val="00BE64B4"/>
    <w:rsid w:val="00BE65D7"/>
    <w:rsid w:val="00BE6A92"/>
    <w:rsid w:val="00BE6FF0"/>
    <w:rsid w:val="00BE703A"/>
    <w:rsid w:val="00BF0DB6"/>
    <w:rsid w:val="00BF0F74"/>
    <w:rsid w:val="00BF14C1"/>
    <w:rsid w:val="00BF1982"/>
    <w:rsid w:val="00BF1C0F"/>
    <w:rsid w:val="00BF33A9"/>
    <w:rsid w:val="00BF5430"/>
    <w:rsid w:val="00BF61EB"/>
    <w:rsid w:val="00BF729D"/>
    <w:rsid w:val="00BF72BE"/>
    <w:rsid w:val="00C02C21"/>
    <w:rsid w:val="00C054DB"/>
    <w:rsid w:val="00C06A6D"/>
    <w:rsid w:val="00C07BB8"/>
    <w:rsid w:val="00C07F28"/>
    <w:rsid w:val="00C11227"/>
    <w:rsid w:val="00C11DE1"/>
    <w:rsid w:val="00C126BA"/>
    <w:rsid w:val="00C13656"/>
    <w:rsid w:val="00C15B61"/>
    <w:rsid w:val="00C15E6D"/>
    <w:rsid w:val="00C164B0"/>
    <w:rsid w:val="00C16ECE"/>
    <w:rsid w:val="00C1795A"/>
    <w:rsid w:val="00C17D6A"/>
    <w:rsid w:val="00C203B3"/>
    <w:rsid w:val="00C23535"/>
    <w:rsid w:val="00C24CEB"/>
    <w:rsid w:val="00C251B1"/>
    <w:rsid w:val="00C25D7C"/>
    <w:rsid w:val="00C25DB5"/>
    <w:rsid w:val="00C27322"/>
    <w:rsid w:val="00C30517"/>
    <w:rsid w:val="00C30914"/>
    <w:rsid w:val="00C30D89"/>
    <w:rsid w:val="00C30DC0"/>
    <w:rsid w:val="00C3104D"/>
    <w:rsid w:val="00C313B3"/>
    <w:rsid w:val="00C317F4"/>
    <w:rsid w:val="00C33D82"/>
    <w:rsid w:val="00C35321"/>
    <w:rsid w:val="00C3587F"/>
    <w:rsid w:val="00C36D45"/>
    <w:rsid w:val="00C37B9E"/>
    <w:rsid w:val="00C405ED"/>
    <w:rsid w:val="00C40BB6"/>
    <w:rsid w:val="00C413B9"/>
    <w:rsid w:val="00C41837"/>
    <w:rsid w:val="00C42660"/>
    <w:rsid w:val="00C42D4B"/>
    <w:rsid w:val="00C440C5"/>
    <w:rsid w:val="00C44660"/>
    <w:rsid w:val="00C45950"/>
    <w:rsid w:val="00C45C71"/>
    <w:rsid w:val="00C4660A"/>
    <w:rsid w:val="00C47C9D"/>
    <w:rsid w:val="00C500D4"/>
    <w:rsid w:val="00C502EB"/>
    <w:rsid w:val="00C50404"/>
    <w:rsid w:val="00C50BF6"/>
    <w:rsid w:val="00C51984"/>
    <w:rsid w:val="00C52672"/>
    <w:rsid w:val="00C530C5"/>
    <w:rsid w:val="00C531F8"/>
    <w:rsid w:val="00C53CF4"/>
    <w:rsid w:val="00C56033"/>
    <w:rsid w:val="00C56503"/>
    <w:rsid w:val="00C56DC9"/>
    <w:rsid w:val="00C57105"/>
    <w:rsid w:val="00C57E15"/>
    <w:rsid w:val="00C612F6"/>
    <w:rsid w:val="00C617DF"/>
    <w:rsid w:val="00C61AE7"/>
    <w:rsid w:val="00C62936"/>
    <w:rsid w:val="00C629CC"/>
    <w:rsid w:val="00C64D0E"/>
    <w:rsid w:val="00C64DD8"/>
    <w:rsid w:val="00C65F6D"/>
    <w:rsid w:val="00C66BCA"/>
    <w:rsid w:val="00C7006F"/>
    <w:rsid w:val="00C70D23"/>
    <w:rsid w:val="00C70F2C"/>
    <w:rsid w:val="00C7162C"/>
    <w:rsid w:val="00C727F5"/>
    <w:rsid w:val="00C72836"/>
    <w:rsid w:val="00C72C65"/>
    <w:rsid w:val="00C7415D"/>
    <w:rsid w:val="00C742E4"/>
    <w:rsid w:val="00C74E19"/>
    <w:rsid w:val="00C762E3"/>
    <w:rsid w:val="00C77234"/>
    <w:rsid w:val="00C80AD4"/>
    <w:rsid w:val="00C816B2"/>
    <w:rsid w:val="00C81B00"/>
    <w:rsid w:val="00C822A1"/>
    <w:rsid w:val="00C82777"/>
    <w:rsid w:val="00C82C71"/>
    <w:rsid w:val="00C83E3B"/>
    <w:rsid w:val="00C85994"/>
    <w:rsid w:val="00C913F6"/>
    <w:rsid w:val="00C9228E"/>
    <w:rsid w:val="00C92C44"/>
    <w:rsid w:val="00C94F18"/>
    <w:rsid w:val="00C951EE"/>
    <w:rsid w:val="00C95AB5"/>
    <w:rsid w:val="00C970B2"/>
    <w:rsid w:val="00CA1EEF"/>
    <w:rsid w:val="00CA4BD6"/>
    <w:rsid w:val="00CA4E70"/>
    <w:rsid w:val="00CA4EE8"/>
    <w:rsid w:val="00CA50A3"/>
    <w:rsid w:val="00CA597B"/>
    <w:rsid w:val="00CA7BBE"/>
    <w:rsid w:val="00CB01F4"/>
    <w:rsid w:val="00CB0C1A"/>
    <w:rsid w:val="00CB1FD2"/>
    <w:rsid w:val="00CB3731"/>
    <w:rsid w:val="00CB3D28"/>
    <w:rsid w:val="00CB42E9"/>
    <w:rsid w:val="00CB79D6"/>
    <w:rsid w:val="00CB7CED"/>
    <w:rsid w:val="00CC25BD"/>
    <w:rsid w:val="00CC3DEC"/>
    <w:rsid w:val="00CC47E3"/>
    <w:rsid w:val="00CC5681"/>
    <w:rsid w:val="00CC6CC0"/>
    <w:rsid w:val="00CC6EC1"/>
    <w:rsid w:val="00CC730C"/>
    <w:rsid w:val="00CC7D5A"/>
    <w:rsid w:val="00CC7F40"/>
    <w:rsid w:val="00CD03E2"/>
    <w:rsid w:val="00CD0402"/>
    <w:rsid w:val="00CD30C1"/>
    <w:rsid w:val="00CD4152"/>
    <w:rsid w:val="00CD564F"/>
    <w:rsid w:val="00CD576A"/>
    <w:rsid w:val="00CD59A1"/>
    <w:rsid w:val="00CD5B92"/>
    <w:rsid w:val="00CD734B"/>
    <w:rsid w:val="00CE0E77"/>
    <w:rsid w:val="00CE1C9C"/>
    <w:rsid w:val="00CE45AE"/>
    <w:rsid w:val="00CE504E"/>
    <w:rsid w:val="00CE5A27"/>
    <w:rsid w:val="00CE6EC4"/>
    <w:rsid w:val="00CE72AE"/>
    <w:rsid w:val="00CF1131"/>
    <w:rsid w:val="00CF1862"/>
    <w:rsid w:val="00CF2BD8"/>
    <w:rsid w:val="00CF357B"/>
    <w:rsid w:val="00CF4164"/>
    <w:rsid w:val="00CF4652"/>
    <w:rsid w:val="00CF4717"/>
    <w:rsid w:val="00CF5026"/>
    <w:rsid w:val="00CF5337"/>
    <w:rsid w:val="00CF61EA"/>
    <w:rsid w:val="00D004E9"/>
    <w:rsid w:val="00D00D24"/>
    <w:rsid w:val="00D03729"/>
    <w:rsid w:val="00D039CA"/>
    <w:rsid w:val="00D046AA"/>
    <w:rsid w:val="00D0506F"/>
    <w:rsid w:val="00D05A19"/>
    <w:rsid w:val="00D05CEE"/>
    <w:rsid w:val="00D05D59"/>
    <w:rsid w:val="00D05D8B"/>
    <w:rsid w:val="00D07459"/>
    <w:rsid w:val="00D07C73"/>
    <w:rsid w:val="00D12808"/>
    <w:rsid w:val="00D13041"/>
    <w:rsid w:val="00D13EF5"/>
    <w:rsid w:val="00D142C3"/>
    <w:rsid w:val="00D14E68"/>
    <w:rsid w:val="00D14EA7"/>
    <w:rsid w:val="00D15D38"/>
    <w:rsid w:val="00D166A3"/>
    <w:rsid w:val="00D16BB0"/>
    <w:rsid w:val="00D20869"/>
    <w:rsid w:val="00D20911"/>
    <w:rsid w:val="00D2096B"/>
    <w:rsid w:val="00D20A99"/>
    <w:rsid w:val="00D21520"/>
    <w:rsid w:val="00D22564"/>
    <w:rsid w:val="00D231B2"/>
    <w:rsid w:val="00D24184"/>
    <w:rsid w:val="00D241DD"/>
    <w:rsid w:val="00D24C43"/>
    <w:rsid w:val="00D25D41"/>
    <w:rsid w:val="00D26C33"/>
    <w:rsid w:val="00D27438"/>
    <w:rsid w:val="00D27B0C"/>
    <w:rsid w:val="00D27D66"/>
    <w:rsid w:val="00D305F3"/>
    <w:rsid w:val="00D316D8"/>
    <w:rsid w:val="00D33055"/>
    <w:rsid w:val="00D33CB8"/>
    <w:rsid w:val="00D3413A"/>
    <w:rsid w:val="00D364F7"/>
    <w:rsid w:val="00D368C4"/>
    <w:rsid w:val="00D37776"/>
    <w:rsid w:val="00D37CB7"/>
    <w:rsid w:val="00D43207"/>
    <w:rsid w:val="00D4493E"/>
    <w:rsid w:val="00D4590D"/>
    <w:rsid w:val="00D45D45"/>
    <w:rsid w:val="00D463DA"/>
    <w:rsid w:val="00D46962"/>
    <w:rsid w:val="00D50986"/>
    <w:rsid w:val="00D5181D"/>
    <w:rsid w:val="00D5197A"/>
    <w:rsid w:val="00D535E2"/>
    <w:rsid w:val="00D55D69"/>
    <w:rsid w:val="00D574BD"/>
    <w:rsid w:val="00D57C5C"/>
    <w:rsid w:val="00D57DD9"/>
    <w:rsid w:val="00D621B1"/>
    <w:rsid w:val="00D659C5"/>
    <w:rsid w:val="00D660E4"/>
    <w:rsid w:val="00D66233"/>
    <w:rsid w:val="00D66C4C"/>
    <w:rsid w:val="00D70804"/>
    <w:rsid w:val="00D73C13"/>
    <w:rsid w:val="00D746A4"/>
    <w:rsid w:val="00D765FF"/>
    <w:rsid w:val="00D77411"/>
    <w:rsid w:val="00D77FCE"/>
    <w:rsid w:val="00D80615"/>
    <w:rsid w:val="00D80741"/>
    <w:rsid w:val="00D8121B"/>
    <w:rsid w:val="00D82238"/>
    <w:rsid w:val="00D84011"/>
    <w:rsid w:val="00D8426A"/>
    <w:rsid w:val="00D85071"/>
    <w:rsid w:val="00D850B5"/>
    <w:rsid w:val="00D87BE2"/>
    <w:rsid w:val="00D87EB9"/>
    <w:rsid w:val="00D90BD2"/>
    <w:rsid w:val="00D91927"/>
    <w:rsid w:val="00D92F50"/>
    <w:rsid w:val="00D93ADA"/>
    <w:rsid w:val="00D93B5C"/>
    <w:rsid w:val="00D93C3B"/>
    <w:rsid w:val="00D941CE"/>
    <w:rsid w:val="00D952F3"/>
    <w:rsid w:val="00D962AC"/>
    <w:rsid w:val="00D979F7"/>
    <w:rsid w:val="00DA134D"/>
    <w:rsid w:val="00DA19D8"/>
    <w:rsid w:val="00DA1D24"/>
    <w:rsid w:val="00DA3E47"/>
    <w:rsid w:val="00DA3F53"/>
    <w:rsid w:val="00DA3FF2"/>
    <w:rsid w:val="00DA4CB7"/>
    <w:rsid w:val="00DA5C4B"/>
    <w:rsid w:val="00DA6FD0"/>
    <w:rsid w:val="00DA7D20"/>
    <w:rsid w:val="00DB0F0A"/>
    <w:rsid w:val="00DB1C43"/>
    <w:rsid w:val="00DB1FDE"/>
    <w:rsid w:val="00DB237A"/>
    <w:rsid w:val="00DB3496"/>
    <w:rsid w:val="00DB429B"/>
    <w:rsid w:val="00DB552B"/>
    <w:rsid w:val="00DB5538"/>
    <w:rsid w:val="00DB5D22"/>
    <w:rsid w:val="00DC0940"/>
    <w:rsid w:val="00DC0BF6"/>
    <w:rsid w:val="00DC1ACD"/>
    <w:rsid w:val="00DC226A"/>
    <w:rsid w:val="00DC33C0"/>
    <w:rsid w:val="00DC400A"/>
    <w:rsid w:val="00DC637A"/>
    <w:rsid w:val="00DC69C9"/>
    <w:rsid w:val="00DC7B17"/>
    <w:rsid w:val="00DC7E63"/>
    <w:rsid w:val="00DD026A"/>
    <w:rsid w:val="00DD0EAF"/>
    <w:rsid w:val="00DD28AE"/>
    <w:rsid w:val="00DD3C5F"/>
    <w:rsid w:val="00DD535A"/>
    <w:rsid w:val="00DD5413"/>
    <w:rsid w:val="00DD6C0E"/>
    <w:rsid w:val="00DE0020"/>
    <w:rsid w:val="00DE0173"/>
    <w:rsid w:val="00DE0399"/>
    <w:rsid w:val="00DE0B92"/>
    <w:rsid w:val="00DE0CAF"/>
    <w:rsid w:val="00DE2842"/>
    <w:rsid w:val="00DE2DBB"/>
    <w:rsid w:val="00DE2E76"/>
    <w:rsid w:val="00DE33BD"/>
    <w:rsid w:val="00DE3651"/>
    <w:rsid w:val="00DE3CF2"/>
    <w:rsid w:val="00DE4E86"/>
    <w:rsid w:val="00DE641C"/>
    <w:rsid w:val="00DE67AB"/>
    <w:rsid w:val="00DE755E"/>
    <w:rsid w:val="00DE75DA"/>
    <w:rsid w:val="00DF0054"/>
    <w:rsid w:val="00DF00A2"/>
    <w:rsid w:val="00DF0D3D"/>
    <w:rsid w:val="00DF19DA"/>
    <w:rsid w:val="00DF3322"/>
    <w:rsid w:val="00DF3970"/>
    <w:rsid w:val="00DF3BD6"/>
    <w:rsid w:val="00DF41BA"/>
    <w:rsid w:val="00DF4404"/>
    <w:rsid w:val="00DF46B4"/>
    <w:rsid w:val="00DF702E"/>
    <w:rsid w:val="00DF7178"/>
    <w:rsid w:val="00DF7E90"/>
    <w:rsid w:val="00DF7F0C"/>
    <w:rsid w:val="00E0182B"/>
    <w:rsid w:val="00E01919"/>
    <w:rsid w:val="00E02031"/>
    <w:rsid w:val="00E03BAD"/>
    <w:rsid w:val="00E03E3F"/>
    <w:rsid w:val="00E0452D"/>
    <w:rsid w:val="00E05548"/>
    <w:rsid w:val="00E0606F"/>
    <w:rsid w:val="00E063AE"/>
    <w:rsid w:val="00E070F4"/>
    <w:rsid w:val="00E072C1"/>
    <w:rsid w:val="00E103A3"/>
    <w:rsid w:val="00E10A02"/>
    <w:rsid w:val="00E10F78"/>
    <w:rsid w:val="00E1267B"/>
    <w:rsid w:val="00E12C9D"/>
    <w:rsid w:val="00E13796"/>
    <w:rsid w:val="00E138DA"/>
    <w:rsid w:val="00E15629"/>
    <w:rsid w:val="00E1590D"/>
    <w:rsid w:val="00E20BE6"/>
    <w:rsid w:val="00E2175A"/>
    <w:rsid w:val="00E21DCC"/>
    <w:rsid w:val="00E227EA"/>
    <w:rsid w:val="00E22E9D"/>
    <w:rsid w:val="00E23DC4"/>
    <w:rsid w:val="00E262F1"/>
    <w:rsid w:val="00E26E27"/>
    <w:rsid w:val="00E31A3D"/>
    <w:rsid w:val="00E32521"/>
    <w:rsid w:val="00E329A3"/>
    <w:rsid w:val="00E329C1"/>
    <w:rsid w:val="00E34834"/>
    <w:rsid w:val="00E36B08"/>
    <w:rsid w:val="00E37EE2"/>
    <w:rsid w:val="00E40231"/>
    <w:rsid w:val="00E406F4"/>
    <w:rsid w:val="00E40F9C"/>
    <w:rsid w:val="00E41EAF"/>
    <w:rsid w:val="00E42A1E"/>
    <w:rsid w:val="00E42F09"/>
    <w:rsid w:val="00E43BBA"/>
    <w:rsid w:val="00E4420E"/>
    <w:rsid w:val="00E44499"/>
    <w:rsid w:val="00E45730"/>
    <w:rsid w:val="00E461B1"/>
    <w:rsid w:val="00E46242"/>
    <w:rsid w:val="00E4687B"/>
    <w:rsid w:val="00E47A0C"/>
    <w:rsid w:val="00E5073D"/>
    <w:rsid w:val="00E513F3"/>
    <w:rsid w:val="00E52A78"/>
    <w:rsid w:val="00E53182"/>
    <w:rsid w:val="00E5478A"/>
    <w:rsid w:val="00E558ED"/>
    <w:rsid w:val="00E6073E"/>
    <w:rsid w:val="00E62D4C"/>
    <w:rsid w:val="00E63201"/>
    <w:rsid w:val="00E636D8"/>
    <w:rsid w:val="00E640B3"/>
    <w:rsid w:val="00E647FE"/>
    <w:rsid w:val="00E65B23"/>
    <w:rsid w:val="00E66B6E"/>
    <w:rsid w:val="00E67282"/>
    <w:rsid w:val="00E675FE"/>
    <w:rsid w:val="00E70DD7"/>
    <w:rsid w:val="00E71220"/>
    <w:rsid w:val="00E713A1"/>
    <w:rsid w:val="00E7217D"/>
    <w:rsid w:val="00E72BA2"/>
    <w:rsid w:val="00E75AEA"/>
    <w:rsid w:val="00E75C79"/>
    <w:rsid w:val="00E76644"/>
    <w:rsid w:val="00E769C1"/>
    <w:rsid w:val="00E76B8B"/>
    <w:rsid w:val="00E76B93"/>
    <w:rsid w:val="00E76C13"/>
    <w:rsid w:val="00E803B7"/>
    <w:rsid w:val="00E80BE4"/>
    <w:rsid w:val="00E82237"/>
    <w:rsid w:val="00E82525"/>
    <w:rsid w:val="00E84107"/>
    <w:rsid w:val="00E84307"/>
    <w:rsid w:val="00E84768"/>
    <w:rsid w:val="00E84918"/>
    <w:rsid w:val="00E84923"/>
    <w:rsid w:val="00E84CE4"/>
    <w:rsid w:val="00E84DF8"/>
    <w:rsid w:val="00E864B6"/>
    <w:rsid w:val="00E8694B"/>
    <w:rsid w:val="00E86F63"/>
    <w:rsid w:val="00E87A07"/>
    <w:rsid w:val="00E87A8D"/>
    <w:rsid w:val="00E90875"/>
    <w:rsid w:val="00E911DF"/>
    <w:rsid w:val="00E91E51"/>
    <w:rsid w:val="00E91F53"/>
    <w:rsid w:val="00E9299C"/>
    <w:rsid w:val="00E9391C"/>
    <w:rsid w:val="00E93ACF"/>
    <w:rsid w:val="00E93BC6"/>
    <w:rsid w:val="00E940D0"/>
    <w:rsid w:val="00E94FA3"/>
    <w:rsid w:val="00E959E7"/>
    <w:rsid w:val="00E95DA5"/>
    <w:rsid w:val="00E96061"/>
    <w:rsid w:val="00E96181"/>
    <w:rsid w:val="00E975E1"/>
    <w:rsid w:val="00E97774"/>
    <w:rsid w:val="00E97BC7"/>
    <w:rsid w:val="00EA079F"/>
    <w:rsid w:val="00EA266C"/>
    <w:rsid w:val="00EA3D78"/>
    <w:rsid w:val="00EA4A50"/>
    <w:rsid w:val="00EA4E67"/>
    <w:rsid w:val="00EA580F"/>
    <w:rsid w:val="00EA6A6C"/>
    <w:rsid w:val="00EA7401"/>
    <w:rsid w:val="00EA7A2F"/>
    <w:rsid w:val="00EB18C8"/>
    <w:rsid w:val="00EB2A62"/>
    <w:rsid w:val="00EB2EF8"/>
    <w:rsid w:val="00EB3697"/>
    <w:rsid w:val="00EB425D"/>
    <w:rsid w:val="00EB4B26"/>
    <w:rsid w:val="00EB5AF7"/>
    <w:rsid w:val="00EB5EB7"/>
    <w:rsid w:val="00EC0080"/>
    <w:rsid w:val="00EC1AB8"/>
    <w:rsid w:val="00EC2528"/>
    <w:rsid w:val="00EC3915"/>
    <w:rsid w:val="00EC42CB"/>
    <w:rsid w:val="00EC47C5"/>
    <w:rsid w:val="00EC51D4"/>
    <w:rsid w:val="00EC532F"/>
    <w:rsid w:val="00EC5665"/>
    <w:rsid w:val="00EC77B8"/>
    <w:rsid w:val="00EC7ABC"/>
    <w:rsid w:val="00ED1655"/>
    <w:rsid w:val="00ED1DDB"/>
    <w:rsid w:val="00ED21C2"/>
    <w:rsid w:val="00ED2777"/>
    <w:rsid w:val="00ED3522"/>
    <w:rsid w:val="00ED352D"/>
    <w:rsid w:val="00ED391D"/>
    <w:rsid w:val="00ED3EB2"/>
    <w:rsid w:val="00ED4D3D"/>
    <w:rsid w:val="00ED6DB8"/>
    <w:rsid w:val="00ED7FC1"/>
    <w:rsid w:val="00ED7FC2"/>
    <w:rsid w:val="00EE02E3"/>
    <w:rsid w:val="00EE0DEE"/>
    <w:rsid w:val="00EE103C"/>
    <w:rsid w:val="00EE177D"/>
    <w:rsid w:val="00EE1897"/>
    <w:rsid w:val="00EE25B8"/>
    <w:rsid w:val="00EE3558"/>
    <w:rsid w:val="00EE5048"/>
    <w:rsid w:val="00EE7E8C"/>
    <w:rsid w:val="00EF0F70"/>
    <w:rsid w:val="00EF2DEE"/>
    <w:rsid w:val="00EF41E4"/>
    <w:rsid w:val="00EF49BD"/>
    <w:rsid w:val="00F0113B"/>
    <w:rsid w:val="00F01573"/>
    <w:rsid w:val="00F01801"/>
    <w:rsid w:val="00F020E7"/>
    <w:rsid w:val="00F024D6"/>
    <w:rsid w:val="00F04151"/>
    <w:rsid w:val="00F0463E"/>
    <w:rsid w:val="00F04CBF"/>
    <w:rsid w:val="00F064DA"/>
    <w:rsid w:val="00F074CC"/>
    <w:rsid w:val="00F119B6"/>
    <w:rsid w:val="00F1296E"/>
    <w:rsid w:val="00F12C2B"/>
    <w:rsid w:val="00F12DE6"/>
    <w:rsid w:val="00F1411C"/>
    <w:rsid w:val="00F1569D"/>
    <w:rsid w:val="00F15AC7"/>
    <w:rsid w:val="00F15B9A"/>
    <w:rsid w:val="00F16B6E"/>
    <w:rsid w:val="00F170DC"/>
    <w:rsid w:val="00F2166B"/>
    <w:rsid w:val="00F2228A"/>
    <w:rsid w:val="00F22E47"/>
    <w:rsid w:val="00F2303E"/>
    <w:rsid w:val="00F2360B"/>
    <w:rsid w:val="00F24148"/>
    <w:rsid w:val="00F24671"/>
    <w:rsid w:val="00F24C0E"/>
    <w:rsid w:val="00F26929"/>
    <w:rsid w:val="00F31052"/>
    <w:rsid w:val="00F32E86"/>
    <w:rsid w:val="00F335E2"/>
    <w:rsid w:val="00F339DD"/>
    <w:rsid w:val="00F34E2C"/>
    <w:rsid w:val="00F3536A"/>
    <w:rsid w:val="00F35A14"/>
    <w:rsid w:val="00F36079"/>
    <w:rsid w:val="00F369C2"/>
    <w:rsid w:val="00F37259"/>
    <w:rsid w:val="00F41CCF"/>
    <w:rsid w:val="00F432CE"/>
    <w:rsid w:val="00F435A2"/>
    <w:rsid w:val="00F43DE7"/>
    <w:rsid w:val="00F442CB"/>
    <w:rsid w:val="00F47205"/>
    <w:rsid w:val="00F47FCC"/>
    <w:rsid w:val="00F50121"/>
    <w:rsid w:val="00F50533"/>
    <w:rsid w:val="00F52596"/>
    <w:rsid w:val="00F527CC"/>
    <w:rsid w:val="00F52A95"/>
    <w:rsid w:val="00F53E0F"/>
    <w:rsid w:val="00F5417F"/>
    <w:rsid w:val="00F544FC"/>
    <w:rsid w:val="00F54C2B"/>
    <w:rsid w:val="00F555AD"/>
    <w:rsid w:val="00F567AE"/>
    <w:rsid w:val="00F57742"/>
    <w:rsid w:val="00F61881"/>
    <w:rsid w:val="00F62F00"/>
    <w:rsid w:val="00F636A8"/>
    <w:rsid w:val="00F63F56"/>
    <w:rsid w:val="00F6496F"/>
    <w:rsid w:val="00F65CFC"/>
    <w:rsid w:val="00F65F4A"/>
    <w:rsid w:val="00F66B1A"/>
    <w:rsid w:val="00F70230"/>
    <w:rsid w:val="00F70BFF"/>
    <w:rsid w:val="00F71E34"/>
    <w:rsid w:val="00F73A3D"/>
    <w:rsid w:val="00F73D68"/>
    <w:rsid w:val="00F7480F"/>
    <w:rsid w:val="00F76068"/>
    <w:rsid w:val="00F8113C"/>
    <w:rsid w:val="00F8164E"/>
    <w:rsid w:val="00F83C59"/>
    <w:rsid w:val="00F84B24"/>
    <w:rsid w:val="00F84D56"/>
    <w:rsid w:val="00F86086"/>
    <w:rsid w:val="00F861A0"/>
    <w:rsid w:val="00F86C8D"/>
    <w:rsid w:val="00F86D93"/>
    <w:rsid w:val="00F877E0"/>
    <w:rsid w:val="00F879C1"/>
    <w:rsid w:val="00F9068D"/>
    <w:rsid w:val="00F93646"/>
    <w:rsid w:val="00F94146"/>
    <w:rsid w:val="00F94C85"/>
    <w:rsid w:val="00F9504B"/>
    <w:rsid w:val="00F95069"/>
    <w:rsid w:val="00F974E8"/>
    <w:rsid w:val="00FA0842"/>
    <w:rsid w:val="00FA0D09"/>
    <w:rsid w:val="00FA13F8"/>
    <w:rsid w:val="00FA44DA"/>
    <w:rsid w:val="00FA5EF5"/>
    <w:rsid w:val="00FA62A0"/>
    <w:rsid w:val="00FA713F"/>
    <w:rsid w:val="00FB1001"/>
    <w:rsid w:val="00FB5A77"/>
    <w:rsid w:val="00FC0127"/>
    <w:rsid w:val="00FC0AF4"/>
    <w:rsid w:val="00FC1217"/>
    <w:rsid w:val="00FC192E"/>
    <w:rsid w:val="00FC20A1"/>
    <w:rsid w:val="00FC2430"/>
    <w:rsid w:val="00FC25D6"/>
    <w:rsid w:val="00FC286E"/>
    <w:rsid w:val="00FC2BAE"/>
    <w:rsid w:val="00FC32B3"/>
    <w:rsid w:val="00FC35B3"/>
    <w:rsid w:val="00FC3D61"/>
    <w:rsid w:val="00FC3EA8"/>
    <w:rsid w:val="00FC5D01"/>
    <w:rsid w:val="00FC6C4E"/>
    <w:rsid w:val="00FC73C0"/>
    <w:rsid w:val="00FC752A"/>
    <w:rsid w:val="00FC755B"/>
    <w:rsid w:val="00FC7B20"/>
    <w:rsid w:val="00FC7B84"/>
    <w:rsid w:val="00FD00FB"/>
    <w:rsid w:val="00FD475E"/>
    <w:rsid w:val="00FD4B7B"/>
    <w:rsid w:val="00FD59EA"/>
    <w:rsid w:val="00FD77DC"/>
    <w:rsid w:val="00FE00A0"/>
    <w:rsid w:val="00FE12F0"/>
    <w:rsid w:val="00FE2359"/>
    <w:rsid w:val="00FE4DA0"/>
    <w:rsid w:val="00FE5B92"/>
    <w:rsid w:val="00FE6A35"/>
    <w:rsid w:val="00FF0579"/>
    <w:rsid w:val="00FF0AD6"/>
    <w:rsid w:val="00FF0DDD"/>
    <w:rsid w:val="00FF0E75"/>
    <w:rsid w:val="00FF32C6"/>
    <w:rsid w:val="00FF33FD"/>
    <w:rsid w:val="00FF3532"/>
    <w:rsid w:val="00FF3B47"/>
    <w:rsid w:val="00FF3E34"/>
    <w:rsid w:val="00FF4A46"/>
    <w:rsid w:val="00FF4A84"/>
    <w:rsid w:val="00FF64DF"/>
    <w:rsid w:val="00FF65F5"/>
    <w:rsid w:val="010736AB"/>
    <w:rsid w:val="01354D8F"/>
    <w:rsid w:val="013B4A25"/>
    <w:rsid w:val="01413E5F"/>
    <w:rsid w:val="016E690B"/>
    <w:rsid w:val="01A33473"/>
    <w:rsid w:val="01B86167"/>
    <w:rsid w:val="01DC5D47"/>
    <w:rsid w:val="02046FC3"/>
    <w:rsid w:val="02AE596F"/>
    <w:rsid w:val="03392C5B"/>
    <w:rsid w:val="034137A4"/>
    <w:rsid w:val="03521E20"/>
    <w:rsid w:val="036861C5"/>
    <w:rsid w:val="037979A5"/>
    <w:rsid w:val="037D56E7"/>
    <w:rsid w:val="03B66504"/>
    <w:rsid w:val="03E36B36"/>
    <w:rsid w:val="040E2409"/>
    <w:rsid w:val="042A5AF7"/>
    <w:rsid w:val="0433643D"/>
    <w:rsid w:val="043C3684"/>
    <w:rsid w:val="04790C11"/>
    <w:rsid w:val="048A76FE"/>
    <w:rsid w:val="0494222E"/>
    <w:rsid w:val="04DC41A1"/>
    <w:rsid w:val="04ED30BB"/>
    <w:rsid w:val="050D65F7"/>
    <w:rsid w:val="05490513"/>
    <w:rsid w:val="05665D07"/>
    <w:rsid w:val="05AC4062"/>
    <w:rsid w:val="05AC5632"/>
    <w:rsid w:val="061B72BE"/>
    <w:rsid w:val="066A17A2"/>
    <w:rsid w:val="06A20FA5"/>
    <w:rsid w:val="06AE7966"/>
    <w:rsid w:val="06CC603E"/>
    <w:rsid w:val="06F23CF7"/>
    <w:rsid w:val="070D0B30"/>
    <w:rsid w:val="07893F2F"/>
    <w:rsid w:val="07CF39B0"/>
    <w:rsid w:val="07D9247A"/>
    <w:rsid w:val="07E41B13"/>
    <w:rsid w:val="07EB3D25"/>
    <w:rsid w:val="07EC0398"/>
    <w:rsid w:val="07F76695"/>
    <w:rsid w:val="083542F8"/>
    <w:rsid w:val="08660312"/>
    <w:rsid w:val="094B5663"/>
    <w:rsid w:val="095E1B17"/>
    <w:rsid w:val="09F77876"/>
    <w:rsid w:val="0A12542F"/>
    <w:rsid w:val="0A825391"/>
    <w:rsid w:val="0AB62CF1"/>
    <w:rsid w:val="0ABD5FAB"/>
    <w:rsid w:val="0B275F39"/>
    <w:rsid w:val="0B9D2FE6"/>
    <w:rsid w:val="0BC74E2E"/>
    <w:rsid w:val="0BEB745F"/>
    <w:rsid w:val="0C032502"/>
    <w:rsid w:val="0C293B20"/>
    <w:rsid w:val="0CA759F2"/>
    <w:rsid w:val="0CB40381"/>
    <w:rsid w:val="0CEA53B1"/>
    <w:rsid w:val="0DA41AC3"/>
    <w:rsid w:val="0DAE2587"/>
    <w:rsid w:val="0DB14072"/>
    <w:rsid w:val="0DB77A48"/>
    <w:rsid w:val="0DC45CC1"/>
    <w:rsid w:val="0DD043DA"/>
    <w:rsid w:val="0DF540CC"/>
    <w:rsid w:val="0DF77333"/>
    <w:rsid w:val="0E664AB4"/>
    <w:rsid w:val="0E752B38"/>
    <w:rsid w:val="0E8869F3"/>
    <w:rsid w:val="0ECF491D"/>
    <w:rsid w:val="0F9A4F2B"/>
    <w:rsid w:val="0F9D2C6D"/>
    <w:rsid w:val="0FB411F0"/>
    <w:rsid w:val="0FB75ADD"/>
    <w:rsid w:val="0FC82F9E"/>
    <w:rsid w:val="0FC976A6"/>
    <w:rsid w:val="0FDC35CE"/>
    <w:rsid w:val="0FEB39D9"/>
    <w:rsid w:val="104430E9"/>
    <w:rsid w:val="104C7D80"/>
    <w:rsid w:val="109951E3"/>
    <w:rsid w:val="10E224E6"/>
    <w:rsid w:val="111C48E3"/>
    <w:rsid w:val="11C94248"/>
    <w:rsid w:val="11F969A8"/>
    <w:rsid w:val="125A4272"/>
    <w:rsid w:val="125C6374"/>
    <w:rsid w:val="12AB20F2"/>
    <w:rsid w:val="12B524CD"/>
    <w:rsid w:val="12B677AA"/>
    <w:rsid w:val="12D70219"/>
    <w:rsid w:val="12E64FF5"/>
    <w:rsid w:val="130A552A"/>
    <w:rsid w:val="13605599"/>
    <w:rsid w:val="13761530"/>
    <w:rsid w:val="140908D1"/>
    <w:rsid w:val="141766CF"/>
    <w:rsid w:val="144B5A7B"/>
    <w:rsid w:val="144F3915"/>
    <w:rsid w:val="149C34F4"/>
    <w:rsid w:val="150A23F5"/>
    <w:rsid w:val="156640FD"/>
    <w:rsid w:val="158C7B1E"/>
    <w:rsid w:val="167A1613"/>
    <w:rsid w:val="16BA2357"/>
    <w:rsid w:val="16C82B82"/>
    <w:rsid w:val="16EA46F2"/>
    <w:rsid w:val="17591B70"/>
    <w:rsid w:val="178913EC"/>
    <w:rsid w:val="178952BA"/>
    <w:rsid w:val="17E07B9B"/>
    <w:rsid w:val="17E11575"/>
    <w:rsid w:val="18842C1C"/>
    <w:rsid w:val="18A02541"/>
    <w:rsid w:val="194A758F"/>
    <w:rsid w:val="19643801"/>
    <w:rsid w:val="19831079"/>
    <w:rsid w:val="1A121955"/>
    <w:rsid w:val="1A5A3C35"/>
    <w:rsid w:val="1A8252D9"/>
    <w:rsid w:val="1AD03EF7"/>
    <w:rsid w:val="1AD30F9B"/>
    <w:rsid w:val="1AE010C5"/>
    <w:rsid w:val="1BE15F67"/>
    <w:rsid w:val="1C501D37"/>
    <w:rsid w:val="1C7E510C"/>
    <w:rsid w:val="1C7F3E9F"/>
    <w:rsid w:val="1C81634B"/>
    <w:rsid w:val="1C8C3198"/>
    <w:rsid w:val="1C9C6787"/>
    <w:rsid w:val="1CAA09DB"/>
    <w:rsid w:val="1D852E89"/>
    <w:rsid w:val="1DA32F40"/>
    <w:rsid w:val="1DE55C0D"/>
    <w:rsid w:val="1DEF0B38"/>
    <w:rsid w:val="1DF40A58"/>
    <w:rsid w:val="1DFC5003"/>
    <w:rsid w:val="1DFD14A7"/>
    <w:rsid w:val="1E0140CD"/>
    <w:rsid w:val="1E1C654C"/>
    <w:rsid w:val="1E295140"/>
    <w:rsid w:val="1E2E5E8F"/>
    <w:rsid w:val="1E4C60F5"/>
    <w:rsid w:val="1EDA05E9"/>
    <w:rsid w:val="1EF3744C"/>
    <w:rsid w:val="1F367DC6"/>
    <w:rsid w:val="1F820AE1"/>
    <w:rsid w:val="1F957519"/>
    <w:rsid w:val="1F9C084C"/>
    <w:rsid w:val="1FEC3400"/>
    <w:rsid w:val="202820DF"/>
    <w:rsid w:val="203A6859"/>
    <w:rsid w:val="204A40EB"/>
    <w:rsid w:val="2064732B"/>
    <w:rsid w:val="207821E1"/>
    <w:rsid w:val="20E11288"/>
    <w:rsid w:val="21100189"/>
    <w:rsid w:val="21837F15"/>
    <w:rsid w:val="21852C8B"/>
    <w:rsid w:val="219F0AC7"/>
    <w:rsid w:val="22124DF5"/>
    <w:rsid w:val="22393EA2"/>
    <w:rsid w:val="2249113E"/>
    <w:rsid w:val="226A69DF"/>
    <w:rsid w:val="22765915"/>
    <w:rsid w:val="23250B58"/>
    <w:rsid w:val="23333E90"/>
    <w:rsid w:val="2437341B"/>
    <w:rsid w:val="2490629C"/>
    <w:rsid w:val="24E97989"/>
    <w:rsid w:val="24EE1B49"/>
    <w:rsid w:val="24FB0B49"/>
    <w:rsid w:val="2515613F"/>
    <w:rsid w:val="2577187B"/>
    <w:rsid w:val="25AE3087"/>
    <w:rsid w:val="25D52F2A"/>
    <w:rsid w:val="25E01FB6"/>
    <w:rsid w:val="26296BB1"/>
    <w:rsid w:val="264D3B10"/>
    <w:rsid w:val="267E59E1"/>
    <w:rsid w:val="27037EA7"/>
    <w:rsid w:val="27220979"/>
    <w:rsid w:val="274E4B21"/>
    <w:rsid w:val="27757A43"/>
    <w:rsid w:val="277C57B1"/>
    <w:rsid w:val="279D1605"/>
    <w:rsid w:val="27F74650"/>
    <w:rsid w:val="28486F51"/>
    <w:rsid w:val="288E5B7D"/>
    <w:rsid w:val="288E79DA"/>
    <w:rsid w:val="28C50E13"/>
    <w:rsid w:val="28EC2E62"/>
    <w:rsid w:val="28FB44AF"/>
    <w:rsid w:val="290235D7"/>
    <w:rsid w:val="295E3016"/>
    <w:rsid w:val="29704DF9"/>
    <w:rsid w:val="2976035F"/>
    <w:rsid w:val="29A73D3F"/>
    <w:rsid w:val="29A868E1"/>
    <w:rsid w:val="29AD0722"/>
    <w:rsid w:val="2A4A0FF2"/>
    <w:rsid w:val="2A4C089B"/>
    <w:rsid w:val="2A6972B2"/>
    <w:rsid w:val="2A6D4BE6"/>
    <w:rsid w:val="2A9C00D0"/>
    <w:rsid w:val="2A9D36CA"/>
    <w:rsid w:val="2AB022EE"/>
    <w:rsid w:val="2ABC27BA"/>
    <w:rsid w:val="2AF26803"/>
    <w:rsid w:val="2B1716CD"/>
    <w:rsid w:val="2B195E44"/>
    <w:rsid w:val="2B6F35FA"/>
    <w:rsid w:val="2B7D7783"/>
    <w:rsid w:val="2B8F5F38"/>
    <w:rsid w:val="2B9F3B9D"/>
    <w:rsid w:val="2BEB4BC3"/>
    <w:rsid w:val="2C1D14B9"/>
    <w:rsid w:val="2C240798"/>
    <w:rsid w:val="2CA910E5"/>
    <w:rsid w:val="2CBF5B79"/>
    <w:rsid w:val="2CDC1664"/>
    <w:rsid w:val="2CDC497D"/>
    <w:rsid w:val="2CE51A84"/>
    <w:rsid w:val="2D11479A"/>
    <w:rsid w:val="2D14359A"/>
    <w:rsid w:val="2D5C6F9B"/>
    <w:rsid w:val="2D64310C"/>
    <w:rsid w:val="2D742E08"/>
    <w:rsid w:val="2DD62CD3"/>
    <w:rsid w:val="2DDC04F7"/>
    <w:rsid w:val="2E7D5CEC"/>
    <w:rsid w:val="2ED52BFA"/>
    <w:rsid w:val="2F2F348A"/>
    <w:rsid w:val="2F5A3D6F"/>
    <w:rsid w:val="2F98613C"/>
    <w:rsid w:val="2FE855FF"/>
    <w:rsid w:val="300B34A4"/>
    <w:rsid w:val="3019060C"/>
    <w:rsid w:val="305B03BA"/>
    <w:rsid w:val="308415B4"/>
    <w:rsid w:val="30A55DB4"/>
    <w:rsid w:val="30B11C7D"/>
    <w:rsid w:val="311B5510"/>
    <w:rsid w:val="312122E3"/>
    <w:rsid w:val="312B203E"/>
    <w:rsid w:val="3141152A"/>
    <w:rsid w:val="318F1FBE"/>
    <w:rsid w:val="31C42F18"/>
    <w:rsid w:val="325C6DB8"/>
    <w:rsid w:val="32D56BAE"/>
    <w:rsid w:val="3319168F"/>
    <w:rsid w:val="33EF0F59"/>
    <w:rsid w:val="343A1A3F"/>
    <w:rsid w:val="347D6A46"/>
    <w:rsid w:val="348109BE"/>
    <w:rsid w:val="34D16D92"/>
    <w:rsid w:val="34F3519B"/>
    <w:rsid w:val="353210A9"/>
    <w:rsid w:val="35991FCF"/>
    <w:rsid w:val="35BA3504"/>
    <w:rsid w:val="362F5B1E"/>
    <w:rsid w:val="367D0F7F"/>
    <w:rsid w:val="36CC15BF"/>
    <w:rsid w:val="36EA09DC"/>
    <w:rsid w:val="37073B25"/>
    <w:rsid w:val="37425D25"/>
    <w:rsid w:val="37E203B1"/>
    <w:rsid w:val="37E908F4"/>
    <w:rsid w:val="37EE0950"/>
    <w:rsid w:val="37EE37B7"/>
    <w:rsid w:val="38006989"/>
    <w:rsid w:val="38710670"/>
    <w:rsid w:val="38B12163"/>
    <w:rsid w:val="38D63AA8"/>
    <w:rsid w:val="38E33BCB"/>
    <w:rsid w:val="39864976"/>
    <w:rsid w:val="39A20923"/>
    <w:rsid w:val="39B32F0A"/>
    <w:rsid w:val="39BE20B9"/>
    <w:rsid w:val="39FD654F"/>
    <w:rsid w:val="3A130CED"/>
    <w:rsid w:val="3A240E92"/>
    <w:rsid w:val="3A2741E2"/>
    <w:rsid w:val="3A415332"/>
    <w:rsid w:val="3A6E1BF8"/>
    <w:rsid w:val="3A770E0D"/>
    <w:rsid w:val="3A8F6144"/>
    <w:rsid w:val="3AA71908"/>
    <w:rsid w:val="3AD420AC"/>
    <w:rsid w:val="3ADC3D9A"/>
    <w:rsid w:val="3B1A4456"/>
    <w:rsid w:val="3B5E4051"/>
    <w:rsid w:val="3B6B0EEA"/>
    <w:rsid w:val="3B7D732B"/>
    <w:rsid w:val="3BFE6C55"/>
    <w:rsid w:val="3C6127A9"/>
    <w:rsid w:val="3C710F90"/>
    <w:rsid w:val="3CAC2ABE"/>
    <w:rsid w:val="3CBC68B7"/>
    <w:rsid w:val="3CCA47F2"/>
    <w:rsid w:val="3CD016DD"/>
    <w:rsid w:val="3CE2262E"/>
    <w:rsid w:val="3CE857E4"/>
    <w:rsid w:val="3CF950D8"/>
    <w:rsid w:val="3D7A4356"/>
    <w:rsid w:val="3D9B3CEB"/>
    <w:rsid w:val="3DA10C8D"/>
    <w:rsid w:val="3DC2196D"/>
    <w:rsid w:val="3DEA67CE"/>
    <w:rsid w:val="3E3129D9"/>
    <w:rsid w:val="3E4C1804"/>
    <w:rsid w:val="3E65064E"/>
    <w:rsid w:val="3E9E5F37"/>
    <w:rsid w:val="3EF773F5"/>
    <w:rsid w:val="3F137324"/>
    <w:rsid w:val="3F341A90"/>
    <w:rsid w:val="403C5A07"/>
    <w:rsid w:val="40577F75"/>
    <w:rsid w:val="41620CB3"/>
    <w:rsid w:val="418C3189"/>
    <w:rsid w:val="41B337C1"/>
    <w:rsid w:val="41D90F26"/>
    <w:rsid w:val="41ED5BBA"/>
    <w:rsid w:val="42141D20"/>
    <w:rsid w:val="42263B3F"/>
    <w:rsid w:val="42295B17"/>
    <w:rsid w:val="42332E3A"/>
    <w:rsid w:val="42817701"/>
    <w:rsid w:val="42870A90"/>
    <w:rsid w:val="429E0EC8"/>
    <w:rsid w:val="43087F7A"/>
    <w:rsid w:val="43535D85"/>
    <w:rsid w:val="43CA10CC"/>
    <w:rsid w:val="4430242A"/>
    <w:rsid w:val="443C0F95"/>
    <w:rsid w:val="454149C5"/>
    <w:rsid w:val="454D4212"/>
    <w:rsid w:val="456619E3"/>
    <w:rsid w:val="456C6827"/>
    <w:rsid w:val="458B5F31"/>
    <w:rsid w:val="45E561F9"/>
    <w:rsid w:val="45FB0CD1"/>
    <w:rsid w:val="465C2A22"/>
    <w:rsid w:val="466F30FE"/>
    <w:rsid w:val="46B100C0"/>
    <w:rsid w:val="47072F0B"/>
    <w:rsid w:val="477F442B"/>
    <w:rsid w:val="4840005F"/>
    <w:rsid w:val="484B4744"/>
    <w:rsid w:val="4881419B"/>
    <w:rsid w:val="48C34AEB"/>
    <w:rsid w:val="48CC402A"/>
    <w:rsid w:val="48D1593A"/>
    <w:rsid w:val="48FA7BC6"/>
    <w:rsid w:val="490D50BC"/>
    <w:rsid w:val="492835B7"/>
    <w:rsid w:val="494276B3"/>
    <w:rsid w:val="49553EEB"/>
    <w:rsid w:val="497D499A"/>
    <w:rsid w:val="499F0A88"/>
    <w:rsid w:val="49AB5BCE"/>
    <w:rsid w:val="49DB0D05"/>
    <w:rsid w:val="49EB1634"/>
    <w:rsid w:val="49FF396E"/>
    <w:rsid w:val="4A222522"/>
    <w:rsid w:val="4A3E05CE"/>
    <w:rsid w:val="4AE05BF8"/>
    <w:rsid w:val="4AE60AD0"/>
    <w:rsid w:val="4B0E2987"/>
    <w:rsid w:val="4B2D5664"/>
    <w:rsid w:val="4B7F0A1C"/>
    <w:rsid w:val="4B9F1958"/>
    <w:rsid w:val="4BA6467C"/>
    <w:rsid w:val="4BB01057"/>
    <w:rsid w:val="4C047E96"/>
    <w:rsid w:val="4C1069C5"/>
    <w:rsid w:val="4C8A7FE1"/>
    <w:rsid w:val="4C9E7102"/>
    <w:rsid w:val="4CB63A35"/>
    <w:rsid w:val="4CD27B7F"/>
    <w:rsid w:val="4CDF3E16"/>
    <w:rsid w:val="4D292E6F"/>
    <w:rsid w:val="4D381304"/>
    <w:rsid w:val="4D58730C"/>
    <w:rsid w:val="4D7E7E28"/>
    <w:rsid w:val="4DAB5F7A"/>
    <w:rsid w:val="4DC9616F"/>
    <w:rsid w:val="4E146A16"/>
    <w:rsid w:val="4E611643"/>
    <w:rsid w:val="4E8604BA"/>
    <w:rsid w:val="4EED0EBF"/>
    <w:rsid w:val="4F253B0A"/>
    <w:rsid w:val="4F475C87"/>
    <w:rsid w:val="4FBD3D43"/>
    <w:rsid w:val="4FED287A"/>
    <w:rsid w:val="501A4A30"/>
    <w:rsid w:val="501C783F"/>
    <w:rsid w:val="50330A1C"/>
    <w:rsid w:val="508E4A22"/>
    <w:rsid w:val="50B04BF5"/>
    <w:rsid w:val="50DE5CD9"/>
    <w:rsid w:val="5120242A"/>
    <w:rsid w:val="51BD627C"/>
    <w:rsid w:val="51FA74D0"/>
    <w:rsid w:val="52614E59"/>
    <w:rsid w:val="52810033"/>
    <w:rsid w:val="52BC29D7"/>
    <w:rsid w:val="52CB6777"/>
    <w:rsid w:val="52E6776B"/>
    <w:rsid w:val="52F7756C"/>
    <w:rsid w:val="532C5467"/>
    <w:rsid w:val="539B58C1"/>
    <w:rsid w:val="53CA5335"/>
    <w:rsid w:val="53F47289"/>
    <w:rsid w:val="5463135D"/>
    <w:rsid w:val="549239F0"/>
    <w:rsid w:val="549502C9"/>
    <w:rsid w:val="5498660F"/>
    <w:rsid w:val="550146D2"/>
    <w:rsid w:val="550519BB"/>
    <w:rsid w:val="556100E3"/>
    <w:rsid w:val="55766E6E"/>
    <w:rsid w:val="55865F8D"/>
    <w:rsid w:val="558F3EB3"/>
    <w:rsid w:val="5596306C"/>
    <w:rsid w:val="560C332E"/>
    <w:rsid w:val="56140F45"/>
    <w:rsid w:val="563E37B2"/>
    <w:rsid w:val="569A28B6"/>
    <w:rsid w:val="57196E73"/>
    <w:rsid w:val="5771054E"/>
    <w:rsid w:val="57A179C0"/>
    <w:rsid w:val="57BD0860"/>
    <w:rsid w:val="57E94EAD"/>
    <w:rsid w:val="581714BE"/>
    <w:rsid w:val="58301BAD"/>
    <w:rsid w:val="58951D01"/>
    <w:rsid w:val="59047A51"/>
    <w:rsid w:val="594828CF"/>
    <w:rsid w:val="59B516D6"/>
    <w:rsid w:val="59CF1242"/>
    <w:rsid w:val="59F8422E"/>
    <w:rsid w:val="5A211A44"/>
    <w:rsid w:val="5A2812C4"/>
    <w:rsid w:val="5A9F6E67"/>
    <w:rsid w:val="5AE71EDF"/>
    <w:rsid w:val="5B055DAE"/>
    <w:rsid w:val="5B865931"/>
    <w:rsid w:val="5BE00F86"/>
    <w:rsid w:val="5BE45F87"/>
    <w:rsid w:val="5C3055B1"/>
    <w:rsid w:val="5C34538D"/>
    <w:rsid w:val="5C58107B"/>
    <w:rsid w:val="5C68088A"/>
    <w:rsid w:val="5C71213D"/>
    <w:rsid w:val="5C9F6CAA"/>
    <w:rsid w:val="5CAC6254"/>
    <w:rsid w:val="5CB07976"/>
    <w:rsid w:val="5D017965"/>
    <w:rsid w:val="5D172CE4"/>
    <w:rsid w:val="5D487F6C"/>
    <w:rsid w:val="5D607D39"/>
    <w:rsid w:val="5D7B7704"/>
    <w:rsid w:val="5E2F0501"/>
    <w:rsid w:val="5EA23668"/>
    <w:rsid w:val="5ECE5262"/>
    <w:rsid w:val="5ED04692"/>
    <w:rsid w:val="5EDF7832"/>
    <w:rsid w:val="5EED5D1A"/>
    <w:rsid w:val="5F44689F"/>
    <w:rsid w:val="6025396A"/>
    <w:rsid w:val="603B6631"/>
    <w:rsid w:val="60A05E9F"/>
    <w:rsid w:val="60E63F5F"/>
    <w:rsid w:val="60F31CBA"/>
    <w:rsid w:val="617F6CB1"/>
    <w:rsid w:val="619A4B48"/>
    <w:rsid w:val="61B31B32"/>
    <w:rsid w:val="621E2D67"/>
    <w:rsid w:val="623911BA"/>
    <w:rsid w:val="624D0F56"/>
    <w:rsid w:val="624F1172"/>
    <w:rsid w:val="626A5FAC"/>
    <w:rsid w:val="629C7113"/>
    <w:rsid w:val="62D81FD9"/>
    <w:rsid w:val="63021D41"/>
    <w:rsid w:val="631A1780"/>
    <w:rsid w:val="631F53AE"/>
    <w:rsid w:val="63663AF7"/>
    <w:rsid w:val="637328AD"/>
    <w:rsid w:val="639F57E1"/>
    <w:rsid w:val="63D00091"/>
    <w:rsid w:val="63FB3344"/>
    <w:rsid w:val="648D1ADE"/>
    <w:rsid w:val="64AA07E9"/>
    <w:rsid w:val="64AA3942"/>
    <w:rsid w:val="64E42046"/>
    <w:rsid w:val="657D5FF6"/>
    <w:rsid w:val="65896749"/>
    <w:rsid w:val="659726C0"/>
    <w:rsid w:val="65A74E21"/>
    <w:rsid w:val="65EF7C55"/>
    <w:rsid w:val="66014531"/>
    <w:rsid w:val="66075B6D"/>
    <w:rsid w:val="661609F2"/>
    <w:rsid w:val="66332C1A"/>
    <w:rsid w:val="67115149"/>
    <w:rsid w:val="672506F4"/>
    <w:rsid w:val="677B7170"/>
    <w:rsid w:val="67B84C97"/>
    <w:rsid w:val="67CE0D8B"/>
    <w:rsid w:val="67F17E5D"/>
    <w:rsid w:val="68111F9C"/>
    <w:rsid w:val="68337A82"/>
    <w:rsid w:val="6837699D"/>
    <w:rsid w:val="687168FD"/>
    <w:rsid w:val="687731D1"/>
    <w:rsid w:val="68AB69D7"/>
    <w:rsid w:val="68AD274F"/>
    <w:rsid w:val="68DB4A5B"/>
    <w:rsid w:val="690A194F"/>
    <w:rsid w:val="69484F69"/>
    <w:rsid w:val="6954459A"/>
    <w:rsid w:val="6974326C"/>
    <w:rsid w:val="69CC4E56"/>
    <w:rsid w:val="69D471BD"/>
    <w:rsid w:val="6A155963"/>
    <w:rsid w:val="6A587ADC"/>
    <w:rsid w:val="6A724C98"/>
    <w:rsid w:val="6AB24B6A"/>
    <w:rsid w:val="6B05480B"/>
    <w:rsid w:val="6B3453A9"/>
    <w:rsid w:val="6B3D7093"/>
    <w:rsid w:val="6B6F435E"/>
    <w:rsid w:val="6B9420B0"/>
    <w:rsid w:val="6BC26511"/>
    <w:rsid w:val="6BCC6216"/>
    <w:rsid w:val="6BFC0A26"/>
    <w:rsid w:val="6C335436"/>
    <w:rsid w:val="6C7A150B"/>
    <w:rsid w:val="6CEB6BE7"/>
    <w:rsid w:val="6CF558FF"/>
    <w:rsid w:val="6D277236"/>
    <w:rsid w:val="6D5E4C65"/>
    <w:rsid w:val="6DB14E58"/>
    <w:rsid w:val="6E3A54E8"/>
    <w:rsid w:val="6EA840E4"/>
    <w:rsid w:val="6EBF73CB"/>
    <w:rsid w:val="6EF767DE"/>
    <w:rsid w:val="6EFD1FE2"/>
    <w:rsid w:val="6F2B6BD5"/>
    <w:rsid w:val="6F51652A"/>
    <w:rsid w:val="701B50A1"/>
    <w:rsid w:val="70526A01"/>
    <w:rsid w:val="707F2F55"/>
    <w:rsid w:val="70840854"/>
    <w:rsid w:val="70BA4D5E"/>
    <w:rsid w:val="711C29DD"/>
    <w:rsid w:val="71233EF6"/>
    <w:rsid w:val="713C0C93"/>
    <w:rsid w:val="7152374C"/>
    <w:rsid w:val="71A24F69"/>
    <w:rsid w:val="728D2EF6"/>
    <w:rsid w:val="72DA3460"/>
    <w:rsid w:val="72EC3ADD"/>
    <w:rsid w:val="73427ECC"/>
    <w:rsid w:val="737D070F"/>
    <w:rsid w:val="73B8588F"/>
    <w:rsid w:val="73BA21C4"/>
    <w:rsid w:val="73BF0499"/>
    <w:rsid w:val="73C05A2C"/>
    <w:rsid w:val="73CE30DD"/>
    <w:rsid w:val="74417761"/>
    <w:rsid w:val="74553486"/>
    <w:rsid w:val="74B122EE"/>
    <w:rsid w:val="74D95706"/>
    <w:rsid w:val="753E5E53"/>
    <w:rsid w:val="759067B1"/>
    <w:rsid w:val="75B7608D"/>
    <w:rsid w:val="75C25C02"/>
    <w:rsid w:val="7606696A"/>
    <w:rsid w:val="76986630"/>
    <w:rsid w:val="76E96275"/>
    <w:rsid w:val="7701012B"/>
    <w:rsid w:val="77456248"/>
    <w:rsid w:val="774A39AF"/>
    <w:rsid w:val="775E6622"/>
    <w:rsid w:val="7784438E"/>
    <w:rsid w:val="77EA2CC4"/>
    <w:rsid w:val="77F11308"/>
    <w:rsid w:val="78397B5B"/>
    <w:rsid w:val="786F277E"/>
    <w:rsid w:val="789906F3"/>
    <w:rsid w:val="78C31B1A"/>
    <w:rsid w:val="791613C6"/>
    <w:rsid w:val="793818C7"/>
    <w:rsid w:val="79533C1B"/>
    <w:rsid w:val="79616C55"/>
    <w:rsid w:val="79C630A1"/>
    <w:rsid w:val="79F605DB"/>
    <w:rsid w:val="79FA1662"/>
    <w:rsid w:val="7A6138CD"/>
    <w:rsid w:val="7AB510DD"/>
    <w:rsid w:val="7AB90A77"/>
    <w:rsid w:val="7B022DCE"/>
    <w:rsid w:val="7B1D1D18"/>
    <w:rsid w:val="7B382FB6"/>
    <w:rsid w:val="7B510714"/>
    <w:rsid w:val="7B6E0651"/>
    <w:rsid w:val="7BAB0D70"/>
    <w:rsid w:val="7BC96875"/>
    <w:rsid w:val="7BD475D1"/>
    <w:rsid w:val="7BD61B65"/>
    <w:rsid w:val="7C690A14"/>
    <w:rsid w:val="7C6A17F7"/>
    <w:rsid w:val="7C6F6241"/>
    <w:rsid w:val="7C701FB9"/>
    <w:rsid w:val="7C815F74"/>
    <w:rsid w:val="7CA056D4"/>
    <w:rsid w:val="7CD16D5D"/>
    <w:rsid w:val="7CF06433"/>
    <w:rsid w:val="7CFB7AD5"/>
    <w:rsid w:val="7D080C10"/>
    <w:rsid w:val="7D2C5EE0"/>
    <w:rsid w:val="7D33726F"/>
    <w:rsid w:val="7D474AC8"/>
    <w:rsid w:val="7D527C28"/>
    <w:rsid w:val="7D741635"/>
    <w:rsid w:val="7D7A20C0"/>
    <w:rsid w:val="7DA22646"/>
    <w:rsid w:val="7DA271F5"/>
    <w:rsid w:val="7DA61AEA"/>
    <w:rsid w:val="7DC223A1"/>
    <w:rsid w:val="7DD07417"/>
    <w:rsid w:val="7E686CDB"/>
    <w:rsid w:val="7ED82642"/>
    <w:rsid w:val="7EDD3985"/>
    <w:rsid w:val="7EE0506B"/>
    <w:rsid w:val="7EED4DC1"/>
    <w:rsid w:val="7EF31652"/>
    <w:rsid w:val="7F48505C"/>
    <w:rsid w:val="7F580308"/>
    <w:rsid w:val="7F6F5DC2"/>
    <w:rsid w:val="7FA744CE"/>
    <w:rsid w:val="7FA77AA0"/>
    <w:rsid w:val="7FFA1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80" w:firstLineChars="200"/>
      <w:jc w:val="both"/>
    </w:pPr>
    <w:rPr>
      <w:rFonts w:ascii="Times New Roman" w:hAnsi="Times New Roman" w:eastAsia="仿宋_GB2312" w:cs="Times New Roman"/>
      <w:kern w:val="2"/>
      <w:sz w:val="28"/>
      <w:szCs w:val="22"/>
      <w:lang w:val="en-US" w:eastAsia="zh-CN" w:bidi="ar-SA"/>
    </w:rPr>
  </w:style>
  <w:style w:type="paragraph" w:styleId="2">
    <w:name w:val="heading 1"/>
    <w:basedOn w:val="3"/>
    <w:next w:val="1"/>
    <w:link w:val="85"/>
    <w:autoRedefine/>
    <w:qFormat/>
    <w:uiPriority w:val="0"/>
    <w:pPr>
      <w:keepNext/>
      <w:keepLines/>
      <w:spacing w:before="340" w:after="330"/>
      <w:jc w:val="center"/>
      <w:outlineLvl w:val="0"/>
    </w:pPr>
    <w:rPr>
      <w:rFonts w:eastAsia="方正小标宋_GBK"/>
      <w:bCs/>
      <w:kern w:val="44"/>
      <w:sz w:val="32"/>
      <w:szCs w:val="44"/>
    </w:rPr>
  </w:style>
  <w:style w:type="paragraph" w:styleId="4">
    <w:name w:val="heading 2"/>
    <w:basedOn w:val="1"/>
    <w:next w:val="1"/>
    <w:link w:val="86"/>
    <w:autoRedefine/>
    <w:qFormat/>
    <w:uiPriority w:val="0"/>
    <w:pPr>
      <w:keepNext/>
      <w:keepLines/>
      <w:outlineLvl w:val="1"/>
    </w:pPr>
    <w:rPr>
      <w:rFonts w:ascii="Arial" w:hAnsi="Arial" w:eastAsia="黑体"/>
      <w:bCs/>
      <w:szCs w:val="32"/>
    </w:rPr>
  </w:style>
  <w:style w:type="paragraph" w:styleId="5">
    <w:name w:val="heading 3"/>
    <w:basedOn w:val="1"/>
    <w:next w:val="1"/>
    <w:autoRedefine/>
    <w:qFormat/>
    <w:uiPriority w:val="9"/>
    <w:pPr>
      <w:keepNext/>
      <w:keepLines/>
      <w:spacing w:line="413" w:lineRule="auto"/>
      <w:outlineLvl w:val="2"/>
    </w:pPr>
    <w:rPr>
      <w:b/>
      <w:sz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kern w:val="0"/>
      <w:szCs w:val="28"/>
    </w:rPr>
  </w:style>
  <w:style w:type="paragraph" w:styleId="7">
    <w:name w:val="heading 8"/>
    <w:basedOn w:val="1"/>
    <w:next w:val="1"/>
    <w:autoRedefine/>
    <w:qFormat/>
    <w:uiPriority w:val="9"/>
    <w:pPr>
      <w:keepNext/>
      <w:keepLines/>
      <w:spacing w:before="240" w:after="64" w:line="320" w:lineRule="auto"/>
      <w:ind w:left="3780" w:hanging="420"/>
      <w:outlineLvl w:val="7"/>
    </w:pPr>
    <w:rPr>
      <w:rFonts w:ascii="Cambria" w:hAnsi="Cambria"/>
      <w:kern w:val="0"/>
      <w:sz w:val="2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toc 7"/>
    <w:basedOn w:val="1"/>
    <w:next w:val="1"/>
    <w:autoRedefine/>
    <w:unhideWhenUsed/>
    <w:qFormat/>
    <w:uiPriority w:val="39"/>
    <w:pPr>
      <w:ind w:left="2520" w:leftChars="1200"/>
    </w:pPr>
  </w:style>
  <w:style w:type="paragraph" w:styleId="9">
    <w:name w:val="Normal Indent"/>
    <w:basedOn w:val="1"/>
    <w:autoRedefine/>
    <w:qFormat/>
    <w:uiPriority w:val="0"/>
    <w:pPr>
      <w:spacing w:line="360" w:lineRule="auto"/>
      <w:ind w:firstLine="420"/>
    </w:pPr>
    <w:rPr>
      <w:sz w:val="24"/>
    </w:rPr>
  </w:style>
  <w:style w:type="paragraph" w:styleId="10">
    <w:name w:val="caption"/>
    <w:basedOn w:val="1"/>
    <w:next w:val="1"/>
    <w:autoRedefine/>
    <w:qFormat/>
    <w:uiPriority w:val="0"/>
    <w:rPr>
      <w:rFonts w:ascii="Arial" w:hAnsi="Arial" w:eastAsia="黑体" w:cs="Arial"/>
      <w:sz w:val="20"/>
      <w:szCs w:val="20"/>
    </w:rPr>
  </w:style>
  <w:style w:type="paragraph" w:styleId="11">
    <w:name w:val="Document Map"/>
    <w:basedOn w:val="1"/>
    <w:autoRedefine/>
    <w:qFormat/>
    <w:uiPriority w:val="0"/>
    <w:pPr>
      <w:shd w:val="clear" w:color="auto" w:fill="000080"/>
    </w:pPr>
    <w:rPr>
      <w:rFonts w:ascii="Cambria" w:hAnsi="Cambria"/>
      <w:sz w:val="24"/>
      <w:szCs w:val="24"/>
    </w:rPr>
  </w:style>
  <w:style w:type="paragraph" w:styleId="12">
    <w:name w:val="annotation text"/>
    <w:basedOn w:val="1"/>
    <w:link w:val="40"/>
    <w:autoRedefine/>
    <w:unhideWhenUsed/>
    <w:qFormat/>
    <w:uiPriority w:val="99"/>
    <w:pPr>
      <w:jc w:val="left"/>
    </w:pPr>
  </w:style>
  <w:style w:type="paragraph" w:styleId="13">
    <w:name w:val="Body Text 3"/>
    <w:basedOn w:val="1"/>
    <w:link w:val="41"/>
    <w:autoRedefine/>
    <w:unhideWhenUsed/>
    <w:qFormat/>
    <w:uiPriority w:val="99"/>
    <w:pPr>
      <w:spacing w:after="120"/>
    </w:pPr>
    <w:rPr>
      <w:sz w:val="16"/>
      <w:szCs w:val="16"/>
    </w:rPr>
  </w:style>
  <w:style w:type="paragraph" w:styleId="14">
    <w:name w:val="Body Text"/>
    <w:basedOn w:val="1"/>
    <w:next w:val="15"/>
    <w:autoRedefine/>
    <w:qFormat/>
    <w:uiPriority w:val="0"/>
    <w:pPr>
      <w:ind w:left="398"/>
    </w:pPr>
    <w:rPr>
      <w:rFonts w:ascii="仿宋" w:hAnsi="仿宋" w:eastAsia="仿宋" w:cs="仿宋"/>
      <w:sz w:val="24"/>
      <w:szCs w:val="24"/>
      <w:lang w:val="zh-CN" w:bidi="zh-CN"/>
    </w:rPr>
  </w:style>
  <w:style w:type="paragraph" w:customStyle="1" w:styleId="15">
    <w:name w:val="_Style 2"/>
    <w:basedOn w:val="1"/>
    <w:next w:val="1"/>
    <w:autoRedefine/>
    <w:qFormat/>
    <w:uiPriority w:val="0"/>
    <w:pPr>
      <w:ind w:firstLine="420"/>
    </w:pPr>
    <w:rPr>
      <w:rFonts w:ascii="Calibri" w:hAnsi="Calibri"/>
    </w:rPr>
  </w:style>
  <w:style w:type="paragraph" w:styleId="16">
    <w:name w:val="Body Text Indent"/>
    <w:basedOn w:val="1"/>
    <w:next w:val="7"/>
    <w:link w:val="42"/>
    <w:autoRedefine/>
    <w:qFormat/>
    <w:uiPriority w:val="0"/>
    <w:pPr>
      <w:spacing w:after="120"/>
      <w:ind w:left="420" w:leftChars="200"/>
    </w:pPr>
    <w:rPr>
      <w:rFonts w:eastAsia="Times New Roman"/>
      <w:kern w:val="0"/>
      <w:sz w:val="20"/>
      <w:szCs w:val="21"/>
    </w:rPr>
  </w:style>
  <w:style w:type="paragraph" w:styleId="17">
    <w:name w:val="toc 5"/>
    <w:basedOn w:val="1"/>
    <w:next w:val="1"/>
    <w:autoRedefine/>
    <w:unhideWhenUsed/>
    <w:qFormat/>
    <w:uiPriority w:val="39"/>
    <w:pPr>
      <w:ind w:left="1680" w:leftChars="800"/>
    </w:pPr>
  </w:style>
  <w:style w:type="paragraph" w:styleId="18">
    <w:name w:val="toc 3"/>
    <w:basedOn w:val="1"/>
    <w:next w:val="1"/>
    <w:autoRedefine/>
    <w:unhideWhenUsed/>
    <w:qFormat/>
    <w:uiPriority w:val="39"/>
    <w:pPr>
      <w:spacing w:line="380" w:lineRule="exact"/>
      <w:ind w:left="400" w:leftChars="400"/>
      <w:jc w:val="distribute"/>
    </w:pPr>
  </w:style>
  <w:style w:type="paragraph" w:styleId="19">
    <w:name w:val="Plain Text"/>
    <w:basedOn w:val="1"/>
    <w:link w:val="43"/>
    <w:autoRedefine/>
    <w:qFormat/>
    <w:uiPriority w:val="0"/>
    <w:rPr>
      <w:rFonts w:ascii="宋体" w:hAnsi="Courier New"/>
      <w:sz w:val="24"/>
      <w:szCs w:val="20"/>
    </w:rPr>
  </w:style>
  <w:style w:type="paragraph" w:styleId="20">
    <w:name w:val="toc 8"/>
    <w:basedOn w:val="1"/>
    <w:next w:val="1"/>
    <w:autoRedefine/>
    <w:unhideWhenUsed/>
    <w:qFormat/>
    <w:uiPriority w:val="39"/>
    <w:pPr>
      <w:ind w:left="2940" w:leftChars="1400"/>
    </w:pPr>
  </w:style>
  <w:style w:type="paragraph" w:styleId="21">
    <w:name w:val="Date"/>
    <w:basedOn w:val="1"/>
    <w:next w:val="1"/>
    <w:link w:val="44"/>
    <w:autoRedefine/>
    <w:unhideWhenUsed/>
    <w:qFormat/>
    <w:uiPriority w:val="99"/>
    <w:pPr>
      <w:ind w:left="100" w:leftChars="2500"/>
    </w:pPr>
  </w:style>
  <w:style w:type="paragraph" w:styleId="22">
    <w:name w:val="Balloon Text"/>
    <w:basedOn w:val="1"/>
    <w:link w:val="45"/>
    <w:autoRedefine/>
    <w:unhideWhenUsed/>
    <w:qFormat/>
    <w:uiPriority w:val="99"/>
    <w:rPr>
      <w:sz w:val="18"/>
      <w:szCs w:val="18"/>
    </w:rPr>
  </w:style>
  <w:style w:type="paragraph" w:styleId="23">
    <w:name w:val="footer"/>
    <w:basedOn w:val="1"/>
    <w:link w:val="46"/>
    <w:autoRedefine/>
    <w:unhideWhenUsed/>
    <w:qFormat/>
    <w:uiPriority w:val="99"/>
    <w:pPr>
      <w:tabs>
        <w:tab w:val="center" w:pos="4153"/>
        <w:tab w:val="right" w:pos="8306"/>
      </w:tabs>
      <w:snapToGrid w:val="0"/>
      <w:jc w:val="left"/>
    </w:pPr>
    <w:rPr>
      <w:sz w:val="18"/>
      <w:szCs w:val="18"/>
    </w:rPr>
  </w:style>
  <w:style w:type="paragraph" w:styleId="24">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pPr>
      <w:spacing w:line="380" w:lineRule="exact"/>
      <w:jc w:val="distribute"/>
    </w:pPr>
    <w:rPr>
      <w:rFonts w:eastAsia="黑体"/>
    </w:rPr>
  </w:style>
  <w:style w:type="paragraph" w:styleId="26">
    <w:name w:val="toc 4"/>
    <w:basedOn w:val="1"/>
    <w:next w:val="1"/>
    <w:autoRedefine/>
    <w:unhideWhenUsed/>
    <w:qFormat/>
    <w:uiPriority w:val="39"/>
    <w:pPr>
      <w:ind w:left="1260" w:leftChars="600"/>
    </w:pPr>
  </w:style>
  <w:style w:type="paragraph" w:styleId="27">
    <w:name w:val="toc 6"/>
    <w:basedOn w:val="1"/>
    <w:next w:val="1"/>
    <w:autoRedefine/>
    <w:unhideWhenUsed/>
    <w:qFormat/>
    <w:uiPriority w:val="39"/>
    <w:pPr>
      <w:ind w:left="2100" w:leftChars="1000"/>
    </w:pPr>
  </w:style>
  <w:style w:type="paragraph" w:styleId="28">
    <w:name w:val="toc 2"/>
    <w:basedOn w:val="1"/>
    <w:next w:val="1"/>
    <w:autoRedefine/>
    <w:unhideWhenUsed/>
    <w:qFormat/>
    <w:uiPriority w:val="39"/>
    <w:pPr>
      <w:spacing w:line="380" w:lineRule="exact"/>
      <w:ind w:left="200" w:leftChars="200"/>
      <w:jc w:val="distribute"/>
    </w:pPr>
  </w:style>
  <w:style w:type="paragraph" w:styleId="29">
    <w:name w:val="toc 9"/>
    <w:basedOn w:val="1"/>
    <w:next w:val="1"/>
    <w:autoRedefine/>
    <w:unhideWhenUsed/>
    <w:qFormat/>
    <w:uiPriority w:val="39"/>
    <w:pPr>
      <w:ind w:left="3360" w:leftChars="1600"/>
    </w:pPr>
  </w:style>
  <w:style w:type="paragraph" w:styleId="30">
    <w:name w:val="annotation subject"/>
    <w:basedOn w:val="12"/>
    <w:next w:val="12"/>
    <w:link w:val="48"/>
    <w:autoRedefine/>
    <w:unhideWhenUsed/>
    <w:qFormat/>
    <w:uiPriority w:val="99"/>
    <w:rPr>
      <w:b/>
      <w:bCs/>
    </w:rPr>
  </w:style>
  <w:style w:type="paragraph" w:styleId="31">
    <w:name w:val="Body Text First Indent"/>
    <w:basedOn w:val="14"/>
    <w:next w:val="1"/>
    <w:autoRedefine/>
    <w:qFormat/>
    <w:uiPriority w:val="99"/>
    <w:pPr>
      <w:spacing w:after="120"/>
      <w:ind w:firstLine="420" w:firstLineChars="100"/>
    </w:pPr>
    <w:rPr>
      <w:sz w:val="21"/>
    </w:rPr>
  </w:style>
  <w:style w:type="paragraph" w:styleId="32">
    <w:name w:val="Body Text First Indent 2"/>
    <w:basedOn w:val="16"/>
    <w:next w:val="31"/>
    <w:link w:val="49"/>
    <w:autoRedefine/>
    <w:qFormat/>
    <w:uiPriority w:val="0"/>
    <w:pPr>
      <w:spacing w:line="360" w:lineRule="auto"/>
      <w:ind w:firstLine="420"/>
      <w:jc w:val="left"/>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autoRedefine/>
    <w:unhideWhenUsed/>
    <w:qFormat/>
    <w:uiPriority w:val="0"/>
    <w:rPr>
      <w:rFonts w:cs="Times New Roman"/>
    </w:rPr>
  </w:style>
  <w:style w:type="character" w:styleId="37">
    <w:name w:val="FollowedHyperlink"/>
    <w:autoRedefine/>
    <w:qFormat/>
    <w:uiPriority w:val="0"/>
    <w:rPr>
      <w:color w:val="800080"/>
      <w:u w:val="single"/>
    </w:rPr>
  </w:style>
  <w:style w:type="character" w:styleId="38">
    <w:name w:val="Hyperlink"/>
    <w:autoRedefine/>
    <w:unhideWhenUsed/>
    <w:qFormat/>
    <w:uiPriority w:val="99"/>
    <w:rPr>
      <w:color w:val="0563C1"/>
      <w:u w:val="single"/>
    </w:rPr>
  </w:style>
  <w:style w:type="character" w:styleId="39">
    <w:name w:val="annotation reference"/>
    <w:autoRedefine/>
    <w:unhideWhenUsed/>
    <w:qFormat/>
    <w:uiPriority w:val="99"/>
    <w:rPr>
      <w:sz w:val="21"/>
      <w:szCs w:val="21"/>
    </w:rPr>
  </w:style>
  <w:style w:type="character" w:customStyle="1" w:styleId="40">
    <w:name w:val="批注文字 字符"/>
    <w:link w:val="12"/>
    <w:autoRedefine/>
    <w:semiHidden/>
    <w:qFormat/>
    <w:uiPriority w:val="99"/>
    <w:rPr>
      <w:kern w:val="2"/>
      <w:sz w:val="21"/>
      <w:szCs w:val="22"/>
    </w:rPr>
  </w:style>
  <w:style w:type="character" w:customStyle="1" w:styleId="41">
    <w:name w:val="正文文本 3 字符"/>
    <w:link w:val="13"/>
    <w:autoRedefine/>
    <w:semiHidden/>
    <w:qFormat/>
    <w:uiPriority w:val="99"/>
    <w:rPr>
      <w:kern w:val="2"/>
      <w:sz w:val="16"/>
      <w:szCs w:val="16"/>
    </w:rPr>
  </w:style>
  <w:style w:type="character" w:customStyle="1" w:styleId="42">
    <w:name w:val="正文文本缩进 字符"/>
    <w:link w:val="16"/>
    <w:autoRedefine/>
    <w:qFormat/>
    <w:uiPriority w:val="0"/>
    <w:rPr>
      <w:rFonts w:ascii="Times New Roman" w:hAnsi="Times New Roman" w:eastAsia="Times New Roman"/>
      <w:szCs w:val="21"/>
    </w:rPr>
  </w:style>
  <w:style w:type="character" w:customStyle="1" w:styleId="43">
    <w:name w:val="纯文本 字符"/>
    <w:link w:val="19"/>
    <w:autoRedefine/>
    <w:qFormat/>
    <w:locked/>
    <w:uiPriority w:val="0"/>
    <w:rPr>
      <w:rFonts w:ascii="宋体" w:hAnsi="Courier New"/>
      <w:kern w:val="2"/>
      <w:sz w:val="24"/>
    </w:rPr>
  </w:style>
  <w:style w:type="character" w:customStyle="1" w:styleId="44">
    <w:name w:val="日期 字符"/>
    <w:link w:val="21"/>
    <w:autoRedefine/>
    <w:semiHidden/>
    <w:qFormat/>
    <w:uiPriority w:val="99"/>
    <w:rPr>
      <w:kern w:val="2"/>
      <w:sz w:val="21"/>
      <w:szCs w:val="22"/>
    </w:rPr>
  </w:style>
  <w:style w:type="character" w:customStyle="1" w:styleId="45">
    <w:name w:val="批注框文本 字符"/>
    <w:link w:val="22"/>
    <w:autoRedefine/>
    <w:semiHidden/>
    <w:qFormat/>
    <w:uiPriority w:val="99"/>
    <w:rPr>
      <w:kern w:val="2"/>
      <w:sz w:val="18"/>
      <w:szCs w:val="18"/>
    </w:rPr>
  </w:style>
  <w:style w:type="character" w:customStyle="1" w:styleId="46">
    <w:name w:val="页脚 字符"/>
    <w:link w:val="23"/>
    <w:autoRedefine/>
    <w:qFormat/>
    <w:uiPriority w:val="99"/>
    <w:rPr>
      <w:kern w:val="2"/>
      <w:sz w:val="18"/>
      <w:szCs w:val="18"/>
    </w:rPr>
  </w:style>
  <w:style w:type="character" w:customStyle="1" w:styleId="47">
    <w:name w:val="页眉 字符"/>
    <w:link w:val="24"/>
    <w:autoRedefine/>
    <w:qFormat/>
    <w:uiPriority w:val="99"/>
    <w:rPr>
      <w:kern w:val="2"/>
      <w:sz w:val="18"/>
      <w:szCs w:val="18"/>
    </w:rPr>
  </w:style>
  <w:style w:type="character" w:customStyle="1" w:styleId="48">
    <w:name w:val="批注主题 字符"/>
    <w:link w:val="30"/>
    <w:autoRedefine/>
    <w:semiHidden/>
    <w:qFormat/>
    <w:uiPriority w:val="99"/>
    <w:rPr>
      <w:b/>
      <w:bCs/>
      <w:kern w:val="2"/>
      <w:sz w:val="21"/>
      <w:szCs w:val="22"/>
    </w:rPr>
  </w:style>
  <w:style w:type="character" w:customStyle="1" w:styleId="49">
    <w:name w:val="正文文本首行缩进 2 字符"/>
    <w:link w:val="32"/>
    <w:autoRedefine/>
    <w:qFormat/>
    <w:uiPriority w:val="0"/>
  </w:style>
  <w:style w:type="character" w:customStyle="1" w:styleId="50">
    <w:name w:val="left_span"/>
    <w:autoRedefine/>
    <w:qFormat/>
    <w:uiPriority w:val="0"/>
  </w:style>
  <w:style w:type="character" w:customStyle="1" w:styleId="51">
    <w:name w:val="样式 仿宋"/>
    <w:autoRedefine/>
    <w:qFormat/>
    <w:uiPriority w:val="0"/>
    <w:rPr>
      <w:rFonts w:ascii="仿宋" w:hAnsi="仿宋" w:eastAsia="仿宋"/>
      <w:kern w:val="1"/>
    </w:rPr>
  </w:style>
  <w:style w:type="character" w:customStyle="1" w:styleId="52">
    <w:name w:val="l_span"/>
    <w:autoRedefine/>
    <w:qFormat/>
    <w:uiPriority w:val="0"/>
  </w:style>
  <w:style w:type="character" w:customStyle="1" w:styleId="53">
    <w:name w:val="纯文本 Char"/>
    <w:autoRedefine/>
    <w:semiHidden/>
    <w:qFormat/>
    <w:uiPriority w:val="99"/>
    <w:rPr>
      <w:rFonts w:ascii="宋体" w:hAnsi="Courier New" w:cs="Courier New"/>
      <w:kern w:val="2"/>
      <w:sz w:val="21"/>
      <w:szCs w:val="21"/>
    </w:rPr>
  </w:style>
  <w:style w:type="character" w:customStyle="1" w:styleId="54">
    <w:name w:val="楷体 (中文) 楷体"/>
    <w:autoRedefine/>
    <w:qFormat/>
    <w:uiPriority w:val="0"/>
    <w:rPr>
      <w:rFonts w:ascii="楷体" w:hAnsi="楷体" w:eastAsia="楷体"/>
      <w:kern w:val="1"/>
      <w:sz w:val="28"/>
    </w:rPr>
  </w:style>
  <w:style w:type="character" w:customStyle="1" w:styleId="55">
    <w:name w:val="正文文本缩进 Char1"/>
    <w:autoRedefine/>
    <w:qFormat/>
    <w:uiPriority w:val="0"/>
    <w:rPr>
      <w:rFonts w:ascii="Cambria" w:hAnsi="Cambria"/>
      <w:kern w:val="2"/>
      <w:sz w:val="24"/>
      <w:szCs w:val="24"/>
    </w:rPr>
  </w:style>
  <w:style w:type="character" w:customStyle="1" w:styleId="56">
    <w:name w:val="r_span"/>
    <w:autoRedefine/>
    <w:qFormat/>
    <w:uiPriority w:val="0"/>
  </w:style>
  <w:style w:type="character" w:customStyle="1" w:styleId="57">
    <w:name w:val="NormalCharacter"/>
    <w:autoRedefine/>
    <w:qFormat/>
    <w:uiPriority w:val="0"/>
  </w:style>
  <w:style w:type="paragraph" w:customStyle="1" w:styleId="58">
    <w:name w:val="Char Char Char1 Char8"/>
    <w:basedOn w:val="1"/>
    <w:autoRedefine/>
    <w:semiHidden/>
    <w:qFormat/>
    <w:uiPriority w:val="0"/>
    <w:pPr>
      <w:spacing w:line="360" w:lineRule="auto"/>
      <w:ind w:firstLine="200"/>
    </w:pPr>
    <w:rPr>
      <w:rFonts w:ascii="宋体" w:hAnsi="宋体" w:cs="宋体"/>
      <w:sz w:val="24"/>
      <w:szCs w:val="24"/>
    </w:rPr>
  </w:style>
  <w:style w:type="paragraph" w:customStyle="1" w:styleId="59">
    <w:name w:val="Table Paragraph"/>
    <w:basedOn w:val="1"/>
    <w:autoRedefine/>
    <w:qFormat/>
    <w:uiPriority w:val="1"/>
    <w:rPr>
      <w:rFonts w:ascii="仿宋" w:hAnsi="仿宋" w:eastAsia="仿宋" w:cs="仿宋"/>
      <w:lang w:val="zh-CN" w:bidi="zh-CN"/>
    </w:rPr>
  </w:style>
  <w:style w:type="paragraph" w:customStyle="1" w:styleId="60">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1">
    <w:name w:val="样式１"/>
    <w:basedOn w:val="2"/>
    <w:autoRedefine/>
    <w:qFormat/>
    <w:uiPriority w:val="0"/>
    <w:rPr>
      <w:kern w:val="1"/>
      <w:sz w:val="30"/>
    </w:rPr>
  </w:style>
  <w:style w:type="paragraph" w:customStyle="1" w:styleId="62">
    <w:name w:val="_Style 5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63">
    <w:name w:val="B表格正文"/>
    <w:next w:val="64"/>
    <w:autoRedefine/>
    <w:qFormat/>
    <w:uiPriority w:val="0"/>
    <w:rPr>
      <w:rFonts w:ascii="Times New Roman" w:hAnsi="Times New Roman" w:eastAsia="黑体" w:cs="Times New Roman"/>
      <w:kern w:val="2"/>
      <w:sz w:val="21"/>
      <w:szCs w:val="21"/>
      <w:lang w:val="en-US" w:eastAsia="zh-CN" w:bidi="ar-SA"/>
    </w:rPr>
  </w:style>
  <w:style w:type="paragraph" w:customStyle="1" w:styleId="64">
    <w:name w:val="B表头样式"/>
    <w:next w:val="1"/>
    <w:autoRedefine/>
    <w:qFormat/>
    <w:uiPriority w:val="0"/>
    <w:pPr>
      <w:jc w:val="center"/>
    </w:pPr>
    <w:rPr>
      <w:rFonts w:ascii="Times New Roman" w:hAnsi="Times New Roman" w:eastAsia="黑体" w:cs="Times New Roman"/>
      <w:b/>
      <w:kern w:val="2"/>
      <w:sz w:val="21"/>
      <w:szCs w:val="21"/>
      <w:lang w:val="en-US" w:eastAsia="zh-CN" w:bidi="ar-SA"/>
    </w:rPr>
  </w:style>
  <w:style w:type="paragraph" w:customStyle="1" w:styleId="65">
    <w:name w:val="*正文"/>
    <w:basedOn w:val="1"/>
    <w:autoRedefine/>
    <w:qFormat/>
    <w:uiPriority w:val="0"/>
    <w:pPr>
      <w:widowControl/>
    </w:pPr>
    <w:rPr>
      <w:rFonts w:ascii="仿宋_GB2312"/>
      <w:szCs w:val="28"/>
    </w:rPr>
  </w:style>
  <w:style w:type="paragraph" w:customStyle="1" w:styleId="66">
    <w:name w:val="文章正文"/>
    <w:basedOn w:val="1"/>
    <w:autoRedefine/>
    <w:qFormat/>
    <w:uiPriority w:val="0"/>
    <w:pPr>
      <w:spacing w:line="360" w:lineRule="auto"/>
      <w:ind w:firstLine="560"/>
    </w:pPr>
    <w:rPr>
      <w:kern w:val="0"/>
    </w:rPr>
  </w:style>
  <w:style w:type="paragraph" w:styleId="67">
    <w:name w:val="List Paragraph"/>
    <w:basedOn w:val="1"/>
    <w:autoRedefine/>
    <w:qFormat/>
    <w:uiPriority w:val="0"/>
    <w:pPr>
      <w:ind w:firstLine="420"/>
    </w:pPr>
    <w:rPr>
      <w:szCs w:val="21"/>
    </w:rPr>
  </w:style>
  <w:style w:type="paragraph" w:customStyle="1" w:styleId="68">
    <w:name w:val="样式 宋体 四号 居中 行距: 1.5 倍行距"/>
    <w:basedOn w:val="1"/>
    <w:autoRedefine/>
    <w:qFormat/>
    <w:uiPriority w:val="0"/>
    <w:pPr>
      <w:spacing w:line="360" w:lineRule="auto"/>
      <w:jc w:val="center"/>
    </w:pPr>
    <w:rPr>
      <w:rFonts w:ascii="宋体" w:hAnsi="Cambria" w:cs="宋体"/>
      <w:szCs w:val="20"/>
    </w:rPr>
  </w:style>
  <w:style w:type="paragraph" w:customStyle="1" w:styleId="69">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0">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71">
    <w:name w:val="样式2"/>
    <w:basedOn w:val="1"/>
    <w:autoRedefine/>
    <w:qFormat/>
    <w:uiPriority w:val="0"/>
    <w:pPr>
      <w:widowControl/>
      <w:autoSpaceDE w:val="0"/>
      <w:autoSpaceDN w:val="0"/>
      <w:adjustRightInd w:val="0"/>
      <w:spacing w:line="360" w:lineRule="auto"/>
      <w:outlineLvl w:val="0"/>
    </w:pPr>
    <w:rPr>
      <w:rFonts w:ascii="Cambria" w:hAnsi="Cambria"/>
      <w:sz w:val="24"/>
      <w:szCs w:val="24"/>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_Style 8"/>
    <w:basedOn w:val="1"/>
    <w:autoRedefine/>
    <w:qFormat/>
    <w:uiPriority w:val="0"/>
    <w:pPr>
      <w:tabs>
        <w:tab w:val="left" w:pos="360"/>
      </w:tabs>
    </w:pPr>
    <w:rPr>
      <w:sz w:val="24"/>
      <w:szCs w:val="24"/>
    </w:rPr>
  </w:style>
  <w:style w:type="paragraph" w:customStyle="1" w:styleId="74">
    <w:name w:val="Char Char Char Char"/>
    <w:basedOn w:val="1"/>
    <w:autoRedefine/>
    <w:qFormat/>
    <w:uiPriority w:val="0"/>
    <w:rPr>
      <w:szCs w:val="20"/>
    </w:rPr>
  </w:style>
  <w:style w:type="paragraph" w:customStyle="1" w:styleId="75">
    <w:name w:val="样式 样式 样式 规划文字 + 首行缩进:  2 字符 + 首行缩进:  2 字符 + 首行缩进:  2 字符"/>
    <w:basedOn w:val="1"/>
    <w:autoRedefine/>
    <w:qFormat/>
    <w:uiPriority w:val="0"/>
    <w:pPr>
      <w:spacing w:line="440" w:lineRule="exact"/>
    </w:pPr>
    <w:rPr>
      <w:rFonts w:ascii="仿宋_GB2312" w:hAnsi="仿宋_GB2312" w:cs="宋体"/>
      <w:kern w:val="0"/>
      <w:sz w:val="24"/>
      <w:szCs w:val="20"/>
    </w:rPr>
  </w:style>
  <w:style w:type="paragraph" w:customStyle="1" w:styleId="76">
    <w:name w:val="仿宋"/>
    <w:basedOn w:val="1"/>
    <w:autoRedefine/>
    <w:qFormat/>
    <w:uiPriority w:val="0"/>
    <w:pPr>
      <w:widowControl/>
      <w:autoSpaceDE w:val="0"/>
      <w:autoSpaceDN w:val="0"/>
      <w:adjustRightInd w:val="0"/>
      <w:spacing w:line="360" w:lineRule="auto"/>
      <w:outlineLvl w:val="0"/>
    </w:pPr>
    <w:rPr>
      <w:rFonts w:ascii="Cambria" w:hAnsi="Cambria"/>
      <w:sz w:val="24"/>
      <w:szCs w:val="24"/>
    </w:rPr>
  </w:style>
  <w:style w:type="paragraph" w:customStyle="1" w:styleId="77">
    <w:name w:val="样式3"/>
    <w:basedOn w:val="2"/>
    <w:autoRedefine/>
    <w:qFormat/>
    <w:uiPriority w:val="0"/>
    <w:rPr>
      <w:kern w:val="1"/>
      <w:sz w:val="30"/>
    </w:rPr>
  </w:style>
  <w:style w:type="paragraph" w:customStyle="1" w:styleId="78">
    <w:name w:val="样式 标题 1 + (西文) 黑体 (中文) 黑体 小三 蓝色"/>
    <w:basedOn w:val="2"/>
    <w:autoRedefine/>
    <w:qFormat/>
    <w:uiPriority w:val="0"/>
    <w:rPr>
      <w:rFonts w:ascii="黑体" w:hAnsi="黑体" w:eastAsia="黑体"/>
      <w:sz w:val="30"/>
      <w:u w:color="0000FF"/>
    </w:rPr>
  </w:style>
  <w:style w:type="paragraph" w:customStyle="1" w:styleId="79">
    <w:name w:val="样式 样式 标题 1 + (西文) 黑体 (中文) 黑体 小三 蓝色 + 非加粗 居中"/>
    <w:basedOn w:val="78"/>
    <w:autoRedefine/>
    <w:qFormat/>
    <w:uiPriority w:val="0"/>
    <w:rPr>
      <w:rFonts w:cs="宋体"/>
      <w:bCs w:val="0"/>
      <w:szCs w:val="20"/>
    </w:rPr>
  </w:style>
  <w:style w:type="table" w:customStyle="1" w:styleId="80">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81">
    <w:name w:val="TableGrid"/>
    <w:autoRedefine/>
    <w:qFormat/>
    <w:uiPriority w:val="0"/>
    <w:rPr>
      <w:kern w:val="2"/>
      <w:sz w:val="21"/>
      <w:szCs w:val="22"/>
    </w:rPr>
    <w:tblPr>
      <w:tblCellMar>
        <w:top w:w="0" w:type="dxa"/>
        <w:left w:w="0" w:type="dxa"/>
        <w:bottom w:w="0" w:type="dxa"/>
        <w:right w:w="0" w:type="dxa"/>
      </w:tblCellMar>
    </w:tblPr>
  </w:style>
  <w:style w:type="table" w:customStyle="1" w:styleId="82">
    <w:name w:val="网格型3"/>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正文1"/>
    <w:basedOn w:val="18"/>
    <w:next w:val="1"/>
    <w:autoRedefine/>
    <w:qFormat/>
    <w:uiPriority w:val="0"/>
    <w:pPr>
      <w:numPr>
        <w:ilvl w:val="0"/>
        <w:numId w:val="1"/>
      </w:numPr>
      <w:tabs>
        <w:tab w:val="left" w:pos="1800"/>
      </w:tabs>
      <w:spacing w:line="360" w:lineRule="auto"/>
    </w:pPr>
    <w:rPr>
      <w:rFonts w:ascii="宋体" w:hAnsi="宋体" w:cs="Arial"/>
      <w:szCs w:val="21"/>
    </w:rPr>
  </w:style>
  <w:style w:type="paragraph" w:customStyle="1" w:styleId="84">
    <w:name w:val="_Style 1"/>
    <w:basedOn w:val="1"/>
    <w:autoRedefine/>
    <w:qFormat/>
    <w:uiPriority w:val="0"/>
    <w:pPr>
      <w:spacing w:line="360" w:lineRule="auto"/>
      <w:ind w:firstLine="420"/>
    </w:pPr>
    <w:rPr>
      <w:rFonts w:ascii="Calibri" w:hAnsi="Calibri"/>
      <w:sz w:val="24"/>
    </w:rPr>
  </w:style>
  <w:style w:type="character" w:customStyle="1" w:styleId="85">
    <w:name w:val="标题 1 字符"/>
    <w:link w:val="2"/>
    <w:autoRedefine/>
    <w:qFormat/>
    <w:uiPriority w:val="0"/>
    <w:rPr>
      <w:rFonts w:eastAsia="方正小标宋_GBK"/>
      <w:bCs/>
      <w:kern w:val="44"/>
      <w:sz w:val="32"/>
      <w:szCs w:val="44"/>
    </w:rPr>
  </w:style>
  <w:style w:type="character" w:customStyle="1" w:styleId="86">
    <w:name w:val="标题 2 字符"/>
    <w:link w:val="4"/>
    <w:autoRedefine/>
    <w:qFormat/>
    <w:uiPriority w:val="0"/>
    <w:rPr>
      <w:rFonts w:ascii="Arial" w:hAnsi="Arial" w:eastAsia="黑体"/>
      <w:bCs/>
      <w:szCs w:val="32"/>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9">
    <w:name w:val="修订1"/>
    <w:hidden/>
    <w:unhideWhenUsed/>
    <w:qFormat/>
    <w:uiPriority w:val="99"/>
    <w:rPr>
      <w:rFonts w:ascii="Times New Roman" w:hAnsi="Times New Roman"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3C1DC-F4C1-41C7-B2A9-9577F825F85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19154</Words>
  <Characters>20173</Characters>
  <Lines>174</Lines>
  <Paragraphs>49</Paragraphs>
  <TotalTime>3</TotalTime>
  <ScaleCrop>false</ScaleCrop>
  <LinksUpToDate>false</LinksUpToDate>
  <CharactersWithSpaces>20968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2023-05-05T07:13:00Z</dcterms:created>
  <dc:creator>市政务服务办</dc:creator>
  <cp:lastModifiedBy>Administrator</cp:lastModifiedBy>
  <cp:lastPrinted>2024-05-23T08:46:00Z</cp:lastPrinted>
  <dcterms:modified xsi:type="dcterms:W3CDTF">2024-06-05T01:05:38Z</dcterms:modified>
  <dc:subject>青岛市政府采购采购文件范本</dc:subject>
  <dc:title>青岛市政府采购采购文件范本</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3A0E1E19140D4AFE8887E9E98E1EEA6B_13</vt:lpwstr>
  </property>
</Properties>
</file>