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8FF4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77131612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066DFCE6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bookmarkStart w:id="26" w:name="_GoBack"/>
      <w:r>
        <w:rPr>
          <w:rFonts w:hint="eastAsia" w:ascii="仿宋" w:hAnsi="仿宋" w:eastAsia="仿宋"/>
          <w:sz w:val="28"/>
          <w:szCs w:val="28"/>
          <w:highlight w:val="none"/>
        </w:rPr>
        <w:t>我公司现对电力施工所需的辅材进行采购，欢迎符合条件的供应商参加，具体要求如下：</w:t>
      </w:r>
    </w:p>
    <w:p w14:paraId="1625E7F8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1.项目名称：电力施工用辅材采购</w:t>
      </w:r>
    </w:p>
    <w:p w14:paraId="00143062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2.项目地点：需方指定地点</w:t>
      </w:r>
    </w:p>
    <w:p w14:paraId="187DE637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2" w:name="_Toc161911529"/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highlight w:val="none"/>
        </w:rPr>
        <w:t xml:space="preserve">  </w:t>
      </w:r>
      <w:bookmarkStart w:id="3" w:name="_Toc177131613"/>
      <w:r>
        <w:rPr>
          <w:rFonts w:hint="eastAsia" w:ascii="仿宋" w:hAnsi="仿宋" w:eastAsia="仿宋"/>
          <w:b w:val="0"/>
          <w:sz w:val="28"/>
          <w:szCs w:val="28"/>
          <w:highlight w:val="none"/>
        </w:rPr>
        <w:t>3.采购内容：</w:t>
      </w:r>
      <w:bookmarkEnd w:id="2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详见清单。</w:t>
      </w:r>
      <w:bookmarkEnd w:id="3"/>
    </w:p>
    <w:p w14:paraId="2AFCA61E">
      <w:pPr>
        <w:pStyle w:val="24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4.采购控制价（含税价，增值税税率为13%）：174968.28元。</w:t>
      </w:r>
    </w:p>
    <w:p w14:paraId="76317C4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bookmarkStart w:id="4" w:name="_Toc134452748"/>
      <w:r>
        <w:rPr>
          <w:rFonts w:hint="eastAsia" w:ascii="仿宋" w:hAnsi="仿宋" w:eastAsia="仿宋"/>
          <w:sz w:val="28"/>
          <w:szCs w:val="28"/>
          <w:highlight w:val="none"/>
        </w:rPr>
        <w:t xml:space="preserve">    5.供应商资格要求</w:t>
      </w:r>
    </w:p>
    <w:p w14:paraId="3DE7D32B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25AF4B29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79FD255E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281D4897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5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5"/>
    <w:p w14:paraId="66FC7410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3AFD4FF3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6.1截止时间：2024年9月19日12时00分。</w:t>
      </w:r>
    </w:p>
    <w:p w14:paraId="17D56F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1684429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001DE44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5D0A88C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7.1时间：2024年9 月23日14时00分至14时30 分。</w:t>
      </w:r>
    </w:p>
    <w:p w14:paraId="357B324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7.2地点：青岛市高新区聚贤桥路50号高实集团11楼会议室。</w:t>
      </w:r>
    </w:p>
    <w:p w14:paraId="2405F8E5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73AE7F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8.1时间：2024年9月23日14时30 分。</w:t>
      </w:r>
    </w:p>
    <w:p w14:paraId="2BE22F1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8.2地点：青岛市高新区聚贤桥路50号高实集团11楼会议室。</w:t>
      </w:r>
    </w:p>
    <w:p w14:paraId="5683CE1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6AE4984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00DE90D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59B1416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2991ED05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</w:t>
      </w:r>
    </w:p>
    <w:p w14:paraId="3B3EB9C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55827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7268D5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  2024年9月18日</w:t>
      </w:r>
      <w:bookmarkEnd w:id="26"/>
    </w:p>
    <w:p w14:paraId="48AA97E4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4"/>
    <w:p w14:paraId="0C89AFE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6" w:name="_Toc134452749"/>
      <w:bookmarkStart w:id="7" w:name="_Toc177131615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6"/>
      <w:bookmarkEnd w:id="7"/>
      <w:bookmarkStart w:id="8" w:name="_Toc134452750"/>
    </w:p>
    <w:p w14:paraId="121F1380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8"/>
    <w:p w14:paraId="6C552E98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9" w:name="_Toc17713161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bookmarkStart w:id="10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：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详见清单。</w:t>
      </w:r>
      <w:bookmarkEnd w:id="9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 xml:space="preserve"> </w:t>
      </w:r>
    </w:p>
    <w:p w14:paraId="7116D45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1" w:name="_Toc17713161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0"/>
      <w:bookmarkEnd w:id="11"/>
    </w:p>
    <w:p w14:paraId="1CB85EF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2" w:name="_Toc138080267"/>
      <w:bookmarkStart w:id="13" w:name="_Toc134452755"/>
      <w:bookmarkStart w:id="14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招标产品所列的各项参数，质量必须达到该项设备的国家标准及行业质量标准，严禁使用不合格材料，假一罚十；所附各种资料及配件（软件）等必须齐全。</w:t>
      </w:r>
    </w:p>
    <w:p w14:paraId="6B1EB75B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78415F1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7131D3A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★2.4.供货期：签订合同后7日内交货。</w:t>
      </w:r>
    </w:p>
    <w:p w14:paraId="193DD203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1A66B72B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17713161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2"/>
      <w:bookmarkEnd w:id="15"/>
    </w:p>
    <w:bookmarkEnd w:id="13"/>
    <w:p w14:paraId="5F910B83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签订合同后，供方组织产品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p w14:paraId="1A89DD54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6" w:name="_Toc17713161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6"/>
    </w:p>
    <w:p w14:paraId="0709DD1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114DDEF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产品到货后由采购人对货物进行详细而全面的检验，证明货物质量无任何问题。</w:t>
      </w:r>
    </w:p>
    <w:p w14:paraId="1B5248EC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7" w:name="_Toc17713162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7"/>
    </w:p>
    <w:p w14:paraId="28A96E9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质保期：质保期为一年，在质保期头三个月内，如产品运行有严重质量的问题或质量缺陷，供方应免费予以更换，以保证需方正常运行。</w:t>
      </w:r>
    </w:p>
    <w:p w14:paraId="47F83B93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8" w:name="_Toc17713162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8"/>
    </w:p>
    <w:p w14:paraId="6C4C532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3DC6D28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06573991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70BE1892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82B1AB2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4C41BC80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5EC77CE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0C0D3FB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27EE2DEB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86F2D57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3CD6FFD1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49C13CE5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6CBC1D5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4F25C136">
      <w:pPr>
        <w:spacing w:line="360" w:lineRule="auto"/>
        <w:rPr>
          <w:b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电力施工用辅材采购清单控制价（含税价，增值税税率为13%）</w:t>
      </w:r>
    </w:p>
    <w:tbl>
      <w:tblPr>
        <w:tblStyle w:val="28"/>
        <w:tblW w:w="930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511"/>
        <w:gridCol w:w="787"/>
        <w:gridCol w:w="1124"/>
        <w:gridCol w:w="1425"/>
        <w:gridCol w:w="1594"/>
      </w:tblGrid>
      <w:tr w14:paraId="7D3A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F14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材料名称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E28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规格型号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423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703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采购数量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40F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控制单价（元）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636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控制总价</w:t>
            </w:r>
          </w:p>
          <w:p w14:paraId="4D3D15F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（元）</w:t>
            </w:r>
          </w:p>
        </w:tc>
      </w:tr>
      <w:tr w14:paraId="10A9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597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高压电缆中间接头灌胶防爆盒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480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10KV；1.6m；带胶;口径125mm；中间内径180mm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006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8FC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30.00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53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2656.67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C4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79700.10 </w:t>
            </w:r>
          </w:p>
        </w:tc>
      </w:tr>
      <w:tr w14:paraId="5F785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A39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高压冷缩中间接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BBE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3*400华仪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AE8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A7B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28.00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3E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1726.84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19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48351.52 </w:t>
            </w:r>
          </w:p>
        </w:tc>
      </w:tr>
      <w:tr w14:paraId="722FC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C1F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广告牌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B7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充电站专用，详见内容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129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DC4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2.00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04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14333.33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AB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28666.66 </w:t>
            </w:r>
          </w:p>
        </w:tc>
      </w:tr>
      <w:tr w14:paraId="7C6A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B27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防扭钢丝绳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D93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Φ22,带放线架子，轮子要大孔的,带万向节3T的3个，9吨的3个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AA3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262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500.00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32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36.5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35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18250.00 </w:t>
            </w:r>
          </w:p>
        </w:tc>
      </w:tr>
      <w:tr w14:paraId="52680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F8E6C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合计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60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174968.28 </w:t>
            </w:r>
          </w:p>
        </w:tc>
      </w:tr>
    </w:tbl>
    <w:p w14:paraId="4221968D">
      <w:pPr>
        <w:spacing w:line="360" w:lineRule="auto"/>
        <w:rPr>
          <w:b/>
          <w:highlight w:val="none"/>
        </w:rPr>
      </w:pPr>
    </w:p>
    <w:p w14:paraId="5544B8BE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19" w:name="_Toc134452757"/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19"/>
    <w:p w14:paraId="2FEB0A4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20" w:name="_Toc144974860"/>
      <w:bookmarkStart w:id="21" w:name="_Toc152042580"/>
      <w:bookmarkStart w:id="22" w:name="_Toc152045791"/>
      <w:bookmarkStart w:id="23" w:name="_Toc300835213"/>
      <w:bookmarkStart w:id="24" w:name="_Toc247527831"/>
      <w:bookmarkStart w:id="25" w:name="_Toc247514283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</w:t>
      </w:r>
    </w:p>
    <w:p w14:paraId="7ED05340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6FA1268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D4AB5B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311C91C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1C426D2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1C73BC7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50B5E76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1BA133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90606A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67B382C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0DE58A3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4E9F96F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7D1AF4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6B6E4E6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810DC9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EA6211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143A9A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4E83AB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CC100F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E04EA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F3D625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7925CFC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0ECD489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755B88E8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0AFA7580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DBD03D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22938FDF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6C4165A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C754AD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7148703C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65B04424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70D87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2EC70C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063E1E1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1AE5995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0F0B6375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766335D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175752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01191618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1B9373F4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0719EEB0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F68C8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31F35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5072"/>
    <w:rsid w:val="00147879"/>
    <w:rsid w:val="0015191C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89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4B15"/>
    <w:rsid w:val="009A6353"/>
    <w:rsid w:val="009A7857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17013"/>
    <w:rsid w:val="00B23491"/>
    <w:rsid w:val="00B304CD"/>
    <w:rsid w:val="00B346A1"/>
    <w:rsid w:val="00B37478"/>
    <w:rsid w:val="00B40D38"/>
    <w:rsid w:val="00B42E7C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5DC0"/>
    <w:rsid w:val="00C37151"/>
    <w:rsid w:val="00C37344"/>
    <w:rsid w:val="00C37636"/>
    <w:rsid w:val="00C42105"/>
    <w:rsid w:val="00C51F25"/>
    <w:rsid w:val="00C52A03"/>
    <w:rsid w:val="00C55F17"/>
    <w:rsid w:val="00C56A82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121C"/>
    <w:rsid w:val="00CC2CF4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791"/>
    <w:rsid w:val="00D47DA5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740A"/>
    <w:rsid w:val="00DE7767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AC65243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2E754FC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8D6A-7F07-4C86-AB1E-02651759C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10032</Words>
  <Characters>10601</Characters>
  <Lines>98</Lines>
  <Paragraphs>27</Paragraphs>
  <TotalTime>522</TotalTime>
  <ScaleCrop>false</ScaleCrop>
  <LinksUpToDate>false</LinksUpToDate>
  <CharactersWithSpaces>11872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2024-08-06T08:12:00Z</cp:lastPrinted>
  <dcterms:modified xsi:type="dcterms:W3CDTF">2024-09-18T03:13:13Z</dcterms:modified>
  <dc:subject>青岛市政府采购采购文件范本</dc:subject>
  <dc:title>青岛市政府采购采购文件范本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AB0E5AE9865C4900B2552F388743600E</vt:lpwstr>
  </property>
</Properties>
</file>