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采购公告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Cs w:val="30"/>
        </w:rPr>
        <w:t>青岛</w:t>
      </w:r>
      <w:r>
        <w:rPr>
          <w:rFonts w:hint="eastAsia" w:ascii="仿宋_GB2312" w:hAnsi="仿宋_GB2312" w:cs="仿宋_GB2312"/>
          <w:szCs w:val="30"/>
          <w:lang w:val="en-US" w:eastAsia="zh-CN"/>
        </w:rPr>
        <w:t>高实泰能加油加气</w:t>
      </w:r>
      <w:r>
        <w:rPr>
          <w:rFonts w:hint="eastAsia" w:ascii="仿宋_GB2312" w:hAnsi="仿宋_GB2312" w:cs="仿宋_GB2312"/>
          <w:szCs w:val="30"/>
        </w:rPr>
        <w:t>有限公司现对</w:t>
      </w:r>
      <w:r>
        <w:rPr>
          <w:rFonts w:hint="eastAsia" w:ascii="仿宋_GB2312" w:hAnsi="仿宋_GB2312" w:cs="仿宋_GB2312"/>
          <w:szCs w:val="30"/>
          <w:lang w:val="en-US" w:eastAsia="zh-CN"/>
        </w:rPr>
        <w:t>天然气储气瓶组检测</w:t>
      </w:r>
      <w:r>
        <w:rPr>
          <w:rFonts w:hint="eastAsia" w:ascii="仿宋_GB2312" w:hAnsi="仿宋_GB2312" w:cs="仿宋_GB2312"/>
          <w:szCs w:val="30"/>
        </w:rPr>
        <w:t>项目进行采购，具体要求如下：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一、项目概况</w:t>
      </w:r>
    </w:p>
    <w:p>
      <w:pPr>
        <w:spacing w:line="520" w:lineRule="exact"/>
        <w:ind w:firstLine="600" w:firstLineChars="200"/>
        <w:rPr>
          <w:rFonts w:hint="eastAsia" w:ascii="仿宋_GB2312" w:hAnsi="仿宋_GB2312" w:cs="仿宋_GB2312"/>
          <w:szCs w:val="30"/>
          <w:lang w:val="en-US" w:eastAsia="zh-CN"/>
        </w:rPr>
      </w:pPr>
      <w:r>
        <w:rPr>
          <w:rFonts w:hint="eastAsia" w:ascii="仿宋_GB2312" w:hAnsi="仿宋_GB2312" w:cs="仿宋_GB2312"/>
          <w:szCs w:val="30"/>
        </w:rPr>
        <w:t>1.项目名称：</w:t>
      </w:r>
      <w:r>
        <w:rPr>
          <w:rFonts w:hint="eastAsia" w:ascii="仿宋_GB2312" w:hAnsi="仿宋_GB2312" w:cs="仿宋_GB2312"/>
          <w:szCs w:val="30"/>
          <w:lang w:val="en-US" w:eastAsia="zh-CN"/>
        </w:rPr>
        <w:t>天然气储气瓶组检测项目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2.项目地点：</w:t>
      </w:r>
      <w:r>
        <w:rPr>
          <w:rFonts w:hint="eastAsia" w:ascii="仿宋_GB2312" w:hAnsi="仿宋_GB2312" w:cs="仿宋_GB2312"/>
          <w:kern w:val="0"/>
          <w:szCs w:val="30"/>
        </w:rPr>
        <w:t>青岛</w:t>
      </w:r>
      <w:r>
        <w:rPr>
          <w:rFonts w:hint="eastAsia" w:ascii="仿宋_GB2312" w:hAnsi="仿宋_GB2312" w:cs="仿宋_GB2312"/>
          <w:kern w:val="0"/>
          <w:szCs w:val="30"/>
          <w:lang w:val="en-US" w:eastAsia="zh-CN"/>
        </w:rPr>
        <w:t>市</w:t>
      </w:r>
      <w:r>
        <w:rPr>
          <w:rFonts w:hint="eastAsia" w:ascii="仿宋_GB2312" w:hAnsi="仿宋_GB2312" w:cs="仿宋_GB2312"/>
          <w:kern w:val="0"/>
          <w:szCs w:val="30"/>
        </w:rPr>
        <w:t>高新区华</w:t>
      </w:r>
      <w:r>
        <w:rPr>
          <w:rFonts w:hint="eastAsia" w:ascii="仿宋_GB2312" w:hAnsi="仿宋_GB2312" w:cs="仿宋_GB2312"/>
          <w:kern w:val="0"/>
          <w:szCs w:val="30"/>
          <w:lang w:val="en-US" w:eastAsia="zh-CN"/>
        </w:rPr>
        <w:t>东</w:t>
      </w:r>
      <w:r>
        <w:rPr>
          <w:rFonts w:hint="eastAsia" w:ascii="仿宋_GB2312" w:hAnsi="仿宋_GB2312" w:cs="仿宋_GB2312"/>
          <w:kern w:val="0"/>
          <w:szCs w:val="30"/>
        </w:rPr>
        <w:t>路</w:t>
      </w:r>
      <w:r>
        <w:rPr>
          <w:rFonts w:hint="eastAsia" w:ascii="仿宋_GB2312" w:hAnsi="仿宋_GB2312" w:cs="仿宋_GB2312"/>
          <w:kern w:val="0"/>
          <w:szCs w:val="30"/>
          <w:lang w:val="en-US" w:eastAsia="zh-CN"/>
        </w:rPr>
        <w:t>821</w:t>
      </w:r>
      <w:r>
        <w:rPr>
          <w:rFonts w:hint="eastAsia" w:ascii="仿宋_GB2312" w:hAnsi="仿宋_GB2312" w:cs="仿宋_GB2312"/>
          <w:kern w:val="0"/>
          <w:szCs w:val="30"/>
        </w:rPr>
        <w:t>号。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szCs w:val="30"/>
        </w:rPr>
      </w:pPr>
      <w:r>
        <w:rPr>
          <w:rFonts w:hint="eastAsia" w:ascii="仿宋_GB2312" w:hAnsi="仿宋_GB2312" w:cs="仿宋_GB2312"/>
          <w:szCs w:val="30"/>
        </w:rPr>
        <w:t>3.招标内容：详见采购需求。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4.工程周期：根据甲方要求执行。</w:t>
      </w:r>
    </w:p>
    <w:p>
      <w:pPr>
        <w:ind w:firstLine="600" w:firstLineChars="200"/>
        <w:rPr>
          <w:rFonts w:ascii="仿宋_GB2312" w:hAnsi="仿宋_GB2312" w:cs="仿宋_GB2312"/>
          <w:szCs w:val="30"/>
          <w:highlight w:val="yellow"/>
        </w:rPr>
      </w:pPr>
      <w:r>
        <w:rPr>
          <w:rFonts w:hint="eastAsia" w:ascii="仿宋_GB2312" w:hAnsi="仿宋_GB2312" w:cs="仿宋_GB2312"/>
          <w:szCs w:val="30"/>
        </w:rPr>
        <w:t>5.质量标准：</w:t>
      </w:r>
      <w:r>
        <w:rPr>
          <w:rFonts w:hint="eastAsia" w:ascii="仿宋_GB2312" w:eastAsia="仿宋_GB2312"/>
          <w:sz w:val="32"/>
          <w:szCs w:val="32"/>
        </w:rPr>
        <w:t>严格</w:t>
      </w:r>
      <w:r>
        <w:rPr>
          <w:rFonts w:hint="eastAsia" w:ascii="仿宋_GB2312"/>
          <w:sz w:val="32"/>
          <w:szCs w:val="32"/>
          <w:lang w:val="en-US" w:eastAsia="zh-CN"/>
        </w:rPr>
        <w:t>执行</w:t>
      </w:r>
      <w:r>
        <w:rPr>
          <w:rFonts w:hint="eastAsia" w:ascii="仿宋_GB2312" w:eastAsia="仿宋_GB2312"/>
          <w:sz w:val="32"/>
          <w:szCs w:val="32"/>
        </w:rPr>
        <w:t>《气瓶安全技术监察规程》</w:t>
      </w:r>
      <w:r>
        <w:rPr>
          <w:rFonts w:hint="eastAsia" w:ascii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《车用气瓶安全监察规程》</w:t>
      </w:r>
      <w:r>
        <w:rPr>
          <w:rFonts w:hint="eastAsia" w:ascii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《钢质无缝气瓶定期检验与评定》等标准对气瓶进行检验，</w:t>
      </w:r>
      <w:r>
        <w:rPr>
          <w:rFonts w:hint="eastAsia" w:ascii="仿宋_GB2312" w:eastAsia="仿宋_GB2312"/>
          <w:sz w:val="32"/>
          <w:szCs w:val="32"/>
        </w:rPr>
        <w:t>出具合法有效的检验报告，符合国家质检总局颁发的特种设备、气瓶安全技术监察规程的相关检验标准的要求。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二、招标控制价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详见采购需求</w:t>
      </w:r>
    </w:p>
    <w:p>
      <w:pPr>
        <w:spacing w:line="520" w:lineRule="exact"/>
        <w:ind w:firstLine="600" w:firstLineChars="200"/>
        <w:rPr>
          <w:rFonts w:ascii="宋体" w:hAnsi="宋体"/>
          <w:b/>
          <w:bCs/>
          <w:szCs w:val="30"/>
        </w:rPr>
      </w:pPr>
      <w:r>
        <w:rPr>
          <w:rFonts w:hint="eastAsia" w:ascii="黑体" w:hAnsi="黑体" w:eastAsia="黑体" w:cs="黑体"/>
          <w:szCs w:val="30"/>
        </w:rPr>
        <w:t>三、投标</w:t>
      </w:r>
      <w:r>
        <w:rPr>
          <w:rFonts w:hint="eastAsia" w:ascii="黑体" w:hAnsi="黑体" w:eastAsia="黑体" w:cs="黑体"/>
          <w:szCs w:val="30"/>
          <w:lang w:val="en-US" w:eastAsia="zh-CN"/>
        </w:rPr>
        <w:t>人</w:t>
      </w:r>
      <w:r>
        <w:rPr>
          <w:rFonts w:hint="eastAsia" w:ascii="黑体" w:hAnsi="黑体" w:eastAsia="黑体" w:cs="黑体"/>
          <w:szCs w:val="30"/>
        </w:rPr>
        <w:t>资格要求：</w:t>
      </w:r>
    </w:p>
    <w:p>
      <w:pPr>
        <w:spacing w:line="520" w:lineRule="exact"/>
        <w:ind w:firstLine="600" w:firstLineChars="200"/>
        <w:rPr>
          <w:rFonts w:hint="eastAsia"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1.具有独立法人资格，各投标人不得有企业关联或股权关系；</w:t>
      </w:r>
    </w:p>
    <w:p>
      <w:pPr>
        <w:spacing w:line="520" w:lineRule="exact"/>
        <w:ind w:firstLine="600" w:firstLineChars="200"/>
        <w:rPr>
          <w:rFonts w:hint="default" w:ascii="仿宋_GB2312" w:hAnsi="仿宋_GB2312" w:eastAsia="仿宋_GB2312" w:cs="仿宋_GB2312"/>
          <w:color w:val="000000"/>
          <w:kern w:val="0"/>
          <w:szCs w:val="30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lang w:val="en-US" w:eastAsia="zh-CN"/>
        </w:rPr>
        <w:t>2.具有PD1无缝气瓶或RD6检验资质；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lang w:val="en-US" w:eastAsia="zh-CN"/>
        </w:rPr>
        <w:t>3</w:t>
      </w:r>
      <w:r>
        <w:rPr>
          <w:rFonts w:hint="eastAsia" w:ascii="仿宋_GB2312" w:hAnsi="仿宋_GB2312" w:cs="仿宋_GB2312"/>
          <w:color w:val="000000"/>
          <w:kern w:val="0"/>
          <w:szCs w:val="30"/>
        </w:rPr>
        <w:t>.采购公告发布之日起三年内无行贿犯罪等重大违法记录；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lang w:val="en-US" w:eastAsia="zh-CN"/>
        </w:rPr>
        <w:t>4</w:t>
      </w:r>
      <w:r>
        <w:rPr>
          <w:rFonts w:hint="eastAsia" w:ascii="仿宋_GB2312" w:hAnsi="仿宋_GB2312" w:cs="仿宋_GB2312"/>
          <w:color w:val="000000"/>
          <w:kern w:val="0"/>
          <w:szCs w:val="30"/>
        </w:rPr>
        <w:t>.通过“信用中国”网站（www.creditchina.gov.cn）、中国政府采购网（www.ccgp.gov.cn）查询，未被列入失信被执行人、重大税收违法案件当事人、政府采购严重违法失信行为记录名单</w:t>
      </w:r>
      <w:r>
        <w:rPr>
          <w:rFonts w:hint="eastAsia" w:ascii="仿宋_GB2312" w:hAnsi="仿宋_GB2312" w:cs="仿宋_GB2312"/>
          <w:color w:val="000000"/>
          <w:kern w:val="0"/>
          <w:szCs w:val="30"/>
          <w:lang w:eastAsia="zh-CN"/>
        </w:rPr>
        <w:t>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lang w:val="en-US" w:eastAsia="zh-CN"/>
        </w:rPr>
        <w:t>5</w:t>
      </w:r>
      <w:r>
        <w:rPr>
          <w:rFonts w:hint="eastAsia" w:ascii="仿宋_GB2312" w:hAnsi="仿宋_GB2312" w:cs="仿宋_GB2312"/>
          <w:color w:val="000000"/>
          <w:kern w:val="0"/>
          <w:szCs w:val="30"/>
        </w:rPr>
        <w:t>.需开具增值税专用发票。</w:t>
      </w:r>
    </w:p>
    <w:p>
      <w:pPr>
        <w:spacing w:line="520" w:lineRule="exact"/>
        <w:ind w:firstLine="600" w:firstLineChars="200"/>
        <w:rPr>
          <w:rFonts w:ascii="宋体" w:hAnsi="宋体" w:eastAsia="黑体" w:cs="宋体"/>
          <w:sz w:val="24"/>
        </w:rPr>
      </w:pPr>
      <w:r>
        <w:rPr>
          <w:rFonts w:hint="eastAsia" w:ascii="黑体" w:hAnsi="黑体" w:eastAsia="黑体" w:cs="黑体"/>
          <w:szCs w:val="30"/>
        </w:rPr>
        <w:t>四、资格审查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1.截止时间：2024年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17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2.预审方式：投标单位将资格审查所需材料附在一个文档里，在截止时间前发送至邮箱：</w:t>
      </w:r>
      <w:r>
        <w:fldChar w:fldCharType="begin"/>
      </w:r>
      <w:r>
        <w:instrText xml:space="preserve"> HYPERLINK "mailto:qdgxsy@163.com。邮件标题为投标单位名称，正文备注联系人、联系方式、采购文件接收邮箱地址。由高实集团招投标委员会办公室受理审批" </w:instrText>
      </w:r>
      <w:r>
        <w:fldChar w:fldCharType="separate"/>
      </w:r>
      <w:r>
        <w:rPr>
          <w:rFonts w:hint="eastAsia"/>
          <w:lang w:val="en-US" w:eastAsia="zh-CN"/>
        </w:rPr>
        <w:t>dzjy67795666</w:t>
      </w:r>
      <w:r>
        <w:rPr>
          <w:rFonts w:hint="eastAsia"/>
        </w:rPr>
        <w:t>@163.com</w:t>
      </w:r>
      <w:r>
        <w:rPr>
          <w:rStyle w:val="24"/>
          <w:rFonts w:hint="eastAsia" w:ascii="仿宋_GB2312" w:hAnsi="仿宋_GB2312" w:cs="仿宋_GB2312"/>
          <w:color w:val="auto"/>
          <w:szCs w:val="30"/>
          <w:u w:val="none"/>
        </w:rPr>
        <w:t>。邮件标题为投标单位名称，正文备注联系人、联系方式、采购文件接收邮箱地址。</w:t>
      </w:r>
      <w:r>
        <w:rPr>
          <w:rStyle w:val="24"/>
          <w:rFonts w:hint="eastAsia" w:ascii="仿宋_GB2312" w:hAnsi="仿宋_GB2312" w:cs="仿宋_GB2312"/>
          <w:color w:val="auto"/>
          <w:szCs w:val="30"/>
          <w:u w:val="none"/>
        </w:rPr>
        <w:fldChar w:fldCharType="end"/>
      </w:r>
      <w:r>
        <w:rPr>
          <w:rStyle w:val="24"/>
          <w:rFonts w:hint="eastAsia" w:ascii="仿宋_GB2312" w:hAnsi="仿宋_GB2312" w:cs="仿宋_GB2312"/>
          <w:color w:val="auto"/>
          <w:szCs w:val="30"/>
          <w:u w:val="none"/>
          <w:lang w:val="en-US" w:eastAsia="zh-CN"/>
        </w:rPr>
        <w:t>审核</w:t>
      </w:r>
      <w:r>
        <w:rPr>
          <w:rFonts w:hint="eastAsia" w:ascii="仿宋_GB2312" w:hAnsi="仿宋_GB2312" w:cs="仿宋_GB2312"/>
          <w:szCs w:val="30"/>
        </w:rPr>
        <w:t>通过后通过邮箱向报名单位发放采购文件。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3.资格审查材料：营业执照复印件；法定代表人身份证明；法定代表人授权委托书；通过“信用中国”网站（www.creditchina.gov.cn）、中国政府采购网（www.ccgp.gov.cn）查询，未被列入失信被执行人、重大税收违法案件当事人、政府采购严重违法失信行为记录等名单的网页截图；通过中国裁判文书网查询供应商、法定代表人无行贿犯罪记录的截图。以上材料均需加盖公章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五、投标文件递交时间及地点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cs="仿宋_GB2312"/>
          <w:szCs w:val="30"/>
          <w:highlight w:val="none"/>
        </w:rPr>
        <w:t>分至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hint="eastAsia" w:ascii="仿宋_GB2312" w:hAnsi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2.地点：青岛市高新区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华东路821号青岛高实泰能加油加气有限公司会议室。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六、开标时间及地点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ascii="宋体" w:hAnsi="宋体" w:cs="宋体"/>
          <w:spacing w:val="-6"/>
          <w:sz w:val="24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2.地点：青岛市高新区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华东路821号青岛高实泰能加油加气有限公司会议室。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七、联系方式</w:t>
      </w:r>
    </w:p>
    <w:p>
      <w:pPr>
        <w:spacing w:line="520" w:lineRule="exact"/>
        <w:ind w:firstLine="600" w:firstLineChars="200"/>
        <w:rPr>
          <w:rFonts w:hint="default" w:ascii="仿宋_GB2312" w:hAnsi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1.采购人：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青岛高实泰能加油加气有限公司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2.联系人：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刘经理</w:t>
      </w:r>
    </w:p>
    <w:p>
      <w:pPr>
        <w:spacing w:line="520" w:lineRule="exact"/>
        <w:ind w:firstLine="600" w:firstLineChars="200"/>
        <w:rPr>
          <w:rFonts w:hint="default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3.电  话：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15020031512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4.地  址：青岛市高新区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华东路821号</w:t>
      </w:r>
      <w:r>
        <w:rPr>
          <w:rFonts w:hint="eastAsia" w:ascii="仿宋_GB2312" w:hAnsi="仿宋_GB2312" w:cs="仿宋_GB2312"/>
          <w:szCs w:val="30"/>
          <w:highlight w:val="none"/>
        </w:rPr>
        <w:t>。</w:t>
      </w:r>
    </w:p>
    <w:p>
      <w:pPr>
        <w:spacing w:line="520" w:lineRule="exact"/>
        <w:ind w:firstLine="0" w:firstLineChars="0"/>
        <w:rPr>
          <w:rFonts w:ascii="宋体" w:hAnsi="宋体" w:cs="宋体"/>
          <w:szCs w:val="30"/>
          <w:highlight w:val="none"/>
        </w:rPr>
      </w:pPr>
    </w:p>
    <w:p>
      <w:pPr>
        <w:spacing w:line="520" w:lineRule="exact"/>
        <w:jc w:val="right"/>
        <w:rPr>
          <w:rFonts w:hint="default" w:ascii="仿宋_GB2312" w:hAnsi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青岛高实泰能加油加气有限公司</w:t>
      </w:r>
    </w:p>
    <w:p>
      <w:pPr>
        <w:spacing w:line="520" w:lineRule="exact"/>
        <w:jc w:val="center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 xml:space="preserve">                                 </w:t>
      </w:r>
      <w:r>
        <w:rPr>
          <w:rFonts w:hint="eastAsia" w:ascii="仿宋_GB2312" w:hAnsi="仿宋_GB2312" w:cs="仿宋_GB2312"/>
          <w:szCs w:val="30"/>
          <w:highlight w:val="none"/>
        </w:rPr>
        <w:t>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</w:p>
    <w:p>
      <w:pPr>
        <w:spacing w:after="120" w:afterLines="50" w:line="520" w:lineRule="exact"/>
        <w:ind w:right="278"/>
        <w:jc w:val="right"/>
        <w:outlineLvl w:val="0"/>
        <w:rPr>
          <w:rFonts w:ascii="宋体" w:hAnsi="宋体"/>
          <w:b/>
          <w:color w:val="000000"/>
          <w:spacing w:val="8"/>
          <w:szCs w:val="30"/>
          <w:highlight w:val="none"/>
        </w:rPr>
        <w:sectPr>
          <w:footerReference r:id="rId4" w:type="first"/>
          <w:footerReference r:id="rId3" w:type="default"/>
          <w:pgSz w:w="11906" w:h="16838"/>
          <w:pgMar w:top="1803" w:right="1440" w:bottom="1803" w:left="1440" w:header="851" w:footer="992" w:gutter="0"/>
          <w:pgNumType w:fmt="numberInDash" w:start="1"/>
          <w:cols w:space="720" w:num="1"/>
          <w:titlePg/>
          <w:docGrid w:linePitch="312" w:charSpace="0"/>
        </w:sectPr>
      </w:pPr>
      <w:bookmarkStart w:id="0" w:name="_Toc226387921"/>
      <w:bookmarkStart w:id="1" w:name="_Toc226388022"/>
      <w:bookmarkStart w:id="2" w:name="_Toc226388165"/>
    </w:p>
    <w:bookmarkEnd w:id="0"/>
    <w:bookmarkEnd w:id="1"/>
    <w:bookmarkEnd w:id="2"/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采购需求</w:t>
      </w:r>
    </w:p>
    <w:p>
      <w:pPr>
        <w:spacing w:line="520" w:lineRule="exact"/>
        <w:rPr>
          <w:rFonts w:ascii="仿宋_GB2312" w:hAnsi="仿宋_GB2312" w:cs="仿宋_GB2312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黑体" w:hAnsi="黑体" w:eastAsia="黑体" w:cs="黑体"/>
          <w:b w:val="0"/>
          <w:bCs w:val="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Cs w:val="30"/>
          <w:highlight w:val="none"/>
        </w:rPr>
        <w:t>一、施工要求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1、受检单位应提前准备齐备所有气瓶的出厂相关资料。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2、</w:t>
      </w:r>
      <w:r>
        <w:rPr>
          <w:rFonts w:hint="eastAsia"/>
          <w:sz w:val="32"/>
          <w:szCs w:val="40"/>
        </w:rPr>
        <w:t>关闭</w:t>
      </w:r>
      <w:r>
        <w:rPr>
          <w:rFonts w:hint="eastAsia"/>
          <w:sz w:val="32"/>
          <w:szCs w:val="40"/>
          <w:lang w:val="en-US" w:eastAsia="zh-CN"/>
        </w:rPr>
        <w:t>相对应储</w:t>
      </w:r>
      <w:r>
        <w:rPr>
          <w:rFonts w:hint="eastAsia"/>
          <w:sz w:val="32"/>
          <w:szCs w:val="40"/>
        </w:rPr>
        <w:t>气瓶组</w:t>
      </w:r>
      <w:r>
        <w:rPr>
          <w:rFonts w:hint="eastAsia"/>
          <w:sz w:val="32"/>
          <w:szCs w:val="40"/>
          <w:lang w:val="en-US" w:eastAsia="zh-CN"/>
        </w:rPr>
        <w:t>的</w:t>
      </w:r>
      <w:r>
        <w:rPr>
          <w:rFonts w:hint="eastAsia"/>
          <w:sz w:val="32"/>
          <w:szCs w:val="40"/>
        </w:rPr>
        <w:t>高中低压</w:t>
      </w:r>
      <w:r>
        <w:rPr>
          <w:rFonts w:hint="eastAsia"/>
          <w:sz w:val="32"/>
          <w:szCs w:val="40"/>
          <w:lang w:val="en-US" w:eastAsia="zh-CN"/>
        </w:rPr>
        <w:t>进</w:t>
      </w:r>
      <w:r>
        <w:rPr>
          <w:rFonts w:hint="eastAsia"/>
          <w:sz w:val="32"/>
          <w:szCs w:val="40"/>
        </w:rPr>
        <w:t>出口总阀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3、</w:t>
      </w:r>
      <w:r>
        <w:rPr>
          <w:rFonts w:hint="eastAsia"/>
          <w:sz w:val="32"/>
          <w:szCs w:val="40"/>
        </w:rPr>
        <w:t>打开总放散管，将</w:t>
      </w:r>
      <w:r>
        <w:rPr>
          <w:rFonts w:hint="eastAsia"/>
          <w:sz w:val="32"/>
          <w:szCs w:val="40"/>
          <w:lang w:val="en-US" w:eastAsia="zh-CN"/>
        </w:rPr>
        <w:t>气瓶中所有的</w:t>
      </w:r>
      <w:r>
        <w:rPr>
          <w:rFonts w:hint="eastAsia"/>
          <w:sz w:val="32"/>
          <w:szCs w:val="40"/>
        </w:rPr>
        <w:t>CNG</w:t>
      </w:r>
      <w:r>
        <w:rPr>
          <w:rFonts w:hint="eastAsia"/>
          <w:sz w:val="32"/>
          <w:szCs w:val="40"/>
          <w:lang w:val="en-US" w:eastAsia="zh-CN"/>
        </w:rPr>
        <w:t>进行</w:t>
      </w:r>
      <w:r>
        <w:rPr>
          <w:rFonts w:hint="eastAsia"/>
          <w:sz w:val="32"/>
          <w:szCs w:val="40"/>
        </w:rPr>
        <w:t>排空，</w:t>
      </w:r>
      <w:r>
        <w:rPr>
          <w:rFonts w:hint="eastAsia"/>
          <w:sz w:val="32"/>
          <w:szCs w:val="40"/>
          <w:lang w:val="en-US" w:eastAsia="zh-CN"/>
        </w:rPr>
        <w:t>直至</w:t>
      </w:r>
      <w:r>
        <w:rPr>
          <w:rFonts w:hint="eastAsia"/>
          <w:sz w:val="32"/>
          <w:szCs w:val="40"/>
        </w:rPr>
        <w:t>压力表归零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4、</w:t>
      </w:r>
      <w:r>
        <w:rPr>
          <w:rFonts w:hint="eastAsia"/>
          <w:sz w:val="32"/>
          <w:szCs w:val="40"/>
        </w:rPr>
        <w:t>打开6个加气机</w:t>
      </w:r>
      <w:r>
        <w:rPr>
          <w:rFonts w:hint="eastAsia"/>
          <w:sz w:val="32"/>
          <w:szCs w:val="40"/>
          <w:lang w:val="en-US" w:eastAsia="zh-CN"/>
        </w:rPr>
        <w:t>的</w:t>
      </w:r>
      <w:r>
        <w:rPr>
          <w:rFonts w:hint="eastAsia"/>
          <w:sz w:val="32"/>
          <w:szCs w:val="40"/>
        </w:rPr>
        <w:t>放散阀，放散</w:t>
      </w:r>
      <w:r>
        <w:rPr>
          <w:rFonts w:hint="eastAsia"/>
          <w:sz w:val="32"/>
          <w:szCs w:val="40"/>
          <w:lang w:val="en-US" w:eastAsia="zh-CN"/>
        </w:rPr>
        <w:t>空</w:t>
      </w:r>
      <w:r>
        <w:rPr>
          <w:rFonts w:hint="eastAsia"/>
          <w:sz w:val="32"/>
          <w:szCs w:val="40"/>
        </w:rPr>
        <w:t>加气机内部的CNG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5、</w:t>
      </w:r>
      <w:r>
        <w:rPr>
          <w:rFonts w:hint="eastAsia"/>
          <w:sz w:val="32"/>
          <w:szCs w:val="40"/>
        </w:rPr>
        <w:t>接入氮气，打开远端的放散阀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  <w:lang w:val="en-US" w:eastAsia="zh-CN"/>
        </w:rPr>
        <w:t>进行氮气置换。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6、至</w:t>
      </w:r>
      <w:r>
        <w:rPr>
          <w:rFonts w:hint="eastAsia"/>
          <w:sz w:val="32"/>
          <w:szCs w:val="40"/>
        </w:rPr>
        <w:t>可燃气体含量低于4%LEL为合格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  <w:lang w:val="en-US" w:eastAsia="zh-CN"/>
        </w:rPr>
        <w:t>并使气瓶内部氮气压力保压在0.2MPaz左右。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7、由检验人员进行现场检验。</w:t>
      </w:r>
    </w:p>
    <w:p>
      <w:pPr>
        <w:spacing w:line="520" w:lineRule="exact"/>
        <w:ind w:firstLine="600" w:firstLineChars="200"/>
        <w:rPr>
          <w:rFonts w:hint="eastAsia"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二、控制价</w:t>
      </w:r>
    </w:p>
    <w:p>
      <w:pPr>
        <w:pStyle w:val="34"/>
        <w:rPr>
          <w:rFonts w:hint="eastAsia" w:ascii="仿宋" w:hAnsi="仿宋" w:eastAsia="仿宋" w:cs="黑体"/>
          <w:b/>
          <w:color w:val="auto"/>
          <w:kern w:val="0"/>
          <w:sz w:val="24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含税总控制价：58800.00元。</w:t>
      </w:r>
    </w:p>
    <w:p>
      <w:pPr>
        <w:spacing w:before="156" w:beforeLines="50" w:after="156" w:afterLines="50" w:line="500" w:lineRule="exact"/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spacing w:before="0" w:beforeLines="-2147483648" w:after="0" w:afterLines="-2147483648" w:line="240" w:lineRule="auto"/>
        <w:jc w:val="left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br w:type="page"/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投标方名称：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单位性质：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地址：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成立时间：    年   月   日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经营期限：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姓名： 性别： 年龄：职务：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系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特此证明。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</w:t>
      </w:r>
    </w:p>
    <w:p>
      <w:pPr>
        <w:spacing w:line="360" w:lineRule="auto"/>
        <w:rPr>
          <w:rFonts w:hint="eastAsia"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cs="仿宋_GB2312"/>
          <w:sz w:val="28"/>
          <w:szCs w:val="28"/>
        </w:rPr>
      </w:pPr>
    </w:p>
    <w:p>
      <w:pPr>
        <w:spacing w:line="360" w:lineRule="auto"/>
        <w:ind w:firstLine="5600" w:firstLineChars="20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投标人：（公章）</w:t>
      </w:r>
    </w:p>
    <w:p>
      <w:pPr>
        <w:spacing w:line="360" w:lineRule="auto"/>
        <w:ind w:firstLine="6720" w:firstLineChars="24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</w:rPr>
        <w:t xml:space="preserve">月 日           </w:t>
      </w: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kern w:val="1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br w:type="page"/>
      </w:r>
      <w:bookmarkStart w:id="3" w:name="_Toc8859"/>
      <w:r>
        <w:rPr>
          <w:rFonts w:hint="eastAsia" w:ascii="黑体" w:hAnsi="黑体" w:cs="黑体"/>
          <w:b w:val="0"/>
          <w:bCs w:val="0"/>
          <w:kern w:val="1"/>
          <w:sz w:val="30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kern w:val="1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1"/>
          <w:sz w:val="36"/>
          <w:szCs w:val="36"/>
        </w:rPr>
        <w:t>法定代表人授权委托书</w:t>
      </w:r>
      <w:bookmarkEnd w:id="3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我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 （姓名）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（投标人名称）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法定代表人，现授权委托我公司的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>（姓名）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为我公司本次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>（项目名称）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本授权委托书于</w:t>
      </w:r>
      <w:r>
        <w:rPr>
          <w:rStyle w:val="31"/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u w:val="none"/>
        </w:rPr>
        <w:t>年</w:t>
      </w:r>
      <w:r>
        <w:rPr>
          <w:rStyle w:val="31"/>
          <w:rFonts w:ascii="仿宋_GB2312" w:hAnsi="仿宋_GB2312" w:cs="仿宋_GB2312"/>
          <w:sz w:val="28"/>
          <w:szCs w:val="28"/>
          <w:u w:val="single"/>
        </w:rPr>
        <w:t xml:space="preserve">  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u w:val="none"/>
        </w:rPr>
        <w:t>月</w:t>
      </w:r>
      <w:r>
        <w:rPr>
          <w:rStyle w:val="31"/>
          <w:rFonts w:ascii="仿宋_GB2312" w:hAnsi="仿宋_GB2312" w:cs="仿宋_GB2312"/>
          <w:sz w:val="28"/>
          <w:szCs w:val="28"/>
          <w:u w:val="single"/>
        </w:rPr>
        <w:t xml:space="preserve">  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u w:val="none"/>
        </w:rPr>
        <w:t>日</w:t>
      </w:r>
      <w:r>
        <w:rPr>
          <w:rStyle w:val="31"/>
          <w:rFonts w:hint="eastAsia" w:ascii="仿宋_GB2312" w:hAnsi="仿宋_GB2312" w:cs="仿宋_GB2312"/>
          <w:sz w:val="28"/>
          <w:szCs w:val="28"/>
        </w:rPr>
        <w:t>起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  <w:r>
        <w:rPr>
          <w:rFonts w:hint="eastAsia" w:ascii="仿宋_GB2312" w:hAnsi="仿宋_GB2312" w:cs="仿宋_GB2312"/>
          <w:kern w:val="1"/>
          <w:sz w:val="28"/>
          <w:szCs w:val="28"/>
        </w:rPr>
        <w:t>(附被授权代表身份证复印件)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日 期：  年 月  日</w:t>
      </w:r>
    </w:p>
    <w:p>
      <w:pPr>
        <w:spacing w:line="360" w:lineRule="auto"/>
        <w:jc w:val="center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spacing w:line="400" w:lineRule="exact"/>
      </w:pPr>
      <w:bookmarkStart w:id="4" w:name="_GoBack"/>
      <w:bookmarkEnd w:id="4"/>
    </w:p>
    <w:sectPr>
      <w:headerReference r:id="rId5" w:type="default"/>
      <w:footerReference r:id="rId6" w:type="default"/>
      <w:pgSz w:w="11906" w:h="16838"/>
      <w:pgMar w:top="1418" w:right="1247" w:bottom="851" w:left="124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  <w:jc w:val="both"/>
    </w:pPr>
    <w:r>
      <w:pict>
        <v:shape id="文本框 1" o:spid="_x0000_s2050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PFmJ8I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eWR3s65wvKunOUF/pX0NPQJKne3YL87JmFm0bYrbpGhK5RoiJ66WV27+mA4yPIpnsLFdURuwAJ&#10;qK/RRO/IDUbo1JrDuTWqD0zGkvn85eySM0lX+Syfzy8jt0wU42OHPrxWYFgMSo7U+QQu9rc+DKlj&#10;SqxlYa3bNnW/tX8dEGY8SeQj34F56Df9yYwNVAeSgTAME30lChrAL5x1NEglt/RvOGvfWDIiztwY&#10;4BhsxkBYSQ9LHjgbwpswzObOod42hDtafU1mrXUSEl0dOJxY0mgkK05jHGfv/j5l/fm6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w8WYnwgCAAACBAAADgAAAAAAAAABACAAAAAfAQAAZHJz&#10;L2Uyb0RvYy54bWxQSwUGAAAAAAYABgBZAQAAm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  <w:jc w:val="center"/>
                  <w:rPr>
                    <w:rStyle w:val="23"/>
                  </w:rPr>
                </w:pP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fldChar w:fldCharType="begin"/>
                </w: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instrText xml:space="preserve">PAGE  </w:instrText>
                </w: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fldChar w:fldCharType="separate"/>
                </w:r>
                <w:r>
                  <w:rPr>
                    <w:rStyle w:val="23"/>
                    <w:rFonts w:ascii="宋体" w:hAnsi="宋体" w:cs="宋体"/>
                    <w:sz w:val="21"/>
                    <w:szCs w:val="21"/>
                  </w:rPr>
                  <w:t>- 16 -</w:t>
                </w: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pict>
        <v:shape id="_x0000_s2051" o:spid="_x0000_s2051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hbCB8AsCAAABBAAADgAAAAAAAAABACAAAAAfAQAA&#10;ZHJzL2Uyb0RvYy54bWxQSwUGAAAAAAYABgBZAQAAn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- 1 -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ascii="宋体" w:hAnsi="宋体"/>
        <w:b/>
        <w:bCs/>
        <w:sz w:val="21"/>
      </w:rPr>
    </w:pPr>
    <w:r>
      <w:rPr>
        <w:sz w:val="21"/>
      </w:rPr>
      <w:pict>
        <v:shape id="文本框 2" o:spid="_x0000_s2049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  <w:rPr>
                    <w:rStyle w:val="23"/>
                  </w:rPr>
                </w:pP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fldChar w:fldCharType="begin"/>
                </w: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instrText xml:space="preserve">PAGE  </w:instrText>
                </w: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fldChar w:fldCharType="separate"/>
                </w:r>
                <w:r>
                  <w:rPr>
                    <w:rStyle w:val="23"/>
                    <w:rFonts w:ascii="宋体" w:hAnsi="宋体" w:eastAsia="宋体" w:cs="宋体"/>
                    <w:sz w:val="21"/>
                    <w:szCs w:val="21"/>
                  </w:rPr>
                  <w:t>- 26 -</w:t>
                </w: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8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Q3MTJkOWZlOWQ2NWU4Mzg4ODU5MTUyNzk5YTczZjkifQ=="/>
  </w:docVars>
  <w:rsids>
    <w:rsidRoot w:val="00C24CE1"/>
    <w:rsid w:val="0000309D"/>
    <w:rsid w:val="00005A6C"/>
    <w:rsid w:val="00011964"/>
    <w:rsid w:val="000208FD"/>
    <w:rsid w:val="00020B0F"/>
    <w:rsid w:val="00027A24"/>
    <w:rsid w:val="00033770"/>
    <w:rsid w:val="0003382D"/>
    <w:rsid w:val="000338C4"/>
    <w:rsid w:val="00034DD6"/>
    <w:rsid w:val="00034E76"/>
    <w:rsid w:val="00034F46"/>
    <w:rsid w:val="0003564C"/>
    <w:rsid w:val="00035C60"/>
    <w:rsid w:val="00037CB3"/>
    <w:rsid w:val="000403A4"/>
    <w:rsid w:val="00041769"/>
    <w:rsid w:val="00043461"/>
    <w:rsid w:val="00043AD3"/>
    <w:rsid w:val="00044608"/>
    <w:rsid w:val="00045AC7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739DA"/>
    <w:rsid w:val="0007422E"/>
    <w:rsid w:val="0008009C"/>
    <w:rsid w:val="0008059A"/>
    <w:rsid w:val="00080C1A"/>
    <w:rsid w:val="00081204"/>
    <w:rsid w:val="0008758A"/>
    <w:rsid w:val="000917F4"/>
    <w:rsid w:val="00093A08"/>
    <w:rsid w:val="000A0B3E"/>
    <w:rsid w:val="000A63DD"/>
    <w:rsid w:val="000B08E1"/>
    <w:rsid w:val="000B20A1"/>
    <w:rsid w:val="000B2C41"/>
    <w:rsid w:val="000B303E"/>
    <w:rsid w:val="000B3D45"/>
    <w:rsid w:val="000B433A"/>
    <w:rsid w:val="000B5334"/>
    <w:rsid w:val="000B5DC4"/>
    <w:rsid w:val="000B5F15"/>
    <w:rsid w:val="000B74DB"/>
    <w:rsid w:val="000C10F0"/>
    <w:rsid w:val="000C1BD5"/>
    <w:rsid w:val="000C7904"/>
    <w:rsid w:val="000D563A"/>
    <w:rsid w:val="000E583A"/>
    <w:rsid w:val="000E5A45"/>
    <w:rsid w:val="000E7587"/>
    <w:rsid w:val="000F0C5E"/>
    <w:rsid w:val="000F0FC9"/>
    <w:rsid w:val="000F1BE9"/>
    <w:rsid w:val="000F3743"/>
    <w:rsid w:val="000F6A70"/>
    <w:rsid w:val="00102E73"/>
    <w:rsid w:val="001040F8"/>
    <w:rsid w:val="0010760A"/>
    <w:rsid w:val="00115E17"/>
    <w:rsid w:val="0012272E"/>
    <w:rsid w:val="00133DB0"/>
    <w:rsid w:val="001368D1"/>
    <w:rsid w:val="00137943"/>
    <w:rsid w:val="00142BCF"/>
    <w:rsid w:val="00142BD6"/>
    <w:rsid w:val="00145469"/>
    <w:rsid w:val="0014774D"/>
    <w:rsid w:val="00153C04"/>
    <w:rsid w:val="00154C37"/>
    <w:rsid w:val="00155A32"/>
    <w:rsid w:val="001561D5"/>
    <w:rsid w:val="00157BBC"/>
    <w:rsid w:val="00167ECD"/>
    <w:rsid w:val="00170637"/>
    <w:rsid w:val="0017294D"/>
    <w:rsid w:val="00173CE1"/>
    <w:rsid w:val="00183700"/>
    <w:rsid w:val="001843C6"/>
    <w:rsid w:val="00186BA7"/>
    <w:rsid w:val="00186BDD"/>
    <w:rsid w:val="00193F30"/>
    <w:rsid w:val="00194910"/>
    <w:rsid w:val="00194A40"/>
    <w:rsid w:val="00194A58"/>
    <w:rsid w:val="00197029"/>
    <w:rsid w:val="00197046"/>
    <w:rsid w:val="001A071C"/>
    <w:rsid w:val="001A1BA5"/>
    <w:rsid w:val="001A4716"/>
    <w:rsid w:val="001A5754"/>
    <w:rsid w:val="001B07C8"/>
    <w:rsid w:val="001B363E"/>
    <w:rsid w:val="001B53DC"/>
    <w:rsid w:val="001B6DBD"/>
    <w:rsid w:val="001C14AE"/>
    <w:rsid w:val="001C18D4"/>
    <w:rsid w:val="001C1DE9"/>
    <w:rsid w:val="001C2AE0"/>
    <w:rsid w:val="001C44F5"/>
    <w:rsid w:val="001C4B20"/>
    <w:rsid w:val="001C4C7C"/>
    <w:rsid w:val="001C6D3A"/>
    <w:rsid w:val="001C7261"/>
    <w:rsid w:val="001D00F1"/>
    <w:rsid w:val="001D015C"/>
    <w:rsid w:val="001D1FDC"/>
    <w:rsid w:val="001D5ADB"/>
    <w:rsid w:val="001E2CDA"/>
    <w:rsid w:val="001E315E"/>
    <w:rsid w:val="001E4D52"/>
    <w:rsid w:val="001F0A82"/>
    <w:rsid w:val="001F0D2F"/>
    <w:rsid w:val="001F3BF0"/>
    <w:rsid w:val="001F47E1"/>
    <w:rsid w:val="001F5E8C"/>
    <w:rsid w:val="00200DAD"/>
    <w:rsid w:val="00201310"/>
    <w:rsid w:val="002017C6"/>
    <w:rsid w:val="00204BAB"/>
    <w:rsid w:val="002077D6"/>
    <w:rsid w:val="00213552"/>
    <w:rsid w:val="00213960"/>
    <w:rsid w:val="00213A37"/>
    <w:rsid w:val="00213DCB"/>
    <w:rsid w:val="00213E47"/>
    <w:rsid w:val="00214315"/>
    <w:rsid w:val="002169C7"/>
    <w:rsid w:val="002177DE"/>
    <w:rsid w:val="00217E79"/>
    <w:rsid w:val="00222703"/>
    <w:rsid w:val="00224695"/>
    <w:rsid w:val="0023109B"/>
    <w:rsid w:val="002353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5087C"/>
    <w:rsid w:val="00250A69"/>
    <w:rsid w:val="002548F8"/>
    <w:rsid w:val="00255F10"/>
    <w:rsid w:val="0026472E"/>
    <w:rsid w:val="002654E8"/>
    <w:rsid w:val="00266E07"/>
    <w:rsid w:val="00271D0B"/>
    <w:rsid w:val="0027202B"/>
    <w:rsid w:val="00272DAE"/>
    <w:rsid w:val="0027328A"/>
    <w:rsid w:val="00273A61"/>
    <w:rsid w:val="00275A2C"/>
    <w:rsid w:val="0028232D"/>
    <w:rsid w:val="00282FEE"/>
    <w:rsid w:val="00286A14"/>
    <w:rsid w:val="00290E15"/>
    <w:rsid w:val="00292AE4"/>
    <w:rsid w:val="00292BAC"/>
    <w:rsid w:val="00296531"/>
    <w:rsid w:val="00296D73"/>
    <w:rsid w:val="002A1F62"/>
    <w:rsid w:val="002A35C8"/>
    <w:rsid w:val="002A4324"/>
    <w:rsid w:val="002B0385"/>
    <w:rsid w:val="002B1F40"/>
    <w:rsid w:val="002B2E3B"/>
    <w:rsid w:val="002B2EE7"/>
    <w:rsid w:val="002B7695"/>
    <w:rsid w:val="002C0713"/>
    <w:rsid w:val="002C0C3A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34A5"/>
    <w:rsid w:val="002E44DD"/>
    <w:rsid w:val="002E5946"/>
    <w:rsid w:val="002E7CF0"/>
    <w:rsid w:val="002F044B"/>
    <w:rsid w:val="002F6B8B"/>
    <w:rsid w:val="00300532"/>
    <w:rsid w:val="003008DD"/>
    <w:rsid w:val="00302684"/>
    <w:rsid w:val="00303B7F"/>
    <w:rsid w:val="00304C59"/>
    <w:rsid w:val="003125FC"/>
    <w:rsid w:val="003149D9"/>
    <w:rsid w:val="003157C3"/>
    <w:rsid w:val="00320A39"/>
    <w:rsid w:val="00322A31"/>
    <w:rsid w:val="00326CA2"/>
    <w:rsid w:val="00326D83"/>
    <w:rsid w:val="00334B3A"/>
    <w:rsid w:val="00340173"/>
    <w:rsid w:val="00341371"/>
    <w:rsid w:val="00344545"/>
    <w:rsid w:val="0034579E"/>
    <w:rsid w:val="00347A9D"/>
    <w:rsid w:val="00352799"/>
    <w:rsid w:val="00352B04"/>
    <w:rsid w:val="0035536E"/>
    <w:rsid w:val="00356396"/>
    <w:rsid w:val="0036008B"/>
    <w:rsid w:val="00360886"/>
    <w:rsid w:val="00360DB3"/>
    <w:rsid w:val="0036163F"/>
    <w:rsid w:val="00362220"/>
    <w:rsid w:val="00365F8B"/>
    <w:rsid w:val="00367227"/>
    <w:rsid w:val="00370038"/>
    <w:rsid w:val="00372397"/>
    <w:rsid w:val="00372673"/>
    <w:rsid w:val="00373327"/>
    <w:rsid w:val="003759EA"/>
    <w:rsid w:val="00377920"/>
    <w:rsid w:val="003801A6"/>
    <w:rsid w:val="00381686"/>
    <w:rsid w:val="00384D5F"/>
    <w:rsid w:val="00385536"/>
    <w:rsid w:val="00387B16"/>
    <w:rsid w:val="00387FDC"/>
    <w:rsid w:val="00390669"/>
    <w:rsid w:val="0039266E"/>
    <w:rsid w:val="00397950"/>
    <w:rsid w:val="0039796C"/>
    <w:rsid w:val="003A356A"/>
    <w:rsid w:val="003A5730"/>
    <w:rsid w:val="003A5758"/>
    <w:rsid w:val="003B2024"/>
    <w:rsid w:val="003B4119"/>
    <w:rsid w:val="003B4978"/>
    <w:rsid w:val="003C2699"/>
    <w:rsid w:val="003C7003"/>
    <w:rsid w:val="003D40F7"/>
    <w:rsid w:val="003D55DA"/>
    <w:rsid w:val="003D66FB"/>
    <w:rsid w:val="003E42FF"/>
    <w:rsid w:val="003E58DC"/>
    <w:rsid w:val="003F04C7"/>
    <w:rsid w:val="003F0951"/>
    <w:rsid w:val="003F284E"/>
    <w:rsid w:val="003F454D"/>
    <w:rsid w:val="003F4C22"/>
    <w:rsid w:val="00401701"/>
    <w:rsid w:val="00401839"/>
    <w:rsid w:val="004033D3"/>
    <w:rsid w:val="0040412D"/>
    <w:rsid w:val="00405BB4"/>
    <w:rsid w:val="004128AB"/>
    <w:rsid w:val="004139F8"/>
    <w:rsid w:val="0041658F"/>
    <w:rsid w:val="00424656"/>
    <w:rsid w:val="004249FC"/>
    <w:rsid w:val="004253E2"/>
    <w:rsid w:val="00427778"/>
    <w:rsid w:val="004329FD"/>
    <w:rsid w:val="00435096"/>
    <w:rsid w:val="00435DDA"/>
    <w:rsid w:val="0043695C"/>
    <w:rsid w:val="00437D2D"/>
    <w:rsid w:val="00442624"/>
    <w:rsid w:val="00444ECE"/>
    <w:rsid w:val="004504D2"/>
    <w:rsid w:val="004520A9"/>
    <w:rsid w:val="00452190"/>
    <w:rsid w:val="00454F9B"/>
    <w:rsid w:val="00456AB5"/>
    <w:rsid w:val="00460305"/>
    <w:rsid w:val="00465AE9"/>
    <w:rsid w:val="004677DE"/>
    <w:rsid w:val="0047113B"/>
    <w:rsid w:val="00471BEE"/>
    <w:rsid w:val="00473961"/>
    <w:rsid w:val="00476408"/>
    <w:rsid w:val="00476DD8"/>
    <w:rsid w:val="00480059"/>
    <w:rsid w:val="00481C7F"/>
    <w:rsid w:val="00482E4D"/>
    <w:rsid w:val="00483845"/>
    <w:rsid w:val="00486434"/>
    <w:rsid w:val="00490401"/>
    <w:rsid w:val="004932AE"/>
    <w:rsid w:val="00494A97"/>
    <w:rsid w:val="00494ED0"/>
    <w:rsid w:val="004952A1"/>
    <w:rsid w:val="00495522"/>
    <w:rsid w:val="004A57BA"/>
    <w:rsid w:val="004A660F"/>
    <w:rsid w:val="004B0C94"/>
    <w:rsid w:val="004B1120"/>
    <w:rsid w:val="004B1DD4"/>
    <w:rsid w:val="004B64C8"/>
    <w:rsid w:val="004C1458"/>
    <w:rsid w:val="004C15F5"/>
    <w:rsid w:val="004C5997"/>
    <w:rsid w:val="004D148F"/>
    <w:rsid w:val="004D46FF"/>
    <w:rsid w:val="004D7538"/>
    <w:rsid w:val="004E083A"/>
    <w:rsid w:val="004E1AC5"/>
    <w:rsid w:val="004E2C2C"/>
    <w:rsid w:val="004E420E"/>
    <w:rsid w:val="004E425B"/>
    <w:rsid w:val="004E49D0"/>
    <w:rsid w:val="004E6EDF"/>
    <w:rsid w:val="004E6EEE"/>
    <w:rsid w:val="004E7E95"/>
    <w:rsid w:val="004F112A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1316"/>
    <w:rsid w:val="0051344E"/>
    <w:rsid w:val="00516468"/>
    <w:rsid w:val="005168CF"/>
    <w:rsid w:val="00524208"/>
    <w:rsid w:val="005246A3"/>
    <w:rsid w:val="00530103"/>
    <w:rsid w:val="00534362"/>
    <w:rsid w:val="00540819"/>
    <w:rsid w:val="005423CD"/>
    <w:rsid w:val="005425B0"/>
    <w:rsid w:val="005430A4"/>
    <w:rsid w:val="00546487"/>
    <w:rsid w:val="00553073"/>
    <w:rsid w:val="00555607"/>
    <w:rsid w:val="005573DF"/>
    <w:rsid w:val="00560864"/>
    <w:rsid w:val="005657E0"/>
    <w:rsid w:val="00566664"/>
    <w:rsid w:val="00570002"/>
    <w:rsid w:val="005709B8"/>
    <w:rsid w:val="00571A6E"/>
    <w:rsid w:val="005768E9"/>
    <w:rsid w:val="005770CD"/>
    <w:rsid w:val="005776CF"/>
    <w:rsid w:val="00580C3E"/>
    <w:rsid w:val="00582B8A"/>
    <w:rsid w:val="00584E52"/>
    <w:rsid w:val="0058572B"/>
    <w:rsid w:val="005A0BDB"/>
    <w:rsid w:val="005A0DE2"/>
    <w:rsid w:val="005A32F8"/>
    <w:rsid w:val="005A38A4"/>
    <w:rsid w:val="005A42C6"/>
    <w:rsid w:val="005A6333"/>
    <w:rsid w:val="005A635E"/>
    <w:rsid w:val="005A6FED"/>
    <w:rsid w:val="005A7E87"/>
    <w:rsid w:val="005A7F7C"/>
    <w:rsid w:val="005B0542"/>
    <w:rsid w:val="005B096B"/>
    <w:rsid w:val="005B0D88"/>
    <w:rsid w:val="005C4C64"/>
    <w:rsid w:val="005C4F3C"/>
    <w:rsid w:val="005C523E"/>
    <w:rsid w:val="005C731C"/>
    <w:rsid w:val="005C7EDD"/>
    <w:rsid w:val="005D11A3"/>
    <w:rsid w:val="005D13D5"/>
    <w:rsid w:val="005D4FDF"/>
    <w:rsid w:val="005D59D3"/>
    <w:rsid w:val="005D696C"/>
    <w:rsid w:val="005D6D9F"/>
    <w:rsid w:val="005D705F"/>
    <w:rsid w:val="005E0CAE"/>
    <w:rsid w:val="005E349B"/>
    <w:rsid w:val="005F12EC"/>
    <w:rsid w:val="005F1BE7"/>
    <w:rsid w:val="005F20A5"/>
    <w:rsid w:val="005F2D80"/>
    <w:rsid w:val="005F5D21"/>
    <w:rsid w:val="005F7AE9"/>
    <w:rsid w:val="006001A1"/>
    <w:rsid w:val="00601BA6"/>
    <w:rsid w:val="006048F2"/>
    <w:rsid w:val="00606309"/>
    <w:rsid w:val="006064A3"/>
    <w:rsid w:val="006130A8"/>
    <w:rsid w:val="00613ED1"/>
    <w:rsid w:val="006147D2"/>
    <w:rsid w:val="00616659"/>
    <w:rsid w:val="00616696"/>
    <w:rsid w:val="006177B5"/>
    <w:rsid w:val="00617A28"/>
    <w:rsid w:val="00622755"/>
    <w:rsid w:val="0062631D"/>
    <w:rsid w:val="00631E28"/>
    <w:rsid w:val="00633226"/>
    <w:rsid w:val="00634061"/>
    <w:rsid w:val="006347BB"/>
    <w:rsid w:val="00635DAB"/>
    <w:rsid w:val="00636A17"/>
    <w:rsid w:val="00641984"/>
    <w:rsid w:val="006422DD"/>
    <w:rsid w:val="006473F4"/>
    <w:rsid w:val="00647D3B"/>
    <w:rsid w:val="00653F92"/>
    <w:rsid w:val="00654BB3"/>
    <w:rsid w:val="006550AA"/>
    <w:rsid w:val="00657942"/>
    <w:rsid w:val="00660AC1"/>
    <w:rsid w:val="00663E68"/>
    <w:rsid w:val="00665DF8"/>
    <w:rsid w:val="00666669"/>
    <w:rsid w:val="0066761B"/>
    <w:rsid w:val="00667FE5"/>
    <w:rsid w:val="006739D1"/>
    <w:rsid w:val="006756E1"/>
    <w:rsid w:val="00675F44"/>
    <w:rsid w:val="00676679"/>
    <w:rsid w:val="0068137E"/>
    <w:rsid w:val="00683827"/>
    <w:rsid w:val="006840DD"/>
    <w:rsid w:val="006848F4"/>
    <w:rsid w:val="00691DA6"/>
    <w:rsid w:val="006953AE"/>
    <w:rsid w:val="006A0D92"/>
    <w:rsid w:val="006A2601"/>
    <w:rsid w:val="006A290A"/>
    <w:rsid w:val="006A7BDF"/>
    <w:rsid w:val="006B0AA3"/>
    <w:rsid w:val="006B253D"/>
    <w:rsid w:val="006B5868"/>
    <w:rsid w:val="006C7A0A"/>
    <w:rsid w:val="006D2438"/>
    <w:rsid w:val="006D5BD0"/>
    <w:rsid w:val="006D5EF3"/>
    <w:rsid w:val="006E6085"/>
    <w:rsid w:val="006F1883"/>
    <w:rsid w:val="006F2C17"/>
    <w:rsid w:val="006F382D"/>
    <w:rsid w:val="006F6BA6"/>
    <w:rsid w:val="006F7F0B"/>
    <w:rsid w:val="007023D8"/>
    <w:rsid w:val="007059D4"/>
    <w:rsid w:val="00705DF9"/>
    <w:rsid w:val="00706F73"/>
    <w:rsid w:val="00707C1A"/>
    <w:rsid w:val="00715707"/>
    <w:rsid w:val="0072209A"/>
    <w:rsid w:val="00723B4B"/>
    <w:rsid w:val="00724317"/>
    <w:rsid w:val="00725238"/>
    <w:rsid w:val="00727B62"/>
    <w:rsid w:val="00730EA7"/>
    <w:rsid w:val="007321C2"/>
    <w:rsid w:val="007331BB"/>
    <w:rsid w:val="00733B98"/>
    <w:rsid w:val="00737222"/>
    <w:rsid w:val="007410C7"/>
    <w:rsid w:val="00743B47"/>
    <w:rsid w:val="007455A0"/>
    <w:rsid w:val="00745653"/>
    <w:rsid w:val="00754716"/>
    <w:rsid w:val="0076063B"/>
    <w:rsid w:val="00761FC4"/>
    <w:rsid w:val="0076361B"/>
    <w:rsid w:val="007644ED"/>
    <w:rsid w:val="007647E8"/>
    <w:rsid w:val="007662EB"/>
    <w:rsid w:val="00766634"/>
    <w:rsid w:val="00767821"/>
    <w:rsid w:val="00770F12"/>
    <w:rsid w:val="007772CE"/>
    <w:rsid w:val="00782D3F"/>
    <w:rsid w:val="007830AC"/>
    <w:rsid w:val="00783DAA"/>
    <w:rsid w:val="00784C3E"/>
    <w:rsid w:val="00785EFC"/>
    <w:rsid w:val="007923E5"/>
    <w:rsid w:val="00797F3F"/>
    <w:rsid w:val="007A08EE"/>
    <w:rsid w:val="007A354C"/>
    <w:rsid w:val="007A48BC"/>
    <w:rsid w:val="007A497B"/>
    <w:rsid w:val="007A4BFB"/>
    <w:rsid w:val="007A6C15"/>
    <w:rsid w:val="007B09C5"/>
    <w:rsid w:val="007B4357"/>
    <w:rsid w:val="007B4821"/>
    <w:rsid w:val="007B5F55"/>
    <w:rsid w:val="007B7547"/>
    <w:rsid w:val="007C1358"/>
    <w:rsid w:val="007D4E47"/>
    <w:rsid w:val="007D5893"/>
    <w:rsid w:val="007D7467"/>
    <w:rsid w:val="007E402D"/>
    <w:rsid w:val="007E5286"/>
    <w:rsid w:val="007E6421"/>
    <w:rsid w:val="007E663C"/>
    <w:rsid w:val="007F2A58"/>
    <w:rsid w:val="007F4E42"/>
    <w:rsid w:val="007F63C6"/>
    <w:rsid w:val="00801A04"/>
    <w:rsid w:val="00812B29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32F5D"/>
    <w:rsid w:val="008334D3"/>
    <w:rsid w:val="00835CB8"/>
    <w:rsid w:val="00840365"/>
    <w:rsid w:val="00840896"/>
    <w:rsid w:val="00840E81"/>
    <w:rsid w:val="008413CD"/>
    <w:rsid w:val="00843F9D"/>
    <w:rsid w:val="00844010"/>
    <w:rsid w:val="0084472A"/>
    <w:rsid w:val="00847C75"/>
    <w:rsid w:val="00850C6C"/>
    <w:rsid w:val="00852D4C"/>
    <w:rsid w:val="00853EF3"/>
    <w:rsid w:val="0086023A"/>
    <w:rsid w:val="008615DE"/>
    <w:rsid w:val="00861E00"/>
    <w:rsid w:val="00863D05"/>
    <w:rsid w:val="00864137"/>
    <w:rsid w:val="008724A4"/>
    <w:rsid w:val="0087334D"/>
    <w:rsid w:val="00877EB0"/>
    <w:rsid w:val="00883C52"/>
    <w:rsid w:val="00884CF5"/>
    <w:rsid w:val="0089093C"/>
    <w:rsid w:val="00892EC3"/>
    <w:rsid w:val="00897253"/>
    <w:rsid w:val="008A2047"/>
    <w:rsid w:val="008A4EF6"/>
    <w:rsid w:val="008A6447"/>
    <w:rsid w:val="008A69DF"/>
    <w:rsid w:val="008B3003"/>
    <w:rsid w:val="008B56D9"/>
    <w:rsid w:val="008B6790"/>
    <w:rsid w:val="008B7940"/>
    <w:rsid w:val="008C5028"/>
    <w:rsid w:val="008C5757"/>
    <w:rsid w:val="008C5885"/>
    <w:rsid w:val="008D323B"/>
    <w:rsid w:val="008D3307"/>
    <w:rsid w:val="008D5AC7"/>
    <w:rsid w:val="008D5B05"/>
    <w:rsid w:val="008D5D74"/>
    <w:rsid w:val="008D6AB5"/>
    <w:rsid w:val="008E03F2"/>
    <w:rsid w:val="008E453D"/>
    <w:rsid w:val="008E4A55"/>
    <w:rsid w:val="008E4F75"/>
    <w:rsid w:val="008E5EFE"/>
    <w:rsid w:val="008E7339"/>
    <w:rsid w:val="008F46A9"/>
    <w:rsid w:val="008F5A69"/>
    <w:rsid w:val="008F6E9C"/>
    <w:rsid w:val="008F7427"/>
    <w:rsid w:val="00900233"/>
    <w:rsid w:val="00900BE7"/>
    <w:rsid w:val="00903544"/>
    <w:rsid w:val="009045F4"/>
    <w:rsid w:val="00905D4F"/>
    <w:rsid w:val="0091110B"/>
    <w:rsid w:val="0091145E"/>
    <w:rsid w:val="00912D7B"/>
    <w:rsid w:val="009167CB"/>
    <w:rsid w:val="009240B4"/>
    <w:rsid w:val="0092510F"/>
    <w:rsid w:val="00927C8E"/>
    <w:rsid w:val="00932432"/>
    <w:rsid w:val="00936127"/>
    <w:rsid w:val="00936F6D"/>
    <w:rsid w:val="00942439"/>
    <w:rsid w:val="0094670C"/>
    <w:rsid w:val="00951B59"/>
    <w:rsid w:val="009522A2"/>
    <w:rsid w:val="009536F1"/>
    <w:rsid w:val="00953878"/>
    <w:rsid w:val="00955186"/>
    <w:rsid w:val="00965FF7"/>
    <w:rsid w:val="00970601"/>
    <w:rsid w:val="009713FB"/>
    <w:rsid w:val="00973985"/>
    <w:rsid w:val="00973EC2"/>
    <w:rsid w:val="00975999"/>
    <w:rsid w:val="0098044D"/>
    <w:rsid w:val="009826D4"/>
    <w:rsid w:val="00982C54"/>
    <w:rsid w:val="00985741"/>
    <w:rsid w:val="00986439"/>
    <w:rsid w:val="0098739D"/>
    <w:rsid w:val="00992438"/>
    <w:rsid w:val="009A2E53"/>
    <w:rsid w:val="009A34D6"/>
    <w:rsid w:val="009A4B29"/>
    <w:rsid w:val="009A6386"/>
    <w:rsid w:val="009A73D5"/>
    <w:rsid w:val="009B2586"/>
    <w:rsid w:val="009B3A20"/>
    <w:rsid w:val="009B519C"/>
    <w:rsid w:val="009B5811"/>
    <w:rsid w:val="009B5B6D"/>
    <w:rsid w:val="009C05F3"/>
    <w:rsid w:val="009C2BA0"/>
    <w:rsid w:val="009C7465"/>
    <w:rsid w:val="009C76D3"/>
    <w:rsid w:val="009D3092"/>
    <w:rsid w:val="009E3EB0"/>
    <w:rsid w:val="009E4168"/>
    <w:rsid w:val="009E5F5A"/>
    <w:rsid w:val="009F6462"/>
    <w:rsid w:val="009F6E3D"/>
    <w:rsid w:val="00A03008"/>
    <w:rsid w:val="00A0440E"/>
    <w:rsid w:val="00A05AF9"/>
    <w:rsid w:val="00A06709"/>
    <w:rsid w:val="00A06E39"/>
    <w:rsid w:val="00A10DE1"/>
    <w:rsid w:val="00A16BA4"/>
    <w:rsid w:val="00A21C1F"/>
    <w:rsid w:val="00A24FAA"/>
    <w:rsid w:val="00A27B6F"/>
    <w:rsid w:val="00A27F89"/>
    <w:rsid w:val="00A3208B"/>
    <w:rsid w:val="00A325E0"/>
    <w:rsid w:val="00A3333F"/>
    <w:rsid w:val="00A379B1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6E03"/>
    <w:rsid w:val="00A8147A"/>
    <w:rsid w:val="00A81B76"/>
    <w:rsid w:val="00A82C01"/>
    <w:rsid w:val="00A82D61"/>
    <w:rsid w:val="00A8367F"/>
    <w:rsid w:val="00A8524B"/>
    <w:rsid w:val="00A859FF"/>
    <w:rsid w:val="00A86553"/>
    <w:rsid w:val="00A93E96"/>
    <w:rsid w:val="00AB09FA"/>
    <w:rsid w:val="00AB2A2C"/>
    <w:rsid w:val="00AB3A2A"/>
    <w:rsid w:val="00AB6A60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2897"/>
    <w:rsid w:val="00AD551E"/>
    <w:rsid w:val="00AD651C"/>
    <w:rsid w:val="00AE0040"/>
    <w:rsid w:val="00AE4C85"/>
    <w:rsid w:val="00AE5072"/>
    <w:rsid w:val="00AF094E"/>
    <w:rsid w:val="00AF2FA0"/>
    <w:rsid w:val="00B0233C"/>
    <w:rsid w:val="00B026E7"/>
    <w:rsid w:val="00B02F2E"/>
    <w:rsid w:val="00B03BDF"/>
    <w:rsid w:val="00B06621"/>
    <w:rsid w:val="00B06D5E"/>
    <w:rsid w:val="00B07BD9"/>
    <w:rsid w:val="00B1002C"/>
    <w:rsid w:val="00B11C7D"/>
    <w:rsid w:val="00B129F9"/>
    <w:rsid w:val="00B13501"/>
    <w:rsid w:val="00B14232"/>
    <w:rsid w:val="00B14CF5"/>
    <w:rsid w:val="00B15745"/>
    <w:rsid w:val="00B16F7E"/>
    <w:rsid w:val="00B21B92"/>
    <w:rsid w:val="00B24CD8"/>
    <w:rsid w:val="00B27318"/>
    <w:rsid w:val="00B30208"/>
    <w:rsid w:val="00B31224"/>
    <w:rsid w:val="00B3355B"/>
    <w:rsid w:val="00B416A1"/>
    <w:rsid w:val="00B4327C"/>
    <w:rsid w:val="00B44D37"/>
    <w:rsid w:val="00B47DE4"/>
    <w:rsid w:val="00B502E5"/>
    <w:rsid w:val="00B50D4E"/>
    <w:rsid w:val="00B52205"/>
    <w:rsid w:val="00B52460"/>
    <w:rsid w:val="00B54586"/>
    <w:rsid w:val="00B5475E"/>
    <w:rsid w:val="00B5574C"/>
    <w:rsid w:val="00B567BC"/>
    <w:rsid w:val="00B56812"/>
    <w:rsid w:val="00B71996"/>
    <w:rsid w:val="00B71F4A"/>
    <w:rsid w:val="00B7405D"/>
    <w:rsid w:val="00B74EA6"/>
    <w:rsid w:val="00B80658"/>
    <w:rsid w:val="00B82239"/>
    <w:rsid w:val="00B82ECC"/>
    <w:rsid w:val="00B83115"/>
    <w:rsid w:val="00B83126"/>
    <w:rsid w:val="00B844A3"/>
    <w:rsid w:val="00B84641"/>
    <w:rsid w:val="00B85DFF"/>
    <w:rsid w:val="00B86A95"/>
    <w:rsid w:val="00B87B52"/>
    <w:rsid w:val="00B93F1A"/>
    <w:rsid w:val="00B94A0C"/>
    <w:rsid w:val="00B95F6C"/>
    <w:rsid w:val="00B9699B"/>
    <w:rsid w:val="00BA1623"/>
    <w:rsid w:val="00BA349F"/>
    <w:rsid w:val="00BA56C6"/>
    <w:rsid w:val="00BA5B1B"/>
    <w:rsid w:val="00BA641F"/>
    <w:rsid w:val="00BA69C9"/>
    <w:rsid w:val="00BA7D50"/>
    <w:rsid w:val="00BB0E21"/>
    <w:rsid w:val="00BB21A4"/>
    <w:rsid w:val="00BB2766"/>
    <w:rsid w:val="00BB4ED7"/>
    <w:rsid w:val="00BB5240"/>
    <w:rsid w:val="00BB653B"/>
    <w:rsid w:val="00BC2B56"/>
    <w:rsid w:val="00BC4017"/>
    <w:rsid w:val="00BC4863"/>
    <w:rsid w:val="00BC5100"/>
    <w:rsid w:val="00BC6487"/>
    <w:rsid w:val="00BD02C3"/>
    <w:rsid w:val="00BD2924"/>
    <w:rsid w:val="00BD6CE2"/>
    <w:rsid w:val="00BD7B19"/>
    <w:rsid w:val="00BE2049"/>
    <w:rsid w:val="00BE2482"/>
    <w:rsid w:val="00BE3780"/>
    <w:rsid w:val="00BF1FE0"/>
    <w:rsid w:val="00BF6043"/>
    <w:rsid w:val="00BF6116"/>
    <w:rsid w:val="00BF6B27"/>
    <w:rsid w:val="00C02B6A"/>
    <w:rsid w:val="00C02E1A"/>
    <w:rsid w:val="00C12D89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90D"/>
    <w:rsid w:val="00C32F5B"/>
    <w:rsid w:val="00C34EE7"/>
    <w:rsid w:val="00C36248"/>
    <w:rsid w:val="00C3788F"/>
    <w:rsid w:val="00C379D4"/>
    <w:rsid w:val="00C408ED"/>
    <w:rsid w:val="00C4118E"/>
    <w:rsid w:val="00C41651"/>
    <w:rsid w:val="00C450D1"/>
    <w:rsid w:val="00C51785"/>
    <w:rsid w:val="00C54D98"/>
    <w:rsid w:val="00C604D2"/>
    <w:rsid w:val="00C64272"/>
    <w:rsid w:val="00C65684"/>
    <w:rsid w:val="00C713B1"/>
    <w:rsid w:val="00C7193E"/>
    <w:rsid w:val="00C72FB1"/>
    <w:rsid w:val="00C804E7"/>
    <w:rsid w:val="00C82324"/>
    <w:rsid w:val="00C83A17"/>
    <w:rsid w:val="00C83BBF"/>
    <w:rsid w:val="00C85E26"/>
    <w:rsid w:val="00C86399"/>
    <w:rsid w:val="00C91868"/>
    <w:rsid w:val="00C919CF"/>
    <w:rsid w:val="00C9201C"/>
    <w:rsid w:val="00C920C5"/>
    <w:rsid w:val="00CA0853"/>
    <w:rsid w:val="00CA2842"/>
    <w:rsid w:val="00CA5631"/>
    <w:rsid w:val="00CB19D4"/>
    <w:rsid w:val="00CB4342"/>
    <w:rsid w:val="00CC6AE9"/>
    <w:rsid w:val="00CC71CD"/>
    <w:rsid w:val="00CD1291"/>
    <w:rsid w:val="00CD33E8"/>
    <w:rsid w:val="00CD3573"/>
    <w:rsid w:val="00CD3957"/>
    <w:rsid w:val="00CD4B0B"/>
    <w:rsid w:val="00CD6D27"/>
    <w:rsid w:val="00CE500C"/>
    <w:rsid w:val="00CF0579"/>
    <w:rsid w:val="00CF1661"/>
    <w:rsid w:val="00CF331F"/>
    <w:rsid w:val="00CF4DED"/>
    <w:rsid w:val="00D0200E"/>
    <w:rsid w:val="00D057FA"/>
    <w:rsid w:val="00D05931"/>
    <w:rsid w:val="00D06D7D"/>
    <w:rsid w:val="00D072CF"/>
    <w:rsid w:val="00D10413"/>
    <w:rsid w:val="00D11A5E"/>
    <w:rsid w:val="00D12191"/>
    <w:rsid w:val="00D1290E"/>
    <w:rsid w:val="00D12BB1"/>
    <w:rsid w:val="00D148E5"/>
    <w:rsid w:val="00D150E8"/>
    <w:rsid w:val="00D20CF2"/>
    <w:rsid w:val="00D21417"/>
    <w:rsid w:val="00D244E3"/>
    <w:rsid w:val="00D251DC"/>
    <w:rsid w:val="00D26CC2"/>
    <w:rsid w:val="00D3211F"/>
    <w:rsid w:val="00D32257"/>
    <w:rsid w:val="00D37E42"/>
    <w:rsid w:val="00D40B05"/>
    <w:rsid w:val="00D4591A"/>
    <w:rsid w:val="00D46451"/>
    <w:rsid w:val="00D469EE"/>
    <w:rsid w:val="00D5080C"/>
    <w:rsid w:val="00D5081E"/>
    <w:rsid w:val="00D511A4"/>
    <w:rsid w:val="00D546AF"/>
    <w:rsid w:val="00D56BB3"/>
    <w:rsid w:val="00D624D9"/>
    <w:rsid w:val="00D73211"/>
    <w:rsid w:val="00D7375B"/>
    <w:rsid w:val="00D753F3"/>
    <w:rsid w:val="00D769A8"/>
    <w:rsid w:val="00D80BD8"/>
    <w:rsid w:val="00D81669"/>
    <w:rsid w:val="00D83E74"/>
    <w:rsid w:val="00D853C2"/>
    <w:rsid w:val="00D87ADE"/>
    <w:rsid w:val="00D90767"/>
    <w:rsid w:val="00D90C0D"/>
    <w:rsid w:val="00D90C2B"/>
    <w:rsid w:val="00D94767"/>
    <w:rsid w:val="00D9490F"/>
    <w:rsid w:val="00D95A45"/>
    <w:rsid w:val="00D9639F"/>
    <w:rsid w:val="00DA02A2"/>
    <w:rsid w:val="00DA2F67"/>
    <w:rsid w:val="00DA4C71"/>
    <w:rsid w:val="00DA6E9B"/>
    <w:rsid w:val="00DB0BA9"/>
    <w:rsid w:val="00DB2DC7"/>
    <w:rsid w:val="00DB3F91"/>
    <w:rsid w:val="00DB729D"/>
    <w:rsid w:val="00DB779E"/>
    <w:rsid w:val="00DC0B94"/>
    <w:rsid w:val="00DC4763"/>
    <w:rsid w:val="00DC4F59"/>
    <w:rsid w:val="00DC5734"/>
    <w:rsid w:val="00DC5AC7"/>
    <w:rsid w:val="00DD483F"/>
    <w:rsid w:val="00DE18ED"/>
    <w:rsid w:val="00DE4A5C"/>
    <w:rsid w:val="00DE5D97"/>
    <w:rsid w:val="00DE6090"/>
    <w:rsid w:val="00DE6104"/>
    <w:rsid w:val="00DF0D30"/>
    <w:rsid w:val="00DF427A"/>
    <w:rsid w:val="00DF47A8"/>
    <w:rsid w:val="00DF4DD2"/>
    <w:rsid w:val="00E0351C"/>
    <w:rsid w:val="00E038CE"/>
    <w:rsid w:val="00E046A1"/>
    <w:rsid w:val="00E062EB"/>
    <w:rsid w:val="00E06BE0"/>
    <w:rsid w:val="00E07476"/>
    <w:rsid w:val="00E1152C"/>
    <w:rsid w:val="00E1173A"/>
    <w:rsid w:val="00E12BD2"/>
    <w:rsid w:val="00E13B28"/>
    <w:rsid w:val="00E14327"/>
    <w:rsid w:val="00E172E5"/>
    <w:rsid w:val="00E207A5"/>
    <w:rsid w:val="00E21D6C"/>
    <w:rsid w:val="00E21E29"/>
    <w:rsid w:val="00E24319"/>
    <w:rsid w:val="00E24D1E"/>
    <w:rsid w:val="00E267C9"/>
    <w:rsid w:val="00E279D4"/>
    <w:rsid w:val="00E31315"/>
    <w:rsid w:val="00E32232"/>
    <w:rsid w:val="00E325B6"/>
    <w:rsid w:val="00E3344F"/>
    <w:rsid w:val="00E341B5"/>
    <w:rsid w:val="00E34CEC"/>
    <w:rsid w:val="00E369EE"/>
    <w:rsid w:val="00E37067"/>
    <w:rsid w:val="00E4188E"/>
    <w:rsid w:val="00E44706"/>
    <w:rsid w:val="00E458A8"/>
    <w:rsid w:val="00E45F88"/>
    <w:rsid w:val="00E474D6"/>
    <w:rsid w:val="00E476C3"/>
    <w:rsid w:val="00E52B43"/>
    <w:rsid w:val="00E554F8"/>
    <w:rsid w:val="00E55997"/>
    <w:rsid w:val="00E63252"/>
    <w:rsid w:val="00E637F0"/>
    <w:rsid w:val="00E67FE8"/>
    <w:rsid w:val="00E74CA7"/>
    <w:rsid w:val="00E751C6"/>
    <w:rsid w:val="00E777AC"/>
    <w:rsid w:val="00E77BD9"/>
    <w:rsid w:val="00E82AA2"/>
    <w:rsid w:val="00E84441"/>
    <w:rsid w:val="00E93B7D"/>
    <w:rsid w:val="00E94752"/>
    <w:rsid w:val="00E95313"/>
    <w:rsid w:val="00E963E3"/>
    <w:rsid w:val="00EA0F42"/>
    <w:rsid w:val="00EA14E3"/>
    <w:rsid w:val="00EA2780"/>
    <w:rsid w:val="00EA69FF"/>
    <w:rsid w:val="00EA6FD7"/>
    <w:rsid w:val="00EB0479"/>
    <w:rsid w:val="00EB0E86"/>
    <w:rsid w:val="00EB41FA"/>
    <w:rsid w:val="00EB5C5A"/>
    <w:rsid w:val="00EB634B"/>
    <w:rsid w:val="00EB6738"/>
    <w:rsid w:val="00EC2909"/>
    <w:rsid w:val="00EC4063"/>
    <w:rsid w:val="00EC4DD6"/>
    <w:rsid w:val="00ED095B"/>
    <w:rsid w:val="00ED0964"/>
    <w:rsid w:val="00ED324F"/>
    <w:rsid w:val="00ED5893"/>
    <w:rsid w:val="00ED7715"/>
    <w:rsid w:val="00ED7D9D"/>
    <w:rsid w:val="00EE56D0"/>
    <w:rsid w:val="00EF1A3B"/>
    <w:rsid w:val="00EF1AEF"/>
    <w:rsid w:val="00EF32F3"/>
    <w:rsid w:val="00F0287E"/>
    <w:rsid w:val="00F04A69"/>
    <w:rsid w:val="00F05814"/>
    <w:rsid w:val="00F11A8D"/>
    <w:rsid w:val="00F14696"/>
    <w:rsid w:val="00F1484C"/>
    <w:rsid w:val="00F158BB"/>
    <w:rsid w:val="00F177CB"/>
    <w:rsid w:val="00F22F18"/>
    <w:rsid w:val="00F31241"/>
    <w:rsid w:val="00F31C34"/>
    <w:rsid w:val="00F31E06"/>
    <w:rsid w:val="00F33972"/>
    <w:rsid w:val="00F46C21"/>
    <w:rsid w:val="00F507AD"/>
    <w:rsid w:val="00F50884"/>
    <w:rsid w:val="00F50EC4"/>
    <w:rsid w:val="00F527B1"/>
    <w:rsid w:val="00F5332B"/>
    <w:rsid w:val="00F53898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25"/>
    <w:rsid w:val="00F7275A"/>
    <w:rsid w:val="00F73C7F"/>
    <w:rsid w:val="00F75FC2"/>
    <w:rsid w:val="00F768A7"/>
    <w:rsid w:val="00F77E81"/>
    <w:rsid w:val="00F83AC8"/>
    <w:rsid w:val="00F83E2B"/>
    <w:rsid w:val="00F852E1"/>
    <w:rsid w:val="00F85451"/>
    <w:rsid w:val="00F859DA"/>
    <w:rsid w:val="00F8776C"/>
    <w:rsid w:val="00F920BE"/>
    <w:rsid w:val="00F95F75"/>
    <w:rsid w:val="00F966A4"/>
    <w:rsid w:val="00F96DF2"/>
    <w:rsid w:val="00FA059F"/>
    <w:rsid w:val="00FA16C2"/>
    <w:rsid w:val="00FA3703"/>
    <w:rsid w:val="00FA4242"/>
    <w:rsid w:val="00FA5408"/>
    <w:rsid w:val="00FA584A"/>
    <w:rsid w:val="00FA61EC"/>
    <w:rsid w:val="00FB0042"/>
    <w:rsid w:val="00FB0B66"/>
    <w:rsid w:val="00FB3C36"/>
    <w:rsid w:val="00FB5675"/>
    <w:rsid w:val="00FB56F5"/>
    <w:rsid w:val="00FB5891"/>
    <w:rsid w:val="00FC2659"/>
    <w:rsid w:val="00FC557A"/>
    <w:rsid w:val="00FD08B7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2810B4"/>
    <w:rsid w:val="01A61B7D"/>
    <w:rsid w:val="02E37041"/>
    <w:rsid w:val="03051D7B"/>
    <w:rsid w:val="03190CB5"/>
    <w:rsid w:val="034C72DC"/>
    <w:rsid w:val="03936CB9"/>
    <w:rsid w:val="04117B34"/>
    <w:rsid w:val="04640655"/>
    <w:rsid w:val="0471044C"/>
    <w:rsid w:val="04932DFD"/>
    <w:rsid w:val="049616D0"/>
    <w:rsid w:val="04CB668D"/>
    <w:rsid w:val="05912686"/>
    <w:rsid w:val="05954ED0"/>
    <w:rsid w:val="05B51625"/>
    <w:rsid w:val="05EA00DE"/>
    <w:rsid w:val="05F81055"/>
    <w:rsid w:val="06110369"/>
    <w:rsid w:val="063534FF"/>
    <w:rsid w:val="06C93805"/>
    <w:rsid w:val="06DD262D"/>
    <w:rsid w:val="07C92500"/>
    <w:rsid w:val="086B4990"/>
    <w:rsid w:val="08874912"/>
    <w:rsid w:val="08A013DA"/>
    <w:rsid w:val="08A10E3B"/>
    <w:rsid w:val="08B5322E"/>
    <w:rsid w:val="09055C21"/>
    <w:rsid w:val="097A4366"/>
    <w:rsid w:val="09C35DE1"/>
    <w:rsid w:val="09D50ABF"/>
    <w:rsid w:val="09E00A6F"/>
    <w:rsid w:val="0A5B6057"/>
    <w:rsid w:val="0AD33E3F"/>
    <w:rsid w:val="0ADF27E4"/>
    <w:rsid w:val="0B093D05"/>
    <w:rsid w:val="0C193AD3"/>
    <w:rsid w:val="0C394176"/>
    <w:rsid w:val="0C45786D"/>
    <w:rsid w:val="0C7A3DFB"/>
    <w:rsid w:val="0CDB347F"/>
    <w:rsid w:val="0CEE31B2"/>
    <w:rsid w:val="0DC12675"/>
    <w:rsid w:val="0DCD726B"/>
    <w:rsid w:val="0E5F6B1F"/>
    <w:rsid w:val="0F027706"/>
    <w:rsid w:val="0F095A37"/>
    <w:rsid w:val="0F227143"/>
    <w:rsid w:val="0F2E4FFD"/>
    <w:rsid w:val="0F53658E"/>
    <w:rsid w:val="0F557518"/>
    <w:rsid w:val="0FA77178"/>
    <w:rsid w:val="0FBC5BEA"/>
    <w:rsid w:val="105D0223"/>
    <w:rsid w:val="10A5002C"/>
    <w:rsid w:val="10B36C33"/>
    <w:rsid w:val="10CA1840"/>
    <w:rsid w:val="114607D2"/>
    <w:rsid w:val="11AE2F10"/>
    <w:rsid w:val="11DC1879"/>
    <w:rsid w:val="12122B44"/>
    <w:rsid w:val="124E4E5A"/>
    <w:rsid w:val="13256B7A"/>
    <w:rsid w:val="13D44784"/>
    <w:rsid w:val="14EF7AC7"/>
    <w:rsid w:val="15265C79"/>
    <w:rsid w:val="1550556C"/>
    <w:rsid w:val="158635A0"/>
    <w:rsid w:val="16173BF0"/>
    <w:rsid w:val="16314110"/>
    <w:rsid w:val="163F682C"/>
    <w:rsid w:val="164125A5"/>
    <w:rsid w:val="166A02DE"/>
    <w:rsid w:val="1675224E"/>
    <w:rsid w:val="16A4314A"/>
    <w:rsid w:val="16E12EBC"/>
    <w:rsid w:val="174A03C5"/>
    <w:rsid w:val="178E5266"/>
    <w:rsid w:val="18061116"/>
    <w:rsid w:val="183323C1"/>
    <w:rsid w:val="183C2372"/>
    <w:rsid w:val="18513BAE"/>
    <w:rsid w:val="1885795F"/>
    <w:rsid w:val="19882D68"/>
    <w:rsid w:val="199316F5"/>
    <w:rsid w:val="19C621A6"/>
    <w:rsid w:val="1B7F1479"/>
    <w:rsid w:val="1BCA47B5"/>
    <w:rsid w:val="1CC22144"/>
    <w:rsid w:val="1CD13F56"/>
    <w:rsid w:val="1CF70593"/>
    <w:rsid w:val="1D122E86"/>
    <w:rsid w:val="1D5D3311"/>
    <w:rsid w:val="1DAE3F9A"/>
    <w:rsid w:val="1E37603B"/>
    <w:rsid w:val="1E390005"/>
    <w:rsid w:val="1E536D03"/>
    <w:rsid w:val="1EDF0BAD"/>
    <w:rsid w:val="1F6E0181"/>
    <w:rsid w:val="205831D1"/>
    <w:rsid w:val="206F2DC1"/>
    <w:rsid w:val="207D68CF"/>
    <w:rsid w:val="208F3F1B"/>
    <w:rsid w:val="20D31D8D"/>
    <w:rsid w:val="20EF0E4F"/>
    <w:rsid w:val="21244412"/>
    <w:rsid w:val="21351FFB"/>
    <w:rsid w:val="21C4408A"/>
    <w:rsid w:val="22287868"/>
    <w:rsid w:val="22AC524A"/>
    <w:rsid w:val="22E93633"/>
    <w:rsid w:val="231D0833"/>
    <w:rsid w:val="231F3C6E"/>
    <w:rsid w:val="23580F2E"/>
    <w:rsid w:val="236514FB"/>
    <w:rsid w:val="23863352"/>
    <w:rsid w:val="238E2BA1"/>
    <w:rsid w:val="242F3DEB"/>
    <w:rsid w:val="246F02FD"/>
    <w:rsid w:val="251470D6"/>
    <w:rsid w:val="25641E0C"/>
    <w:rsid w:val="256A4F48"/>
    <w:rsid w:val="26105AEF"/>
    <w:rsid w:val="263631A5"/>
    <w:rsid w:val="264421C2"/>
    <w:rsid w:val="2653115D"/>
    <w:rsid w:val="266B71CA"/>
    <w:rsid w:val="269E134D"/>
    <w:rsid w:val="27117D71"/>
    <w:rsid w:val="274E68CF"/>
    <w:rsid w:val="275C2E3E"/>
    <w:rsid w:val="27FE31E6"/>
    <w:rsid w:val="28AC2239"/>
    <w:rsid w:val="28E13773"/>
    <w:rsid w:val="292D31AD"/>
    <w:rsid w:val="29507A3B"/>
    <w:rsid w:val="2A007C29"/>
    <w:rsid w:val="2A5A689B"/>
    <w:rsid w:val="2AB64C21"/>
    <w:rsid w:val="2AEB2687"/>
    <w:rsid w:val="2B68139D"/>
    <w:rsid w:val="2C2E4F21"/>
    <w:rsid w:val="2C743402"/>
    <w:rsid w:val="2C9D1AA8"/>
    <w:rsid w:val="2CDF621C"/>
    <w:rsid w:val="2D03015C"/>
    <w:rsid w:val="2D1810EC"/>
    <w:rsid w:val="2D5A3A9E"/>
    <w:rsid w:val="2D8F19F0"/>
    <w:rsid w:val="2DBD47AF"/>
    <w:rsid w:val="2DC12766"/>
    <w:rsid w:val="2DD90EBD"/>
    <w:rsid w:val="2DE0224B"/>
    <w:rsid w:val="2E2313D4"/>
    <w:rsid w:val="2E823302"/>
    <w:rsid w:val="2EC7052A"/>
    <w:rsid w:val="2EDA2038"/>
    <w:rsid w:val="2F480FA5"/>
    <w:rsid w:val="2F990904"/>
    <w:rsid w:val="30786DAA"/>
    <w:rsid w:val="30B0633E"/>
    <w:rsid w:val="312B2A6F"/>
    <w:rsid w:val="3148394C"/>
    <w:rsid w:val="321B5F48"/>
    <w:rsid w:val="32995765"/>
    <w:rsid w:val="32F02F31"/>
    <w:rsid w:val="33784C9D"/>
    <w:rsid w:val="3456543E"/>
    <w:rsid w:val="347831DE"/>
    <w:rsid w:val="34877433"/>
    <w:rsid w:val="34F16E5D"/>
    <w:rsid w:val="35123632"/>
    <w:rsid w:val="35780716"/>
    <w:rsid w:val="3599760F"/>
    <w:rsid w:val="35B73962"/>
    <w:rsid w:val="35FC1BEC"/>
    <w:rsid w:val="36301896"/>
    <w:rsid w:val="365A0E05"/>
    <w:rsid w:val="368220F2"/>
    <w:rsid w:val="36C56482"/>
    <w:rsid w:val="376712E7"/>
    <w:rsid w:val="37D55562"/>
    <w:rsid w:val="38211DDE"/>
    <w:rsid w:val="3867218A"/>
    <w:rsid w:val="389600D6"/>
    <w:rsid w:val="38EA6674"/>
    <w:rsid w:val="393F251C"/>
    <w:rsid w:val="39A643AB"/>
    <w:rsid w:val="39C42A21"/>
    <w:rsid w:val="39CD5D7A"/>
    <w:rsid w:val="3A3754BD"/>
    <w:rsid w:val="3ACB4AB2"/>
    <w:rsid w:val="3B1C64F4"/>
    <w:rsid w:val="3B2F4F6F"/>
    <w:rsid w:val="3CD72A6B"/>
    <w:rsid w:val="3DBB3367"/>
    <w:rsid w:val="3E125CDC"/>
    <w:rsid w:val="3E5720B6"/>
    <w:rsid w:val="3E5D1032"/>
    <w:rsid w:val="3E815385"/>
    <w:rsid w:val="3E8A0E67"/>
    <w:rsid w:val="3F4553C3"/>
    <w:rsid w:val="3F7F1111"/>
    <w:rsid w:val="3F9C736F"/>
    <w:rsid w:val="3FE21E53"/>
    <w:rsid w:val="3FFA6A2A"/>
    <w:rsid w:val="405E351D"/>
    <w:rsid w:val="40B04460"/>
    <w:rsid w:val="40D726C7"/>
    <w:rsid w:val="41405083"/>
    <w:rsid w:val="41DB2FFE"/>
    <w:rsid w:val="42044303"/>
    <w:rsid w:val="42723962"/>
    <w:rsid w:val="42725710"/>
    <w:rsid w:val="42C65A5C"/>
    <w:rsid w:val="432B57BA"/>
    <w:rsid w:val="437E6BAD"/>
    <w:rsid w:val="43B45680"/>
    <w:rsid w:val="43E503D2"/>
    <w:rsid w:val="44341EF2"/>
    <w:rsid w:val="4467501D"/>
    <w:rsid w:val="44DC699C"/>
    <w:rsid w:val="44FC0D59"/>
    <w:rsid w:val="45350C77"/>
    <w:rsid w:val="45C36283"/>
    <w:rsid w:val="45F46709"/>
    <w:rsid w:val="46026DAB"/>
    <w:rsid w:val="46184820"/>
    <w:rsid w:val="465B5313"/>
    <w:rsid w:val="46A16181"/>
    <w:rsid w:val="47BF5EFC"/>
    <w:rsid w:val="47E30DFE"/>
    <w:rsid w:val="47EA3F9B"/>
    <w:rsid w:val="48265F7A"/>
    <w:rsid w:val="489B7043"/>
    <w:rsid w:val="48A510CA"/>
    <w:rsid w:val="49353CB9"/>
    <w:rsid w:val="4970227E"/>
    <w:rsid w:val="49977E43"/>
    <w:rsid w:val="4999263C"/>
    <w:rsid w:val="4A0D51C4"/>
    <w:rsid w:val="4A446A4D"/>
    <w:rsid w:val="4A75376B"/>
    <w:rsid w:val="4A7E66D3"/>
    <w:rsid w:val="4AE56E9A"/>
    <w:rsid w:val="4B102B0C"/>
    <w:rsid w:val="4B5247C5"/>
    <w:rsid w:val="4BA479E8"/>
    <w:rsid w:val="4C7D5E0C"/>
    <w:rsid w:val="4CE92A73"/>
    <w:rsid w:val="4D203FBB"/>
    <w:rsid w:val="4D43418C"/>
    <w:rsid w:val="4D87403A"/>
    <w:rsid w:val="4E1B3100"/>
    <w:rsid w:val="4E4A2F96"/>
    <w:rsid w:val="4E66481C"/>
    <w:rsid w:val="4EC10757"/>
    <w:rsid w:val="4F092A77"/>
    <w:rsid w:val="4F3363B9"/>
    <w:rsid w:val="4FCA0A6B"/>
    <w:rsid w:val="510E1F84"/>
    <w:rsid w:val="512978E2"/>
    <w:rsid w:val="51AE7402"/>
    <w:rsid w:val="522D7E73"/>
    <w:rsid w:val="52764295"/>
    <w:rsid w:val="52CD6E8E"/>
    <w:rsid w:val="52EB1AE5"/>
    <w:rsid w:val="533802B0"/>
    <w:rsid w:val="53CF133C"/>
    <w:rsid w:val="53F87A3F"/>
    <w:rsid w:val="54592CBD"/>
    <w:rsid w:val="55131249"/>
    <w:rsid w:val="55713605"/>
    <w:rsid w:val="55C51BA3"/>
    <w:rsid w:val="564C57A5"/>
    <w:rsid w:val="56772412"/>
    <w:rsid w:val="568F192C"/>
    <w:rsid w:val="56B85264"/>
    <w:rsid w:val="57260D5A"/>
    <w:rsid w:val="576D24F2"/>
    <w:rsid w:val="584A6F9F"/>
    <w:rsid w:val="58F033DB"/>
    <w:rsid w:val="58F06FE6"/>
    <w:rsid w:val="59851C6F"/>
    <w:rsid w:val="59BB5797"/>
    <w:rsid w:val="59DC0247"/>
    <w:rsid w:val="5AC96A42"/>
    <w:rsid w:val="5AD20FEA"/>
    <w:rsid w:val="5B6D486F"/>
    <w:rsid w:val="5C0F715E"/>
    <w:rsid w:val="5C7400AD"/>
    <w:rsid w:val="5CCA7752"/>
    <w:rsid w:val="5CEB1EEF"/>
    <w:rsid w:val="5E310E94"/>
    <w:rsid w:val="5E857C13"/>
    <w:rsid w:val="5ED8283B"/>
    <w:rsid w:val="5F294B2D"/>
    <w:rsid w:val="60511079"/>
    <w:rsid w:val="606A4298"/>
    <w:rsid w:val="60A37DEB"/>
    <w:rsid w:val="61096DE8"/>
    <w:rsid w:val="61750921"/>
    <w:rsid w:val="61AE5AE0"/>
    <w:rsid w:val="61FA2BD4"/>
    <w:rsid w:val="621668B9"/>
    <w:rsid w:val="62A3326C"/>
    <w:rsid w:val="62C93469"/>
    <w:rsid w:val="632E2B36"/>
    <w:rsid w:val="63F65FAC"/>
    <w:rsid w:val="661E50E3"/>
    <w:rsid w:val="6646724B"/>
    <w:rsid w:val="666B40A1"/>
    <w:rsid w:val="669B6734"/>
    <w:rsid w:val="66F81DD8"/>
    <w:rsid w:val="672B73E7"/>
    <w:rsid w:val="67340937"/>
    <w:rsid w:val="67DA14DE"/>
    <w:rsid w:val="67FD51CC"/>
    <w:rsid w:val="69216C99"/>
    <w:rsid w:val="69A36B79"/>
    <w:rsid w:val="69A73642"/>
    <w:rsid w:val="69A766FF"/>
    <w:rsid w:val="6A7176EF"/>
    <w:rsid w:val="6B572E46"/>
    <w:rsid w:val="6BBD714D"/>
    <w:rsid w:val="6C5B1114"/>
    <w:rsid w:val="6C8856AD"/>
    <w:rsid w:val="6CF7043C"/>
    <w:rsid w:val="6D4A0A51"/>
    <w:rsid w:val="6D9F4545"/>
    <w:rsid w:val="6E0C6169"/>
    <w:rsid w:val="6E11552E"/>
    <w:rsid w:val="6E4163A2"/>
    <w:rsid w:val="6F01059C"/>
    <w:rsid w:val="704E2A69"/>
    <w:rsid w:val="70CC1F17"/>
    <w:rsid w:val="70DF7B65"/>
    <w:rsid w:val="70E21403"/>
    <w:rsid w:val="70E62CA2"/>
    <w:rsid w:val="712612F0"/>
    <w:rsid w:val="714C349A"/>
    <w:rsid w:val="7150636D"/>
    <w:rsid w:val="71760902"/>
    <w:rsid w:val="71D67B01"/>
    <w:rsid w:val="720553A9"/>
    <w:rsid w:val="720A29C0"/>
    <w:rsid w:val="72657CBB"/>
    <w:rsid w:val="726D21AF"/>
    <w:rsid w:val="72B648F6"/>
    <w:rsid w:val="72DD00D4"/>
    <w:rsid w:val="73B512B5"/>
    <w:rsid w:val="74102F66"/>
    <w:rsid w:val="748D4561"/>
    <w:rsid w:val="749A08D6"/>
    <w:rsid w:val="74B51309"/>
    <w:rsid w:val="74B82BA7"/>
    <w:rsid w:val="74DE3D13"/>
    <w:rsid w:val="75036D8E"/>
    <w:rsid w:val="755D455D"/>
    <w:rsid w:val="759576A7"/>
    <w:rsid w:val="75B776F6"/>
    <w:rsid w:val="75E35A02"/>
    <w:rsid w:val="76AC6E24"/>
    <w:rsid w:val="771A5453"/>
    <w:rsid w:val="774B7D02"/>
    <w:rsid w:val="7755292F"/>
    <w:rsid w:val="77A55DBF"/>
    <w:rsid w:val="77B901D0"/>
    <w:rsid w:val="77BF5FFA"/>
    <w:rsid w:val="78822544"/>
    <w:rsid w:val="791F31F5"/>
    <w:rsid w:val="792E5A51"/>
    <w:rsid w:val="79E47D90"/>
    <w:rsid w:val="79FF2F9E"/>
    <w:rsid w:val="7A01594F"/>
    <w:rsid w:val="7AB160CE"/>
    <w:rsid w:val="7AE75F94"/>
    <w:rsid w:val="7B2120E1"/>
    <w:rsid w:val="7B694BFB"/>
    <w:rsid w:val="7C3E7E36"/>
    <w:rsid w:val="7CAF327C"/>
    <w:rsid w:val="7CD42548"/>
    <w:rsid w:val="7D0A5F6A"/>
    <w:rsid w:val="7D197F5B"/>
    <w:rsid w:val="7DA71A0B"/>
    <w:rsid w:val="7E4F7CDC"/>
    <w:rsid w:val="7EA128FE"/>
    <w:rsid w:val="7EBB599A"/>
    <w:rsid w:val="7EEA0D22"/>
    <w:rsid w:val="7F587460"/>
    <w:rsid w:val="7F7320D8"/>
    <w:rsid w:val="7F924CAD"/>
    <w:rsid w:val="7FB81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3"/>
    <w:basedOn w:val="1"/>
    <w:autoRedefine/>
    <w:qFormat/>
    <w:uiPriority w:val="0"/>
    <w:pPr>
      <w:ind w:left="1260" w:hanging="420"/>
    </w:pPr>
    <w:rPr>
      <w:rFonts w:eastAsia="宋体"/>
      <w:b/>
      <w:sz w:val="21"/>
      <w:szCs w:val="20"/>
    </w:rPr>
  </w:style>
  <w:style w:type="paragraph" w:styleId="6">
    <w:name w:val="annotation text"/>
    <w:basedOn w:val="1"/>
    <w:autoRedefine/>
    <w:semiHidden/>
    <w:qFormat/>
    <w:uiPriority w:val="0"/>
    <w:pPr>
      <w:jc w:val="left"/>
    </w:pPr>
  </w:style>
  <w:style w:type="paragraph" w:styleId="7">
    <w:name w:val="Salutation"/>
    <w:basedOn w:val="1"/>
    <w:next w:val="1"/>
    <w:autoRedefine/>
    <w:qFormat/>
    <w:uiPriority w:val="0"/>
    <w:rPr>
      <w:sz w:val="28"/>
      <w:szCs w:val="20"/>
    </w:rPr>
  </w:style>
  <w:style w:type="paragraph" w:styleId="8">
    <w:name w:val="Body Text"/>
    <w:basedOn w:val="1"/>
    <w:autoRedefine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0">
    <w:name w:val="Plain Text"/>
    <w:basedOn w:val="1"/>
    <w:link w:val="26"/>
    <w:autoRedefine/>
    <w:qFormat/>
    <w:uiPriority w:val="0"/>
    <w:rPr>
      <w:rFonts w:ascii="宋体" w:hAnsi="Courier New"/>
      <w:szCs w:val="20"/>
    </w:rPr>
  </w:style>
  <w:style w:type="paragraph" w:styleId="11">
    <w:name w:val="Date"/>
    <w:basedOn w:val="1"/>
    <w:next w:val="1"/>
    <w:autoRedefine/>
    <w:qFormat/>
    <w:uiPriority w:val="0"/>
    <w:pPr>
      <w:ind w:left="100" w:leftChars="2500"/>
    </w:pPr>
  </w:style>
  <w:style w:type="paragraph" w:styleId="12">
    <w:name w:val="Body Text Indent 2"/>
    <w:basedOn w:val="1"/>
    <w:autoRedefine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semiHidden/>
    <w:qFormat/>
    <w:uiPriority w:val="0"/>
  </w:style>
  <w:style w:type="paragraph" w:styleId="17">
    <w:name w:val="Body Text Indent 3"/>
    <w:basedOn w:val="1"/>
    <w:autoRedefine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8">
    <w:name w:val="Body Text 2"/>
    <w:basedOn w:val="1"/>
    <w:autoRedefine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9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21">
    <w:name w:val="Table Grid"/>
    <w:basedOn w:val="2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autoRedefine/>
    <w:qFormat/>
    <w:uiPriority w:val="0"/>
  </w:style>
  <w:style w:type="character" w:styleId="24">
    <w:name w:val="Hyperlink"/>
    <w:basedOn w:val="22"/>
    <w:autoRedefine/>
    <w:qFormat/>
    <w:uiPriority w:val="0"/>
    <w:rPr>
      <w:color w:val="0000FF"/>
      <w:u w:val="single"/>
    </w:rPr>
  </w:style>
  <w:style w:type="character" w:styleId="25">
    <w:name w:val="annotation reference"/>
    <w:autoRedefine/>
    <w:qFormat/>
    <w:uiPriority w:val="0"/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26">
    <w:name w:val="纯文本 Char"/>
    <w:basedOn w:val="22"/>
    <w:link w:val="10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7">
    <w:name w:val="默认段落字体 Para Char Char Char Char Char Char Char"/>
    <w:basedOn w:val="1"/>
    <w:autoRedefine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8">
    <w:name w:val="Char2 Char Char Char Char Char Char"/>
    <w:basedOn w:val="1"/>
    <w:autoRedefine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9">
    <w:name w:val="Char"/>
    <w:basedOn w:val="1"/>
    <w:autoRedefine/>
    <w:qFormat/>
    <w:uiPriority w:val="0"/>
    <w:rPr>
      <w:szCs w:val="20"/>
    </w:rPr>
  </w:style>
  <w:style w:type="paragraph" w:customStyle="1" w:styleId="30">
    <w:name w:val="Char Char Char Char"/>
    <w:basedOn w:val="1"/>
    <w:autoRedefine/>
    <w:qFormat/>
    <w:uiPriority w:val="0"/>
    <w:rPr>
      <w:szCs w:val="21"/>
    </w:rPr>
  </w:style>
  <w:style w:type="character" w:customStyle="1" w:styleId="31">
    <w:name w:val="样式 仿宋"/>
    <w:autoRedefine/>
    <w:qFormat/>
    <w:uiPriority w:val="0"/>
    <w:rPr>
      <w:rFonts w:ascii="仿宋" w:hAnsi="仿宋" w:eastAsia="仿宋"/>
      <w:kern w:val="1"/>
    </w:rPr>
  </w:style>
  <w:style w:type="paragraph" w:styleId="3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3">
    <w:name w:val="附件"/>
    <w:autoRedefine/>
    <w:qFormat/>
    <w:uiPriority w:val="0"/>
    <w:pPr>
      <w:adjustRightInd w:val="0"/>
      <w:snapToGrid w:val="0"/>
      <w:ind w:left="1247"/>
      <w:outlineLvl w:val="2"/>
    </w:pPr>
    <w:rPr>
      <w:rFonts w:ascii="Times New Roman" w:hAnsi="Times New Roman" w:eastAsia="宋体" w:cs="Times New Roman"/>
      <w:snapToGrid w:val="0"/>
      <w:spacing w:val="30"/>
      <w:sz w:val="24"/>
      <w:szCs w:val="24"/>
      <w:lang w:val="en-US" w:eastAsia="zh-CN" w:bidi="ar-SA"/>
    </w:rPr>
  </w:style>
  <w:style w:type="paragraph" w:customStyle="1" w:styleId="34">
    <w:name w:val="正文1"/>
    <w:basedOn w:val="1"/>
    <w:autoRedefine/>
    <w:qFormat/>
    <w:uiPriority w:val="99"/>
    <w:pPr>
      <w:adjustRightInd w:val="0"/>
      <w:spacing w:line="318" w:lineRule="atLeast"/>
      <w:ind w:left="369" w:firstLine="369"/>
      <w:textAlignment w:val="baseline"/>
    </w:pPr>
    <w:rPr>
      <w:rFonts w:ascii="宋体" w:cs="宋体"/>
    </w:rPr>
  </w:style>
  <w:style w:type="character" w:customStyle="1" w:styleId="35">
    <w:name w:val="font21"/>
    <w:basedOn w:val="2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41"/>
    <w:basedOn w:val="22"/>
    <w:autoRedefine/>
    <w:qFormat/>
    <w:uiPriority w:val="0"/>
    <w:rPr>
      <w:rFonts w:ascii="CIDFont" w:hAnsi="CIDFont" w:eastAsia="CIDFont" w:cs="CIDFont"/>
      <w:color w:val="000000"/>
      <w:sz w:val="20"/>
      <w:szCs w:val="20"/>
      <w:u w:val="none"/>
    </w:rPr>
  </w:style>
  <w:style w:type="character" w:customStyle="1" w:styleId="37">
    <w:name w:val="楷体 (中文) 楷体"/>
    <w:autoRedefine/>
    <w:qFormat/>
    <w:uiPriority w:val="0"/>
    <w:rPr>
      <w:rFonts w:ascii="楷体" w:hAnsi="楷体" w:eastAsia="楷体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26B4F5-69CB-41D1-B522-2F02C3CFAC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24</Pages>
  <Words>966</Words>
  <Characters>1121</Characters>
  <Lines>98</Lines>
  <Paragraphs>27</Paragraphs>
  <TotalTime>8</TotalTime>
  <ScaleCrop>false</ScaleCrop>
  <LinksUpToDate>false</LinksUpToDate>
  <CharactersWithSpaces>1178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2023-05-04T12:35:00Z</dcterms:created>
  <dc:creator>wgc</dc:creator>
  <cp:lastModifiedBy>Administrator</cp:lastModifiedBy>
  <cp:lastPrinted>2012-04-27T08:53:00Z</cp:lastPrinted>
  <dcterms:modified xsi:type="dcterms:W3CDTF">2024-11-01T07:42:54Z</dcterms:modified>
  <dc:title>唐山市西山道供热管网改造工程</dc:title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68755782D7C4478CB9B299A7435C3080_13</vt:lpwstr>
  </property>
</Properties>
</file>