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C6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关于上海天数智芯半导体有限公司</w:t>
      </w:r>
    </w:p>
    <w:p w14:paraId="61388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b/>
          <w:sz w:val="28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资产评估的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询价邀请函</w:t>
      </w:r>
    </w:p>
    <w:p w14:paraId="7AB5FE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 w14:paraId="5A254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hint="eastAsia" w:ascii="仿宋_GB2312" w:eastAsia="仿宋_GB2312"/>
          <w:sz w:val="32"/>
          <w:szCs w:val="32"/>
          <w:lang w:eastAsia="zh-CN"/>
        </w:rPr>
        <w:t>拟于近期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eastAsia="仿宋_GB2312"/>
          <w:sz w:val="32"/>
          <w:szCs w:val="32"/>
          <w:lang w:eastAsia="zh-CN"/>
        </w:rPr>
        <w:t>上海天数智芯半导体有限公司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资产评估服务</w:t>
      </w:r>
      <w:r>
        <w:rPr>
          <w:rFonts w:hint="eastAsia" w:ascii="仿宋_GB2312" w:eastAsia="仿宋_GB2312"/>
          <w:sz w:val="32"/>
          <w:szCs w:val="32"/>
        </w:rPr>
        <w:t>，现向贵公司发出询价邀请，具体如下：</w:t>
      </w:r>
    </w:p>
    <w:p w14:paraId="7BCBE2D0">
      <w:pPr>
        <w:widowControl/>
        <w:spacing w:line="560" w:lineRule="exact"/>
        <w:ind w:firstLine="643" w:firstLineChars="200"/>
        <w:jc w:val="left"/>
        <w:rPr>
          <w:rFonts w:hint="default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一、项目</w:t>
      </w:r>
      <w:r>
        <w:rPr>
          <w:rFonts w:hint="eastAsia" w:ascii="仿宋_GB2312" w:eastAsia="仿宋_GB2312"/>
          <w:b/>
          <w:bCs/>
          <w:sz w:val="32"/>
          <w:szCs w:val="32"/>
        </w:rPr>
        <w:t>名称：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上海天数智芯半导体有限公司资产评估</w:t>
      </w:r>
    </w:p>
    <w:p w14:paraId="4B753FC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采购需求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协助高创公司对拟投资上海天数智芯半导体有限公司项目进行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资产评估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566DCB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1.资产评估范围：对上海天数智芯半导体有限公司截至2024年10月31日公司资产公允价值进行评估。</w:t>
      </w:r>
    </w:p>
    <w:p w14:paraId="60FDEBB9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2.资产评估目标：对上海天数智芯半导体有限公司截至2024年10月31日公司资产公允价值进行评估出具《资产评估报告》。</w:t>
      </w:r>
    </w:p>
    <w:p w14:paraId="2CC8B72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资产评估内容：对上海天数智芯半导体有限公司进行资产评估并出具《资产评估报告》，《资产评估报告》应包括但不限于对下列事项进行说明并提出结论性意见：评估对象、评估基准日、评估依据、评估方法、评估结论及其他需要说明的事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 w14:paraId="3A68499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4.资产评估时间：具体完成时间以高创公司要求为准。</w:t>
      </w:r>
    </w:p>
    <w:p w14:paraId="6603AB9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本项目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招标</w:t>
      </w:r>
      <w:r>
        <w:rPr>
          <w:rFonts w:hint="eastAsia" w:ascii="仿宋_GB2312" w:eastAsia="仿宋_GB2312"/>
          <w:b/>
          <w:bCs/>
          <w:sz w:val="32"/>
          <w:szCs w:val="32"/>
        </w:rPr>
        <w:t>控制价</w:t>
      </w:r>
      <w:r>
        <w:rPr>
          <w:rFonts w:hint="eastAsia" w:ascii="仿宋_GB2312" w:eastAsia="仿宋_GB2312"/>
          <w:sz w:val="32"/>
          <w:szCs w:val="32"/>
          <w:highlight w:val="none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115000.00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含税价</w:t>
      </w:r>
      <w:r>
        <w:rPr>
          <w:rFonts w:hint="eastAsia" w:ascii="仿宋_GB2312" w:eastAsia="仿宋_GB2312"/>
          <w:sz w:val="32"/>
          <w:szCs w:val="32"/>
          <w:lang w:eastAsia="zh-CN"/>
        </w:rPr>
        <w:t>），要求提供增值税专用发票。</w:t>
      </w:r>
    </w:p>
    <w:p w14:paraId="6EDBF8E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投标人应具备</w:t>
      </w:r>
      <w:r>
        <w:rPr>
          <w:rFonts w:hint="eastAsia" w:ascii="仿宋_GB2312" w:eastAsia="仿宋_GB2312"/>
          <w:b/>
          <w:bCs/>
          <w:sz w:val="32"/>
          <w:szCs w:val="32"/>
        </w:rPr>
        <w:t>资格要求</w:t>
      </w:r>
    </w:p>
    <w:p w14:paraId="4319A44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1.各投标人不得有企业关联或股权关系；</w:t>
      </w:r>
    </w:p>
    <w:p w14:paraId="7E1BAC4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2.具有履行合同所必须的专业技术能力。</w:t>
      </w:r>
    </w:p>
    <w:p w14:paraId="471DE1A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.采购公告发布之日起三年内无行贿犯罪等重大违法记录。</w:t>
      </w:r>
    </w:p>
    <w:p w14:paraId="5195304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.通过“信用中国”网站（www.creditchina.gov.cn）、中国政府采购网（www.ccgp.gov.cn）查询，未被列入失信被执行人、重大税收违法案件当事人、政府采购严重违法失信行为记录名单。</w:t>
      </w:r>
    </w:p>
    <w:p w14:paraId="789AEE6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资格审查</w:t>
      </w:r>
    </w:p>
    <w:p w14:paraId="6BA884D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（一）资格预审</w:t>
      </w:r>
    </w:p>
    <w:p w14:paraId="15829A3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时00分。</w:t>
      </w:r>
    </w:p>
    <w:p w14:paraId="1E356AE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2.预审方式：供应商将资格审查所需材料附在一个文档里，在截止时间前发送至邮箱：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hanyawen@qdhvc.com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。邮件标题为供应商名称+项目名称，正文备注联系人、联系方式、采购文件接收邮箱地址。审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通过后向报名单位发放采购文件。</w:t>
      </w:r>
    </w:p>
    <w:p w14:paraId="0687000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3.资格审查材料：营业执照复印件，法定代表人身份证明，法定代表人授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权委托书，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纳税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证明，中国裁判文书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网（http://wenshu.court.gov.cn)分别查询投标人、法定代表人无行贿犯罪记录查询网页截图，中国政府采购网、“信用中国”网站查询网页截图，以上材料均需加盖投标人公章。</w:t>
      </w:r>
    </w:p>
    <w:p w14:paraId="0996400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递交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响应文件</w:t>
      </w:r>
      <w:r>
        <w:rPr>
          <w:rFonts w:hint="eastAsia" w:ascii="仿宋_GB2312" w:eastAsia="仿宋_GB2312"/>
          <w:b/>
          <w:bCs/>
          <w:sz w:val="32"/>
          <w:szCs w:val="32"/>
        </w:rPr>
        <w:t>资料</w:t>
      </w:r>
    </w:p>
    <w:p w14:paraId="4C9C92B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sz w:val="32"/>
          <w:szCs w:val="32"/>
        </w:rPr>
        <w:t>报价单（见附件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28A8FEF7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营业执照复印件；</w:t>
      </w:r>
    </w:p>
    <w:p w14:paraId="4AA2F2C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在经营活动中无重大违法记录和行贿犯罪记录的书面声明（见附件2）；</w:t>
      </w:r>
    </w:p>
    <w:p w14:paraId="1949DC84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法定代表人身份证明（见附件3）；</w:t>
      </w:r>
    </w:p>
    <w:p w14:paraId="71C0B08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授权委托书（见附件4）；</w:t>
      </w:r>
    </w:p>
    <w:p w14:paraId="6C7C5D6A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纳税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 w14:paraId="488E16A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裁判文书网查询结果截图；</w:t>
      </w:r>
    </w:p>
    <w:p w14:paraId="7E2A613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 w14:paraId="36BF55F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以上资料需每页加盖公章，一式三份分别装订并密封。</w:t>
      </w:r>
    </w:p>
    <w:p w14:paraId="1B8E223D">
      <w:pPr>
        <w:pStyle w:val="11"/>
        <w:numPr>
          <w:ilvl w:val="0"/>
          <w:numId w:val="0"/>
        </w:numPr>
        <w:spacing w:line="540" w:lineRule="exact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七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响应报价次数</w:t>
      </w:r>
      <w:r>
        <w:rPr>
          <w:rFonts w:hint="eastAsia" w:ascii="仿宋_GB2312" w:eastAsia="仿宋_GB2312"/>
          <w:sz w:val="32"/>
          <w:szCs w:val="32"/>
        </w:rPr>
        <w:t>：本项目响应报价为三轮报价。</w:t>
      </w:r>
    </w:p>
    <w:p w14:paraId="6863C42E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第一轮报价即为响应报价，不得高于最高限价且报价不得有选择性报价和附有条件的报价。第一轮报价结束后按照报价由高到低淘汰1/3（取整）。</w:t>
      </w:r>
    </w:p>
    <w:p w14:paraId="3A9399AF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符合资格要求的供应商均可参与第二轮报价。第二轮报价以第一轮报价中最低价为最高限价，在此基础上进行二轮报价。参与第二轮报价的供应商在第一轮报价基础上自主下浮，报价结束后按照报价由高到低淘汰1/3（取整），若第二轮参与报价的单位只有三家则不进行淘汰。</w:t>
      </w:r>
    </w:p>
    <w:p w14:paraId="679517DD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第三轮报价以第二轮报价中最低价为最高限价，在此基础上进行第三轮报价，此次报价为最终报价。</w:t>
      </w:r>
    </w:p>
    <w:p w14:paraId="58FCB0E7"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注：第二轮及第三轮均采用竞谈模式进行。所有报价均为含税价。</w:t>
      </w:r>
    </w:p>
    <w:p w14:paraId="7882D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八、投标文件递交时间以及地点</w:t>
      </w:r>
    </w:p>
    <w:p w14:paraId="48FC6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1.时间：2024年12月2日13时30分至14时</w:t>
      </w:r>
    </w:p>
    <w:p w14:paraId="5E506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2.地点：青岛高新创业投资有限公司401会议室</w:t>
      </w:r>
    </w:p>
    <w:p w14:paraId="1A98E2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九、开标时间以及地点</w:t>
      </w:r>
    </w:p>
    <w:p w14:paraId="6A8684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1.时间：2024年12月2日14时</w:t>
      </w:r>
    </w:p>
    <w:p w14:paraId="74579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2.地点：青岛高新创业投资有限公司401会议室</w:t>
      </w:r>
    </w:p>
    <w:p w14:paraId="5DAD1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十、定标方式：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最低价中标。低于招标控制价的投标报价均为有效报价，否则视为无效报价。</w:t>
      </w:r>
    </w:p>
    <w:p w14:paraId="50296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十一、联系方式</w:t>
      </w:r>
    </w:p>
    <w:p w14:paraId="2C6552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1.采购人：青岛高新创业投资有限公司</w:t>
      </w:r>
    </w:p>
    <w:p w14:paraId="6FCCD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2.联系人：韩雅雯</w:t>
      </w:r>
    </w:p>
    <w:p w14:paraId="3A37DB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3.电话：13176858069</w:t>
      </w:r>
    </w:p>
    <w:p w14:paraId="51B70F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4.地址：青岛高新区聚贤桥路50号高实集团4楼</w:t>
      </w:r>
    </w:p>
    <w:p w14:paraId="063508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E8AC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青岛高新创业投资有限公司 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 w14:paraId="096008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5F8549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5CFBB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yellow"/>
        </w:rPr>
      </w:pPr>
    </w:p>
    <w:p w14:paraId="18C90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服务</w:t>
      </w:r>
      <w:r>
        <w:rPr>
          <w:rFonts w:hint="eastAsia" w:ascii="方正小标宋_GBK" w:eastAsia="方正小标宋_GBK"/>
          <w:sz w:val="44"/>
          <w:szCs w:val="44"/>
          <w:highlight w:val="none"/>
        </w:rPr>
        <w:t>报价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单</w:t>
      </w:r>
    </w:p>
    <w:p w14:paraId="3328C5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4"/>
          <w:szCs w:val="24"/>
        </w:rPr>
      </w:pPr>
    </w:p>
    <w:p w14:paraId="47B44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报价单位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盖章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200"/>
        <w:gridCol w:w="863"/>
        <w:gridCol w:w="875"/>
        <w:gridCol w:w="1151"/>
        <w:gridCol w:w="1151"/>
        <w:gridCol w:w="1268"/>
      </w:tblGrid>
      <w:tr w14:paraId="67FF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 w14:paraId="6A4F8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200" w:type="dxa"/>
            <w:vAlign w:val="center"/>
          </w:tcPr>
          <w:p w14:paraId="08DED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863" w:type="dxa"/>
            <w:vAlign w:val="center"/>
          </w:tcPr>
          <w:p w14:paraId="52F18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875" w:type="dxa"/>
          </w:tcPr>
          <w:p w14:paraId="2953C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1151" w:type="dxa"/>
          </w:tcPr>
          <w:p w14:paraId="0BEC8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单价</w:t>
            </w:r>
          </w:p>
        </w:tc>
        <w:tc>
          <w:tcPr>
            <w:tcW w:w="1151" w:type="dxa"/>
          </w:tcPr>
          <w:p w14:paraId="76909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合价</w:t>
            </w:r>
          </w:p>
        </w:tc>
        <w:tc>
          <w:tcPr>
            <w:tcW w:w="1268" w:type="dxa"/>
            <w:vAlign w:val="center"/>
          </w:tcPr>
          <w:p w14:paraId="7E095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 w14:paraId="2C52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exact"/>
          <w:jc w:val="center"/>
        </w:trPr>
        <w:tc>
          <w:tcPr>
            <w:tcW w:w="1014" w:type="dxa"/>
            <w:vAlign w:val="center"/>
          </w:tcPr>
          <w:p w14:paraId="495A0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00" w:type="dxa"/>
            <w:vAlign w:val="center"/>
          </w:tcPr>
          <w:p w14:paraId="25C4A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上海天数智芯半导体有限公司资产评估</w:t>
            </w:r>
          </w:p>
        </w:tc>
        <w:tc>
          <w:tcPr>
            <w:tcW w:w="863" w:type="dxa"/>
            <w:vAlign w:val="center"/>
          </w:tcPr>
          <w:p w14:paraId="00FC3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</w:p>
        </w:tc>
        <w:tc>
          <w:tcPr>
            <w:tcW w:w="875" w:type="dxa"/>
            <w:vAlign w:val="center"/>
          </w:tcPr>
          <w:p w14:paraId="61F97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14:paraId="45747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1" w:type="dxa"/>
          </w:tcPr>
          <w:p w14:paraId="5B520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A7E3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BD0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8522" w:type="dxa"/>
            <w:gridSpan w:val="7"/>
            <w:vAlign w:val="center"/>
          </w:tcPr>
          <w:p w14:paraId="1762E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合计:</w:t>
            </w:r>
          </w:p>
        </w:tc>
      </w:tr>
      <w:tr w14:paraId="6EA1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  <w:jc w:val="center"/>
        </w:trPr>
        <w:tc>
          <w:tcPr>
            <w:tcW w:w="8522" w:type="dxa"/>
            <w:gridSpan w:val="7"/>
          </w:tcPr>
          <w:p w14:paraId="411FB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联系人：                    联系方式：</w:t>
            </w:r>
          </w:p>
        </w:tc>
      </w:tr>
    </w:tbl>
    <w:p w14:paraId="1EB28FC5">
      <w:pPr>
        <w:jc w:val="center"/>
        <w:rPr>
          <w:rFonts w:ascii="方正小标宋_GBK" w:eastAsia="方正小标宋_GBK"/>
          <w:sz w:val="44"/>
          <w:szCs w:val="44"/>
        </w:rPr>
      </w:pPr>
    </w:p>
    <w:p w14:paraId="79BFB943">
      <w:pPr>
        <w:rPr>
          <w:rFonts w:ascii="仿宋_GB2312" w:eastAsia="仿宋_GB2312"/>
          <w:sz w:val="28"/>
          <w:szCs w:val="28"/>
        </w:rPr>
      </w:pPr>
    </w:p>
    <w:p w14:paraId="3ACB4D6B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6F0388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03F5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 w14:paraId="7E9C9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在经营活动中无重大违法记录和行贿犯罪记录的书面声明</w:t>
      </w:r>
    </w:p>
    <w:p w14:paraId="5D2A552C">
      <w:pPr>
        <w:spacing w:line="400" w:lineRule="exact"/>
        <w:jc w:val="center"/>
        <w:rPr>
          <w:rFonts w:ascii="仿宋" w:hAnsi="仿宋" w:eastAsia="仿宋"/>
          <w:sz w:val="24"/>
        </w:rPr>
      </w:pPr>
    </w:p>
    <w:p w14:paraId="1183E604">
      <w:pPr>
        <w:spacing w:line="400" w:lineRule="exact"/>
        <w:ind w:firstLine="480" w:firstLineChars="200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我方在参加上海天数智芯半导体有限公司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>资产评估</w:t>
      </w:r>
      <w:r>
        <w:rPr>
          <w:rFonts w:hint="eastAsia" w:ascii="仿宋_GB2312" w:hAnsi="仿宋" w:eastAsia="仿宋_GB2312" w:cs="仿宋"/>
          <w:sz w:val="24"/>
          <w:lang w:val="zh-CN"/>
        </w:rPr>
        <w:t>活动前3年内，我方被公开披露或查处的违法违规行为有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：</w:t>
      </w:r>
      <w:r>
        <w:rPr>
          <w:rFonts w:hint="eastAsia" w:ascii="仿宋_GB2312" w:hAnsi="仿宋" w:eastAsia="仿宋_GB2312" w:cs="仿宋"/>
          <w:sz w:val="24"/>
          <w:u w:val="single"/>
          <w:lang w:val="en-US" w:eastAsia="zh-CN"/>
        </w:rPr>
        <w:t xml:space="preserve">无 </w:t>
      </w:r>
      <w:r>
        <w:rPr>
          <w:rFonts w:hint="eastAsia" w:ascii="仿宋_GB2312" w:hAnsi="仿宋" w:eastAsia="仿宋_GB2312" w:cs="仿宋"/>
          <w:sz w:val="24"/>
          <w:lang w:val="zh-CN"/>
        </w:rPr>
        <w:t>，但在经营活动中：</w:t>
      </w:r>
    </w:p>
    <w:p w14:paraId="0287A0D7">
      <w:pPr>
        <w:spacing w:line="400" w:lineRule="exact"/>
        <w:ind w:firstLine="480" w:firstLineChars="200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1、没有重大违法记录（重大违法记录指投标人因违法经营受到刑事处罚或者责令停产停业、吊销许可证或者执照、较大数额罚款等行政处罚）。</w:t>
      </w:r>
    </w:p>
    <w:p w14:paraId="4F1EAD42">
      <w:pPr>
        <w:spacing w:line="400" w:lineRule="exact"/>
        <w:ind w:firstLine="480" w:firstLineChars="200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2、没有行贿犯罪记录（查询内容：①投标人</w:t>
      </w:r>
      <w:r>
        <w:rPr>
          <w:rFonts w:hint="eastAsia" w:ascii="仿宋_GB2312" w:hAnsi="仿宋" w:eastAsia="仿宋_GB2312" w:cs="仿宋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24"/>
          <w:lang w:val="zh-CN"/>
        </w:rPr>
        <w:t>、组织机构代码证或统一社会信用代码</w:t>
      </w:r>
      <w:r>
        <w:rPr>
          <w:rFonts w:hint="eastAsia" w:ascii="仿宋_GB2312" w:hAnsi="仿宋" w:eastAsia="仿宋_GB2312" w:cs="仿宋"/>
          <w:sz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lang w:val="zh-CN"/>
        </w:rPr>
        <w:t>；②法定代表人</w:t>
      </w:r>
      <w:r>
        <w:rPr>
          <w:rFonts w:hint="eastAsia" w:ascii="仿宋_GB2312" w:hAnsi="仿宋" w:eastAsia="仿宋_GB2312" w:cs="仿宋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24"/>
          <w:lang w:val="zh-CN"/>
        </w:rPr>
        <w:t>、身份证号码</w:t>
      </w:r>
      <w:r>
        <w:rPr>
          <w:rFonts w:hint="eastAsia" w:ascii="仿宋_GB2312" w:hAnsi="仿宋" w:eastAsia="仿宋_GB2312" w:cs="仿宋"/>
          <w:sz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lang w:val="zh-CN"/>
        </w:rPr>
        <w:t>；③项目负责人</w:t>
      </w:r>
      <w:r>
        <w:rPr>
          <w:rFonts w:hint="eastAsia" w:ascii="仿宋_GB2312" w:hAnsi="仿宋" w:eastAsia="仿宋_GB2312" w:cs="仿宋"/>
          <w:sz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24"/>
          <w:lang w:val="zh-CN"/>
        </w:rPr>
        <w:t>、身份证号码</w:t>
      </w:r>
      <w:r>
        <w:rPr>
          <w:rFonts w:hint="eastAsia" w:ascii="仿宋_GB2312" w:hAnsi="仿宋" w:eastAsia="仿宋_GB2312" w:cs="仿宋"/>
          <w:sz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sz w:val="24"/>
          <w:lang w:val="zh-CN"/>
        </w:rPr>
        <w:t>）。</w:t>
      </w:r>
    </w:p>
    <w:p w14:paraId="0E808076">
      <w:pPr>
        <w:spacing w:line="400" w:lineRule="exact"/>
        <w:ind w:firstLine="480" w:firstLineChars="200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以上承诺若与实际情况不符，我方自愿承担一切法律后果</w:t>
      </w:r>
    </w:p>
    <w:p w14:paraId="07BFD586">
      <w:pPr>
        <w:spacing w:line="400" w:lineRule="exact"/>
        <w:ind w:firstLine="4108" w:firstLineChars="1712"/>
        <w:rPr>
          <w:rFonts w:ascii="仿宋_GB2312" w:hAnsi="仿宋" w:eastAsia="仿宋_GB2312" w:cs="仿宋"/>
          <w:sz w:val="24"/>
          <w:lang w:val="zh-CN"/>
        </w:rPr>
      </w:pPr>
    </w:p>
    <w:p w14:paraId="10EA1DAA">
      <w:pPr>
        <w:spacing w:line="400" w:lineRule="exact"/>
        <w:ind w:firstLine="4108" w:firstLineChars="1712"/>
        <w:rPr>
          <w:rFonts w:ascii="仿宋_GB2312" w:hAnsi="仿宋" w:eastAsia="仿宋_GB2312" w:cs="仿宋"/>
          <w:sz w:val="24"/>
          <w:lang w:val="zh-CN"/>
        </w:rPr>
      </w:pPr>
    </w:p>
    <w:p w14:paraId="563E29C1">
      <w:pPr>
        <w:spacing w:line="400" w:lineRule="exact"/>
        <w:ind w:firstLine="4108" w:firstLineChars="1712"/>
        <w:rPr>
          <w:rFonts w:ascii="仿宋_GB2312" w:hAnsi="仿宋" w:eastAsia="仿宋_GB2312" w:cs="仿宋"/>
          <w:sz w:val="24"/>
          <w:lang w:val="zh-CN"/>
        </w:rPr>
      </w:pPr>
    </w:p>
    <w:p w14:paraId="18B95642">
      <w:pPr>
        <w:spacing w:line="400" w:lineRule="exact"/>
        <w:ind w:firstLine="4108" w:firstLineChars="1712"/>
        <w:rPr>
          <w:rFonts w:ascii="仿宋_GB2312" w:hAnsi="仿宋" w:eastAsia="仿宋_GB2312" w:cs="仿宋"/>
          <w:sz w:val="24"/>
          <w:lang w:val="zh-CN"/>
        </w:rPr>
      </w:pPr>
    </w:p>
    <w:p w14:paraId="4F210F98">
      <w:pPr>
        <w:spacing w:line="400" w:lineRule="exact"/>
        <w:ind w:firstLine="4108" w:firstLineChars="1712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投标人名称：(公章）</w:t>
      </w:r>
    </w:p>
    <w:p w14:paraId="2F84E77A">
      <w:pPr>
        <w:spacing w:line="400" w:lineRule="exact"/>
        <w:ind w:firstLine="4080" w:firstLineChars="1700"/>
        <w:rPr>
          <w:rFonts w:ascii="仿宋_GB2312" w:hAnsi="仿宋" w:eastAsia="仿宋_GB2312" w:cs="仿宋"/>
          <w:sz w:val="24"/>
          <w:lang w:val="zh-CN"/>
        </w:rPr>
      </w:pPr>
    </w:p>
    <w:p w14:paraId="3C08A4F3">
      <w:pPr>
        <w:spacing w:line="400" w:lineRule="exact"/>
        <w:ind w:firstLine="4108" w:firstLineChars="1712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 xml:space="preserve">日      期： </w:t>
      </w:r>
      <w:r>
        <w:rPr>
          <w:rFonts w:ascii="仿宋_GB2312" w:hAnsi="仿宋" w:eastAsia="仿宋_GB2312" w:cs="仿宋"/>
          <w:sz w:val="24"/>
          <w:lang w:val="zh-CN"/>
        </w:rPr>
        <w:t xml:space="preserve">   </w:t>
      </w:r>
      <w:r>
        <w:rPr>
          <w:rFonts w:hint="eastAsia" w:ascii="仿宋_GB2312" w:hAnsi="仿宋" w:eastAsia="仿宋_GB2312" w:cs="仿宋"/>
          <w:sz w:val="24"/>
          <w:lang w:val="zh-CN"/>
        </w:rPr>
        <w:t xml:space="preserve">年 </w:t>
      </w:r>
      <w:r>
        <w:rPr>
          <w:rFonts w:ascii="仿宋_GB2312" w:hAnsi="仿宋" w:eastAsia="仿宋_GB2312" w:cs="仿宋"/>
          <w:sz w:val="24"/>
          <w:lang w:val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 xml:space="preserve">月 </w:t>
      </w:r>
      <w:r>
        <w:rPr>
          <w:rFonts w:ascii="仿宋_GB2312" w:hAnsi="仿宋" w:eastAsia="仿宋_GB2312" w:cs="仿宋"/>
          <w:sz w:val="24"/>
          <w:lang w:val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日</w:t>
      </w:r>
    </w:p>
    <w:p w14:paraId="5CB27F86">
      <w:pPr>
        <w:spacing w:line="400" w:lineRule="exact"/>
        <w:ind w:firstLine="480" w:firstLineChars="200"/>
        <w:rPr>
          <w:rFonts w:ascii="仿宋_GB2312" w:hAnsi="仿宋" w:eastAsia="仿宋_GB2312" w:cs="仿宋"/>
          <w:sz w:val="24"/>
          <w:lang w:val="zh-CN"/>
        </w:rPr>
      </w:pPr>
    </w:p>
    <w:p w14:paraId="287A3FEE">
      <w:pPr>
        <w:spacing w:line="400" w:lineRule="exact"/>
        <w:ind w:firstLine="480" w:firstLineChars="200"/>
        <w:rPr>
          <w:rFonts w:ascii="仿宋_GB2312" w:hAnsi="仿宋" w:eastAsia="仿宋_GB2312" w:cs="仿宋"/>
          <w:sz w:val="24"/>
          <w:lang w:val="zh-CN"/>
        </w:rPr>
      </w:pPr>
    </w:p>
    <w:p w14:paraId="6D510746">
      <w:pPr>
        <w:spacing w:line="400" w:lineRule="exact"/>
        <w:ind w:firstLine="480" w:firstLineChars="200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备注：1.投标人没有被公开披露或查处违法违规行为的，注明“无”即可。</w:t>
      </w:r>
    </w:p>
    <w:p w14:paraId="793E68F0">
      <w:pPr>
        <w:spacing w:line="400" w:lineRule="exact"/>
        <w:ind w:firstLine="480" w:firstLineChars="200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 xml:space="preserve">      2.采购文件未要求项目负责人的，项目负责人一栏可删除。</w:t>
      </w:r>
    </w:p>
    <w:p w14:paraId="6F8A007C">
      <w:pPr>
        <w:widowControl/>
        <w:jc w:val="both"/>
        <w:rPr>
          <w:rFonts w:hint="eastAsia" w:ascii="方正小标宋_GBK" w:eastAsia="方正小标宋_GBK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675F4F3F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E6F849C"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法定代表人身份证明</w:t>
      </w:r>
    </w:p>
    <w:p w14:paraId="2E4BF2C6"/>
    <w:p w14:paraId="1B3F242B">
      <w:pPr>
        <w:pStyle w:val="3"/>
        <w:spacing w:before="191"/>
        <w:ind w:left="732"/>
        <w:rPr>
          <w:u w:val="single"/>
        </w:rPr>
      </w:pPr>
      <w:r>
        <w:t>供应商名称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</w:t>
      </w:r>
    </w:p>
    <w:p w14:paraId="334F2F7A">
      <w:pPr>
        <w:pStyle w:val="3"/>
        <w:spacing w:before="166"/>
        <w:ind w:left="732"/>
      </w:pPr>
      <w:r>
        <w:t>单位性质：</w:t>
      </w:r>
      <w:r>
        <w:rPr>
          <w:u w:val="single"/>
        </w:rPr>
        <w:t xml:space="preserve">有限责任公司（非自然人投资或控股的法人独资） </w:t>
      </w:r>
    </w:p>
    <w:p w14:paraId="6D4FCB66">
      <w:pPr>
        <w:pStyle w:val="3"/>
        <w:spacing w:before="163" w:line="370" w:lineRule="auto"/>
        <w:ind w:left="731"/>
        <w:rPr>
          <w:spacing w:val="-26"/>
          <w:u w:val="single"/>
        </w:rPr>
      </w:pPr>
      <w:r>
        <w:t>地址：</w:t>
      </w:r>
      <w:r>
        <w:rPr>
          <w:rFonts w:hint="eastAsia"/>
          <w:u w:val="single"/>
        </w:rPr>
        <w:t xml:space="preserve">                              </w:t>
      </w:r>
    </w:p>
    <w:p w14:paraId="790DCB19">
      <w:pPr>
        <w:pStyle w:val="3"/>
        <w:spacing w:before="163" w:line="369" w:lineRule="auto"/>
        <w:ind w:left="732" w:right="1876"/>
        <w:rPr>
          <w:u w:val="single"/>
          <w:lang w:val="en-US"/>
        </w:rPr>
      </w:pPr>
      <w:r>
        <w:t>成立时间：</w:t>
      </w:r>
      <w:r>
        <w:rPr>
          <w:rFonts w:hint="eastAsia"/>
          <w:u w:val="single"/>
        </w:rPr>
        <w:t xml:space="preserve">                            </w:t>
      </w:r>
    </w:p>
    <w:p w14:paraId="5D24E6D5">
      <w:pPr>
        <w:pStyle w:val="3"/>
        <w:spacing w:line="306" w:lineRule="exact"/>
        <w:ind w:left="732"/>
        <w:rPr>
          <w:u w:val="single"/>
          <w:lang w:val="en-US"/>
        </w:rPr>
      </w:pPr>
      <w:r>
        <w:t>经营期限：</w:t>
      </w:r>
      <w:r>
        <w:rPr>
          <w:rFonts w:hint="eastAsia"/>
          <w:u w:val="single"/>
        </w:rPr>
        <w:t xml:space="preserve">                                      </w:t>
      </w:r>
    </w:p>
    <w:p w14:paraId="2E5A706D">
      <w:pPr>
        <w:pStyle w:val="3"/>
        <w:spacing w:before="163" w:line="370" w:lineRule="auto"/>
        <w:ind w:left="731"/>
        <w:rPr>
          <w:u w:val="single"/>
        </w:rPr>
      </w:pPr>
      <w:r>
        <w:t>姓名：</w:t>
      </w:r>
      <w:r>
        <w:rPr>
          <w:u w:val="single"/>
        </w:rPr>
        <w:tab/>
      </w:r>
      <w:r>
        <w:t>性别：</w:t>
      </w:r>
      <w:r>
        <w:rPr>
          <w:rFonts w:hint="eastAsia"/>
          <w:u w:val="single"/>
        </w:rPr>
        <w:t xml:space="preserve">       </w:t>
      </w:r>
      <w:r>
        <w:t>年龄：</w:t>
      </w:r>
      <w:r>
        <w:rPr>
          <w:rFonts w:hint="eastAsia"/>
          <w:u w:val="single"/>
        </w:rPr>
        <w:t xml:space="preserve">         </w:t>
      </w:r>
      <w:r>
        <w:t>职务：</w:t>
      </w:r>
      <w:r>
        <w:rPr>
          <w:rFonts w:hint="eastAsia"/>
          <w:u w:val="single"/>
        </w:rPr>
        <w:t xml:space="preserve">             </w:t>
      </w:r>
      <w:r>
        <w:t>系（供应商名称）的法定代表人。</w:t>
      </w:r>
    </w:p>
    <w:p w14:paraId="26E2F812">
      <w:pPr>
        <w:pStyle w:val="3"/>
        <w:spacing w:before="163" w:line="370" w:lineRule="auto"/>
        <w:ind w:left="731"/>
      </w:pPr>
      <w:r>
        <w:t>特此证明。</w:t>
      </w:r>
    </w:p>
    <w:p w14:paraId="73D4F813">
      <w:pPr>
        <w:pStyle w:val="3"/>
      </w:pPr>
    </w:p>
    <w:p w14:paraId="3755C41E">
      <w:pPr>
        <w:pStyle w:val="3"/>
        <w:ind w:left="732"/>
      </w:pPr>
      <w:r>
        <w:t>附：法定代表人身份证复印件。</w:t>
      </w:r>
    </w:p>
    <w:p w14:paraId="06090C3C">
      <w:pPr>
        <w:pStyle w:val="3"/>
      </w:pPr>
    </w:p>
    <w:p w14:paraId="620B38CF">
      <w:pPr>
        <w:pStyle w:val="3"/>
      </w:pPr>
    </w:p>
    <w:p w14:paraId="74F34269">
      <w:pPr>
        <w:pStyle w:val="3"/>
      </w:pPr>
    </w:p>
    <w:p w14:paraId="1F005A73">
      <w:pPr>
        <w:pStyle w:val="3"/>
        <w:rPr>
          <w:sz w:val="23"/>
        </w:rPr>
      </w:pPr>
    </w:p>
    <w:p w14:paraId="0AB4B2A5">
      <w:pPr>
        <w:pStyle w:val="3"/>
        <w:wordWrap w:val="0"/>
        <w:jc w:val="right"/>
        <w:rPr>
          <w:sz w:val="26"/>
        </w:rPr>
      </w:pPr>
      <w:r>
        <w:t>供应商：（公章）</w:t>
      </w:r>
    </w:p>
    <w:p w14:paraId="071E458F">
      <w:pPr>
        <w:pStyle w:val="3"/>
        <w:spacing w:before="12"/>
        <w:rPr>
          <w:sz w:val="23"/>
        </w:rPr>
      </w:pPr>
    </w:p>
    <w:p w14:paraId="543E95E6">
      <w:pPr>
        <w:pStyle w:val="3"/>
        <w:ind w:right="729"/>
        <w:jc w:val="center"/>
      </w:pPr>
      <w:r>
        <w:rPr>
          <w:rFonts w:hint="eastAsia"/>
          <w:lang w:val="en-US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/>
        </w:rPr>
        <w:t xml:space="preserve"> 日  期：      </w:t>
      </w:r>
      <w:r>
        <w:t>年</w:t>
      </w:r>
      <w:r>
        <w:rPr>
          <w:rFonts w:hint="eastAsia"/>
        </w:rPr>
        <w:t xml:space="preserve"> </w:t>
      </w:r>
      <w:r>
        <w:t xml:space="preserve"> 月</w:t>
      </w:r>
      <w:r>
        <w:rPr>
          <w:rFonts w:hint="eastAsia"/>
        </w:rPr>
        <w:t xml:space="preserve"> </w:t>
      </w:r>
      <w:r>
        <w:t xml:space="preserve"> </w:t>
      </w:r>
      <w:r>
        <w:rPr>
          <w:spacing w:val="-33"/>
        </w:rPr>
        <w:t>日</w:t>
      </w:r>
    </w:p>
    <w:p w14:paraId="7E7DC21B">
      <w:pPr>
        <w:widowControl/>
        <w:jc w:val="left"/>
        <w:rPr>
          <w:rFonts w:ascii="仿宋_GB2312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53138C3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3E12508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 w14:paraId="63DE821A"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single"/>
        </w:rPr>
        <w:t xml:space="preserve">            （建设单位）</w:t>
      </w:r>
      <w:r>
        <w:rPr>
          <w:rFonts w:hint="eastAsia" w:ascii="仿宋_GB2312" w:hAnsi="仿宋" w:eastAsia="仿宋_GB2312" w:cs="仿宋"/>
          <w:sz w:val="24"/>
          <w:lang w:val="zh-CN"/>
        </w:rPr>
        <w:t>：</w:t>
      </w:r>
    </w:p>
    <w:p w14:paraId="691F338E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lang w:val="zh-CN"/>
        </w:rPr>
        <w:t>为我公司本次项目的授权代表，代表我方办理本次投标、签约等相关事宜，签署全部有关的文件、协议、合同并具有法律效力。</w:t>
      </w:r>
    </w:p>
    <w:p w14:paraId="6E48061F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53B69C21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被授权代表无权转让委托权。特此授权。</w:t>
      </w:r>
    </w:p>
    <w:p w14:paraId="51DCDF32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月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日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起</w:t>
      </w:r>
      <w:r>
        <w:rPr>
          <w:rFonts w:hint="eastAsia" w:ascii="仿宋_GB2312" w:hAnsi="仿宋" w:eastAsia="仿宋_GB2312" w:cs="仿宋"/>
          <w:sz w:val="24"/>
          <w:lang w:val="zh-CN"/>
        </w:rPr>
        <w:t>签字生效,特此声明。</w:t>
      </w:r>
    </w:p>
    <w:p w14:paraId="4A800006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5927A43C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(附法人代表身份证以及被授权代表身份证复印件)</w:t>
      </w:r>
    </w:p>
    <w:p w14:paraId="35E6966F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</w:p>
    <w:p w14:paraId="7A46926C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lang w:val="zh-CN"/>
        </w:rPr>
      </w:pPr>
    </w:p>
    <w:p w14:paraId="7A8CA93E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被授权代表姓名：性别：年龄：</w:t>
      </w:r>
    </w:p>
    <w:p w14:paraId="41F4FCFA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单位：部门：职务：</w:t>
      </w:r>
    </w:p>
    <w:p w14:paraId="10EC1875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3A7C8B97">
      <w:pPr>
        <w:spacing w:line="360" w:lineRule="auto"/>
        <w:rPr>
          <w:rFonts w:ascii="仿宋_GB2312" w:hAnsi="仿宋" w:eastAsia="仿宋_GB2312" w:cs="Arial"/>
          <w:sz w:val="24"/>
        </w:rPr>
      </w:pPr>
    </w:p>
    <w:p w14:paraId="35F54F04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供应商名称（公章）：</w:t>
      </w:r>
    </w:p>
    <w:p w14:paraId="5B5FAA19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法定代表人签字：</w:t>
      </w:r>
    </w:p>
    <w:p w14:paraId="3BCD7C6E">
      <w:pPr>
        <w:rPr>
          <w:rFonts w:ascii="仿宋_GB2312" w:hAnsi="仿宋" w:eastAsia="仿宋_GB2312" w:cs="Arial"/>
          <w:b/>
          <w:bCs/>
          <w:sz w:val="24"/>
        </w:rPr>
      </w:pPr>
      <w:r>
        <w:rPr>
          <w:rFonts w:hint="eastAsia" w:ascii="仿宋_GB2312" w:hAnsi="仿宋" w:eastAsia="仿宋_GB2312" w:cs="Arial"/>
          <w:sz w:val="24"/>
        </w:rPr>
        <w:t xml:space="preserve">日 期： </w:t>
      </w:r>
      <w:r>
        <w:rPr>
          <w:rFonts w:ascii="仿宋_GB2312" w:hAnsi="仿宋" w:eastAsia="仿宋_GB2312" w:cs="Arial"/>
          <w:sz w:val="24"/>
        </w:rPr>
        <w:t xml:space="preserve">  </w:t>
      </w:r>
      <w:r>
        <w:rPr>
          <w:rFonts w:hint="eastAsia" w:ascii="仿宋_GB2312" w:hAnsi="仿宋" w:eastAsia="仿宋_GB2312" w:cs="Arial"/>
          <w:sz w:val="24"/>
        </w:rPr>
        <w:t xml:space="preserve">年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 xml:space="preserve">月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>日</w:t>
      </w:r>
    </w:p>
    <w:p w14:paraId="6672B008">
      <w:pPr>
        <w:jc w:val="left"/>
        <w:rPr>
          <w:rFonts w:ascii="仿宋_GB2312" w:eastAsia="仿宋_GB2312"/>
          <w:sz w:val="28"/>
          <w:szCs w:val="28"/>
        </w:rPr>
      </w:pPr>
    </w:p>
    <w:p w14:paraId="414C418E">
      <w:pPr>
        <w:jc w:val="left"/>
        <w:rPr>
          <w:rFonts w:ascii="仿宋_GB2312" w:eastAsia="仿宋_GB2312"/>
          <w:sz w:val="28"/>
          <w:szCs w:val="28"/>
        </w:rPr>
      </w:pPr>
    </w:p>
    <w:p w14:paraId="513249D3">
      <w:pPr>
        <w:jc w:val="center"/>
        <w:rPr>
          <w:rFonts w:ascii="方正小标宋_GBK" w:hAnsi="仿宋" w:eastAsia="方正小标宋_GBK" w:cs="Arial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响应文件包装袋密封件正面和封口格式</w:t>
      </w:r>
    </w:p>
    <w:p w14:paraId="48503C89">
      <w:pPr>
        <w:spacing w:before="100" w:beforeAutospacing="1" w:after="100" w:afterAutospacing="1"/>
        <w:jc w:val="center"/>
        <w:rPr>
          <w:rFonts w:ascii="仿宋" w:hAnsi="仿宋" w:eastAsia="仿宋" w:cs="Arial"/>
          <w:sz w:val="24"/>
        </w:rPr>
      </w:pPr>
      <w:r>
        <w:rPr>
          <w:rFonts w:ascii="仿宋" w:hAnsi="仿宋" w:eastAsia="仿宋" w:cs="Arial"/>
          <w:sz w:val="24"/>
        </w:rPr>
        <w:t>投标文件包装袋密封件正面格式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63CC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BE682FE"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</w:p>
          <w:p w14:paraId="6FE38E31"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收件人：</w:t>
            </w:r>
            <w:r>
              <w:rPr>
                <w:rFonts w:hint="eastAsia" w:ascii="仿宋" w:hAnsi="仿宋" w:eastAsia="仿宋" w:cs="Arial"/>
                <w:sz w:val="24"/>
                <w:lang w:val="en-US" w:eastAsia="zh-CN"/>
              </w:rPr>
              <w:t>青岛高新创业投资有限公司，韩雅雯，13176858069</w:t>
            </w:r>
            <w:r>
              <w:rPr>
                <w:rFonts w:hint="eastAsia" w:ascii="仿宋" w:hAnsi="仿宋" w:eastAsia="仿宋" w:cs="Arial"/>
                <w:sz w:val="24"/>
              </w:rPr>
              <w:t xml:space="preserve">                                     </w:t>
            </w:r>
          </w:p>
          <w:p w14:paraId="2AFBE4D7"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</w:p>
          <w:p w14:paraId="6AF9259B">
            <w:pPr>
              <w:spacing w:line="360" w:lineRule="auto"/>
              <w:rPr>
                <w:rFonts w:hint="default" w:ascii="仿宋" w:hAnsi="仿宋" w:eastAsia="仿宋" w:cs="Arial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</w:rPr>
              <w:t>项目名称：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上海天数智芯半导体有限公司资产评估</w:t>
            </w:r>
          </w:p>
          <w:p w14:paraId="338DCD49">
            <w:pPr>
              <w:spacing w:line="360" w:lineRule="auto"/>
              <w:rPr>
                <w:rFonts w:hint="eastAsia" w:ascii="仿宋" w:hAnsi="仿宋" w:eastAsia="仿宋" w:cs="Arial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lang w:val="en-US" w:eastAsia="zh-CN"/>
              </w:rPr>
              <w:t>项目编号：</w:t>
            </w:r>
          </w:p>
          <w:p w14:paraId="3810460C"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</w:p>
          <w:p w14:paraId="47D3E3F0"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</w:p>
          <w:p w14:paraId="63647E51"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</w:p>
          <w:p w14:paraId="37B08A42">
            <w:pPr>
              <w:spacing w:line="360" w:lineRule="auto"/>
              <w:rPr>
                <w:rFonts w:ascii="仿宋" w:hAnsi="仿宋" w:eastAsia="仿宋" w:cs="Arial"/>
                <w:b/>
                <w:sz w:val="24"/>
              </w:rPr>
            </w:pPr>
          </w:p>
          <w:p w14:paraId="60354223">
            <w:pPr>
              <w:spacing w:line="360" w:lineRule="auto"/>
              <w:rPr>
                <w:rFonts w:ascii="仿宋" w:hAnsi="仿宋" w:eastAsia="仿宋" w:cs="Arial"/>
                <w:b/>
                <w:sz w:val="24"/>
              </w:rPr>
            </w:pPr>
          </w:p>
          <w:p w14:paraId="43B1366E"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供应商单位名称：</w:t>
            </w:r>
          </w:p>
          <w:p w14:paraId="142BDE2D"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供应商单位地址：</w:t>
            </w:r>
          </w:p>
          <w:p w14:paraId="56861471"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邮政编码：</w:t>
            </w:r>
          </w:p>
          <w:p w14:paraId="31951F63">
            <w:pPr>
              <w:ind w:firstLine="480" w:firstLineChars="200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年  月  日</w:t>
            </w:r>
          </w:p>
          <w:p w14:paraId="61A1EDD0">
            <w:pPr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  <w:p w14:paraId="4C774690">
            <w:pPr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  <w:p w14:paraId="4732BF43">
            <w:pPr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加盖供应商单位公章（供应商单位法</w:t>
            </w:r>
            <w:r>
              <w:rPr>
                <w:rFonts w:hint="eastAsia" w:ascii="仿宋" w:hAnsi="仿宋" w:eastAsia="仿宋" w:cs="Arial"/>
                <w:sz w:val="24"/>
              </w:rPr>
              <w:t>定代表人或其授权代表签字）</w:t>
            </w:r>
          </w:p>
          <w:p w14:paraId="41ABF77D">
            <w:pPr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</w:tbl>
    <w:p w14:paraId="1FDB515B">
      <w:pPr>
        <w:spacing w:before="100" w:beforeAutospacing="1" w:after="100" w:afterAutospacing="1"/>
        <w:jc w:val="center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 w:cs="Arial"/>
          <w:sz w:val="24"/>
        </w:rPr>
        <w:t>响应</w:t>
      </w:r>
      <w:r>
        <w:rPr>
          <w:rFonts w:ascii="仿宋" w:hAnsi="仿宋" w:eastAsia="仿宋" w:cs="Arial"/>
          <w:sz w:val="24"/>
        </w:rPr>
        <w:t>文件封口格式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7F93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1" w:hRule="atLeast"/>
        </w:trPr>
        <w:tc>
          <w:tcPr>
            <w:tcW w:w="5000" w:type="pct"/>
          </w:tcPr>
          <w:p w14:paraId="0A2B85A7">
            <w:pPr>
              <w:rPr>
                <w:rFonts w:ascii="仿宋" w:hAnsi="仿宋" w:eastAsia="仿宋" w:cs="Arial"/>
                <w:sz w:val="24"/>
              </w:rPr>
            </w:pPr>
          </w:p>
          <w:p w14:paraId="6BD8A5C3">
            <w:pPr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请勿在20</w:t>
            </w:r>
            <w:r>
              <w:rPr>
                <w:rFonts w:hint="eastAsia" w:ascii="仿宋" w:hAnsi="仿宋" w:eastAsia="仿宋" w:cs="Arial"/>
                <w:sz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Arial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 w:cs="Arial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Arial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Arial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sz w:val="24"/>
                <w:highlight w:val="none"/>
              </w:rPr>
              <w:t xml:space="preserve">日 </w:t>
            </w:r>
            <w:r>
              <w:rPr>
                <w:rFonts w:hint="eastAsia" w:ascii="仿宋" w:hAnsi="仿宋" w:eastAsia="仿宋" w:cs="Arial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" w:hAnsi="仿宋" w:eastAsia="仿宋" w:cs="Arial"/>
                <w:sz w:val="24"/>
                <w:highlight w:val="none"/>
              </w:rPr>
              <w:t>时之前启封</w:t>
            </w:r>
          </w:p>
          <w:p w14:paraId="44B51EEF">
            <w:pPr>
              <w:pStyle w:val="7"/>
              <w:rPr>
                <w:rFonts w:ascii="仿宋" w:hAnsi="仿宋" w:eastAsia="仿宋" w:cs="Arial"/>
              </w:rPr>
            </w:pPr>
          </w:p>
          <w:p w14:paraId="3ED67708">
            <w:pPr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加盖供应商单位公章（供应商单位法定代表人或其授权</w:t>
            </w:r>
            <w:r>
              <w:rPr>
                <w:rFonts w:hint="eastAsia" w:ascii="仿宋" w:hAnsi="仿宋" w:eastAsia="仿宋" w:cs="Arial"/>
                <w:sz w:val="24"/>
              </w:rPr>
              <w:t>代表签字）</w:t>
            </w:r>
          </w:p>
        </w:tc>
      </w:tr>
    </w:tbl>
    <w:p w14:paraId="580BC6E7">
      <w:pPr>
        <w:jc w:val="left"/>
        <w:rPr>
          <w:rFonts w:ascii="仿宋_GB2312" w:eastAsia="仿宋_GB2312"/>
          <w:sz w:val="28"/>
          <w:szCs w:val="28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ABEC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DC10B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DC10B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C3A2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F557A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AF557A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2E1N2RlNzQ3ZWQwYWY1OWEzODIxMjZjOTBiYjMifQ=="/>
  </w:docVars>
  <w:rsids>
    <w:rsidRoot w:val="002C6168"/>
    <w:rsid w:val="00031AE6"/>
    <w:rsid w:val="000932C9"/>
    <w:rsid w:val="00117EC2"/>
    <w:rsid w:val="001454BA"/>
    <w:rsid w:val="001947A4"/>
    <w:rsid w:val="002221F7"/>
    <w:rsid w:val="002C6168"/>
    <w:rsid w:val="002D7F35"/>
    <w:rsid w:val="003C511B"/>
    <w:rsid w:val="003F32F4"/>
    <w:rsid w:val="0041000A"/>
    <w:rsid w:val="00506ECD"/>
    <w:rsid w:val="00543608"/>
    <w:rsid w:val="00581485"/>
    <w:rsid w:val="00594C37"/>
    <w:rsid w:val="005C2F8E"/>
    <w:rsid w:val="00617958"/>
    <w:rsid w:val="006670AD"/>
    <w:rsid w:val="00710AFF"/>
    <w:rsid w:val="007717C0"/>
    <w:rsid w:val="007A6A49"/>
    <w:rsid w:val="007D04EB"/>
    <w:rsid w:val="007D78BA"/>
    <w:rsid w:val="007F2C42"/>
    <w:rsid w:val="00842E6F"/>
    <w:rsid w:val="008F6F86"/>
    <w:rsid w:val="00986E5B"/>
    <w:rsid w:val="00A43837"/>
    <w:rsid w:val="00A8357C"/>
    <w:rsid w:val="00AE44B5"/>
    <w:rsid w:val="00B64B91"/>
    <w:rsid w:val="00C243B4"/>
    <w:rsid w:val="00C449C7"/>
    <w:rsid w:val="00C7430D"/>
    <w:rsid w:val="00CD5BC4"/>
    <w:rsid w:val="00D021A4"/>
    <w:rsid w:val="00D44EEE"/>
    <w:rsid w:val="00DC3B30"/>
    <w:rsid w:val="00E11ED3"/>
    <w:rsid w:val="00E72D64"/>
    <w:rsid w:val="00E84A49"/>
    <w:rsid w:val="00EC71FF"/>
    <w:rsid w:val="00EE575A"/>
    <w:rsid w:val="00F4617D"/>
    <w:rsid w:val="01A81D68"/>
    <w:rsid w:val="02A429BD"/>
    <w:rsid w:val="02F32FFC"/>
    <w:rsid w:val="039F3CD8"/>
    <w:rsid w:val="0A321878"/>
    <w:rsid w:val="0AAE4BAD"/>
    <w:rsid w:val="0D240062"/>
    <w:rsid w:val="0E3C30D4"/>
    <w:rsid w:val="0E63197E"/>
    <w:rsid w:val="0E707BF7"/>
    <w:rsid w:val="0EA33B28"/>
    <w:rsid w:val="1163107E"/>
    <w:rsid w:val="129878EB"/>
    <w:rsid w:val="13D754E4"/>
    <w:rsid w:val="15F829AC"/>
    <w:rsid w:val="16811F73"/>
    <w:rsid w:val="17A31042"/>
    <w:rsid w:val="17AC6FB2"/>
    <w:rsid w:val="18790F7A"/>
    <w:rsid w:val="18912B86"/>
    <w:rsid w:val="19A35172"/>
    <w:rsid w:val="1B7013A7"/>
    <w:rsid w:val="1B746F78"/>
    <w:rsid w:val="1D1F5C8E"/>
    <w:rsid w:val="1EC65D3D"/>
    <w:rsid w:val="1EC75EFA"/>
    <w:rsid w:val="209D0D1F"/>
    <w:rsid w:val="21B22E8B"/>
    <w:rsid w:val="227C05F9"/>
    <w:rsid w:val="22F02D55"/>
    <w:rsid w:val="276B4847"/>
    <w:rsid w:val="28A74559"/>
    <w:rsid w:val="28BB6D21"/>
    <w:rsid w:val="29127DD1"/>
    <w:rsid w:val="29946C8B"/>
    <w:rsid w:val="29D71ECE"/>
    <w:rsid w:val="29DA08EE"/>
    <w:rsid w:val="2AF34212"/>
    <w:rsid w:val="2C435050"/>
    <w:rsid w:val="2C8F6DD5"/>
    <w:rsid w:val="2E334A71"/>
    <w:rsid w:val="30753CFC"/>
    <w:rsid w:val="30C01E1E"/>
    <w:rsid w:val="30FF6E8C"/>
    <w:rsid w:val="31DE6AA2"/>
    <w:rsid w:val="32C06F17"/>
    <w:rsid w:val="33341903"/>
    <w:rsid w:val="33E95481"/>
    <w:rsid w:val="347068FC"/>
    <w:rsid w:val="36323AC2"/>
    <w:rsid w:val="372E04CB"/>
    <w:rsid w:val="3732588E"/>
    <w:rsid w:val="38F80D91"/>
    <w:rsid w:val="3A5C534F"/>
    <w:rsid w:val="3BA5723A"/>
    <w:rsid w:val="3C0539BD"/>
    <w:rsid w:val="3C5502A8"/>
    <w:rsid w:val="3CCE10C7"/>
    <w:rsid w:val="3CE82F77"/>
    <w:rsid w:val="3D2C2DB7"/>
    <w:rsid w:val="3E4370C9"/>
    <w:rsid w:val="3E76016D"/>
    <w:rsid w:val="3F595B3F"/>
    <w:rsid w:val="406B78C8"/>
    <w:rsid w:val="423746D8"/>
    <w:rsid w:val="48294CD4"/>
    <w:rsid w:val="48501EE1"/>
    <w:rsid w:val="49EA166C"/>
    <w:rsid w:val="4A0F6CC8"/>
    <w:rsid w:val="4A6C7787"/>
    <w:rsid w:val="4AB80380"/>
    <w:rsid w:val="4C913B84"/>
    <w:rsid w:val="4CD82941"/>
    <w:rsid w:val="4CDC3ABD"/>
    <w:rsid w:val="4D0E072B"/>
    <w:rsid w:val="4E360A4E"/>
    <w:rsid w:val="4E372CEF"/>
    <w:rsid w:val="53BD36C9"/>
    <w:rsid w:val="53DC4379"/>
    <w:rsid w:val="55256612"/>
    <w:rsid w:val="573D74AC"/>
    <w:rsid w:val="5928031A"/>
    <w:rsid w:val="59E9370D"/>
    <w:rsid w:val="5B260489"/>
    <w:rsid w:val="5B9D10AB"/>
    <w:rsid w:val="5C04139C"/>
    <w:rsid w:val="5CB44123"/>
    <w:rsid w:val="5F2416E8"/>
    <w:rsid w:val="612155CF"/>
    <w:rsid w:val="626A2154"/>
    <w:rsid w:val="631D301E"/>
    <w:rsid w:val="635C3B47"/>
    <w:rsid w:val="6C86350C"/>
    <w:rsid w:val="6FCE7B7A"/>
    <w:rsid w:val="6FFD220E"/>
    <w:rsid w:val="70D71C35"/>
    <w:rsid w:val="70DD5B9B"/>
    <w:rsid w:val="723D2D95"/>
    <w:rsid w:val="73920EBF"/>
    <w:rsid w:val="73A86934"/>
    <w:rsid w:val="751B43A3"/>
    <w:rsid w:val="757F4397"/>
    <w:rsid w:val="7631117E"/>
    <w:rsid w:val="76A474C2"/>
    <w:rsid w:val="76CA6BC2"/>
    <w:rsid w:val="773B4759"/>
    <w:rsid w:val="792E1E91"/>
    <w:rsid w:val="7A01410B"/>
    <w:rsid w:val="7B0E0BF0"/>
    <w:rsid w:val="7B77506C"/>
    <w:rsid w:val="7B9042E9"/>
    <w:rsid w:val="7F431A77"/>
    <w:rsid w:val="7F484B27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4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2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2398</Words>
  <Characters>2584</Characters>
  <Lines>6</Lines>
  <Paragraphs>1</Paragraphs>
  <TotalTime>5</TotalTime>
  <ScaleCrop>false</ScaleCrop>
  <LinksUpToDate>false</LinksUpToDate>
  <CharactersWithSpaces>2991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2020-08-11T09:19:00Z</dcterms:created>
  <dc:creator>Administrator</dc:creator>
  <cp:lastModifiedBy>孤鸿</cp:lastModifiedBy>
  <cp:lastPrinted>2024-01-11T07:54:00Z</cp:lastPrinted>
  <dcterms:modified xsi:type="dcterms:W3CDTF">2024-11-28T06:41:14Z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F5A189CEBE0349C5AF8D33A26B629D83</vt:lpwstr>
  </property>
</Properties>
</file>