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5F13C">
      <w:pPr>
        <w:spacing w:afterLines="100" w:line="360" w:lineRule="auto"/>
        <w:jc w:val="center"/>
        <w:outlineLvl w:val="1"/>
        <w:rPr>
          <w:rFonts w:ascii="仿宋" w:hAnsi="仿宋" w:eastAsia="仿宋"/>
          <w:b/>
          <w:sz w:val="28"/>
          <w:szCs w:val="28"/>
          <w:highlight w:val="none"/>
        </w:rPr>
      </w:pPr>
      <w:bookmarkStart w:id="0" w:name="_Toc184653637"/>
      <w:r>
        <w:rPr>
          <w:rFonts w:hint="eastAsia" w:ascii="仿宋" w:hAnsi="仿宋" w:eastAsia="仿宋"/>
          <w:b/>
          <w:sz w:val="28"/>
          <w:szCs w:val="28"/>
          <w:highlight w:val="none"/>
        </w:rPr>
        <w:t>招标公告</w:t>
      </w:r>
      <w:bookmarkEnd w:id="0"/>
    </w:p>
    <w:p w14:paraId="0185EF05">
      <w:pPr>
        <w:spacing w:line="560" w:lineRule="exact"/>
        <w:ind w:firstLine="480" w:firstLineChars="200"/>
        <w:rPr>
          <w:rFonts w:ascii="仿宋" w:hAnsi="仿宋" w:eastAsia="仿宋"/>
          <w:bCs/>
          <w:sz w:val="24"/>
          <w:szCs w:val="24"/>
          <w:highlight w:val="none"/>
        </w:rPr>
      </w:pPr>
      <w:r>
        <w:rPr>
          <w:rFonts w:hint="eastAsia" w:ascii="仿宋" w:hAnsi="仿宋" w:eastAsia="仿宋"/>
          <w:sz w:val="24"/>
          <w:szCs w:val="24"/>
          <w:highlight w:val="none"/>
        </w:rPr>
        <w:t>我公司现对（东风盐业三工区制卤池）1584kWp分布式光伏发电项目（一期）进行招标，欢迎符合条件的投标人参加，具体要求如下：</w:t>
      </w:r>
    </w:p>
    <w:p w14:paraId="424D928C">
      <w:pPr>
        <w:spacing w:line="560" w:lineRule="exact"/>
        <w:ind w:firstLine="480" w:firstLineChars="200"/>
        <w:rPr>
          <w:rFonts w:ascii="仿宋" w:hAnsi="仿宋" w:eastAsia="仿宋"/>
          <w:bCs/>
          <w:sz w:val="24"/>
          <w:szCs w:val="24"/>
          <w:highlight w:val="none"/>
        </w:rPr>
      </w:pPr>
      <w:r>
        <w:rPr>
          <w:rFonts w:hint="eastAsia" w:ascii="仿宋" w:hAnsi="仿宋" w:eastAsia="仿宋"/>
          <w:sz w:val="24"/>
          <w:szCs w:val="24"/>
          <w:highlight w:val="none"/>
        </w:rPr>
        <w:t>1.项目名称：高新电力（东风盐业三工区制卤池）1584kWp分布式光伏发电项目（一期）</w:t>
      </w:r>
    </w:p>
    <w:p w14:paraId="115A6B1F">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sz w:val="24"/>
          <w:szCs w:val="24"/>
          <w:highlight w:val="none"/>
        </w:rPr>
        <w:t>2</w:t>
      </w:r>
      <w:r>
        <w:rPr>
          <w:rFonts w:hint="eastAsia" w:ascii="仿宋" w:hAnsi="仿宋" w:eastAsia="仿宋"/>
          <w:sz w:val="24"/>
          <w:szCs w:val="24"/>
          <w:highlight w:val="none"/>
          <w:lang w:eastAsia="zh-CN"/>
        </w:rPr>
        <w:t>.</w:t>
      </w:r>
      <w:bookmarkStart w:id="17" w:name="_GoBack"/>
      <w:bookmarkEnd w:id="17"/>
      <w:r>
        <w:rPr>
          <w:rFonts w:hint="eastAsia" w:ascii="仿宋" w:hAnsi="仿宋" w:eastAsia="仿宋"/>
          <w:sz w:val="24"/>
          <w:szCs w:val="24"/>
          <w:highlight w:val="none"/>
        </w:rPr>
        <w:t>项目地点：</w:t>
      </w:r>
      <w:r>
        <w:rPr>
          <w:rFonts w:hint="eastAsia" w:ascii="仿宋" w:hAnsi="仿宋" w:eastAsia="仿宋" w:cs="宋体"/>
          <w:color w:val="000000"/>
          <w:sz w:val="24"/>
          <w:szCs w:val="24"/>
          <w:highlight w:val="none"/>
        </w:rPr>
        <w:t>青岛高新区。</w:t>
      </w:r>
    </w:p>
    <w:p w14:paraId="6B02B2A9">
      <w:pPr>
        <w:spacing w:line="5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3.服务内容：土方开挖、管桩施工、光伏系统安装等（详见工程量清单）。</w:t>
      </w:r>
    </w:p>
    <w:p w14:paraId="5851F8B3">
      <w:pPr>
        <w:spacing w:line="560" w:lineRule="exact"/>
        <w:ind w:firstLine="480" w:firstLineChars="200"/>
        <w:rPr>
          <w:rFonts w:ascii="仿宋" w:hAnsi="仿宋" w:eastAsia="仿宋" w:cs="宋体"/>
          <w:color w:val="000000"/>
          <w:sz w:val="30"/>
          <w:szCs w:val="30"/>
          <w:highlight w:val="none"/>
        </w:rPr>
      </w:pPr>
      <w:r>
        <w:rPr>
          <w:rFonts w:hint="eastAsia" w:ascii="仿宋" w:hAnsi="仿宋" w:eastAsia="仿宋"/>
          <w:sz w:val="24"/>
          <w:szCs w:val="24"/>
          <w:highlight w:val="none"/>
        </w:rPr>
        <w:t>4.招标控制价（含税价，其中增值税税率为9%）：1220971.68</w:t>
      </w:r>
      <w:r>
        <w:rPr>
          <w:rFonts w:hint="eastAsia" w:ascii="仿宋" w:hAnsi="仿宋" w:eastAsia="仿宋" w:cs="宋体"/>
          <w:color w:val="000000"/>
          <w:sz w:val="24"/>
          <w:szCs w:val="24"/>
          <w:highlight w:val="none"/>
        </w:rPr>
        <w:t>元</w:t>
      </w:r>
      <w:r>
        <w:rPr>
          <w:rFonts w:hint="eastAsia" w:ascii="仿宋" w:hAnsi="仿宋" w:eastAsia="仿宋" w:cs="宋体"/>
          <w:sz w:val="24"/>
          <w:szCs w:val="24"/>
          <w:highlight w:val="none"/>
        </w:rPr>
        <w:t>。</w:t>
      </w:r>
    </w:p>
    <w:p w14:paraId="447A964C">
      <w:pPr>
        <w:spacing w:line="560" w:lineRule="exact"/>
        <w:rPr>
          <w:rFonts w:ascii="仿宋" w:hAnsi="仿宋" w:eastAsia="仿宋"/>
          <w:sz w:val="24"/>
          <w:szCs w:val="24"/>
          <w:highlight w:val="none"/>
        </w:rPr>
      </w:pPr>
      <w:r>
        <w:rPr>
          <w:rFonts w:hint="eastAsia" w:ascii="仿宋" w:hAnsi="仿宋" w:eastAsia="仿宋"/>
          <w:sz w:val="24"/>
          <w:szCs w:val="24"/>
          <w:highlight w:val="none"/>
        </w:rPr>
        <w:t xml:space="preserve">    5.</w:t>
      </w:r>
      <w:r>
        <w:rPr>
          <w:rFonts w:hint="eastAsia" w:ascii="仿宋" w:hAnsi="仿宋" w:eastAsia="仿宋" w:cs="宋体"/>
          <w:bCs/>
          <w:sz w:val="24"/>
          <w:szCs w:val="24"/>
          <w:highlight w:val="none"/>
        </w:rPr>
        <w:t xml:space="preserve"> 投标人</w:t>
      </w:r>
      <w:r>
        <w:rPr>
          <w:rFonts w:hint="eastAsia" w:ascii="仿宋" w:hAnsi="仿宋" w:eastAsia="仿宋"/>
          <w:sz w:val="24"/>
          <w:szCs w:val="24"/>
          <w:highlight w:val="none"/>
        </w:rPr>
        <w:t>资格要求</w:t>
      </w:r>
    </w:p>
    <w:p w14:paraId="2CC76CFA">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5.1供应商须具有电力工程施工总承包叁级及以上资质或输变电工程专业承包三级及以上资质;并具有有效期内的安全生产许可证。</w:t>
      </w:r>
    </w:p>
    <w:p w14:paraId="51F91DAA">
      <w:pPr>
        <w:spacing w:line="560" w:lineRule="exact"/>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 xml:space="preserve">    5.2 具有承装（修、试）五级及以上电力设施许可证。</w:t>
      </w:r>
    </w:p>
    <w:p w14:paraId="3E1AA31C">
      <w:pPr>
        <w:spacing w:line="560" w:lineRule="exact"/>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 xml:space="preserve">    5.3 供应商拟派项目经理须具有机电工程专业贰级及以上注册建造师执业资格及安全生产考核合格证（B 证），且未担任其他在建工程的项目负责人。</w:t>
      </w:r>
    </w:p>
    <w:p w14:paraId="5AF5C192">
      <w:pPr>
        <w:spacing w:line="560" w:lineRule="exact"/>
        <w:rPr>
          <w:rFonts w:ascii="仿宋" w:hAnsi="仿宋" w:eastAsia="仿宋" w:cs="宋体"/>
          <w:bCs/>
          <w:sz w:val="24"/>
          <w:szCs w:val="24"/>
          <w:highlight w:val="none"/>
        </w:rPr>
      </w:pPr>
      <w:r>
        <w:rPr>
          <w:rFonts w:hint="eastAsia" w:ascii="仿宋" w:hAnsi="仿宋" w:eastAsia="仿宋"/>
          <w:sz w:val="24"/>
          <w:szCs w:val="24"/>
          <w:highlight w:val="none"/>
        </w:rPr>
        <w:t xml:space="preserve">    5</w:t>
      </w:r>
      <w:r>
        <w:rPr>
          <w:rFonts w:ascii="仿宋" w:hAnsi="仿宋" w:eastAsia="仿宋"/>
          <w:sz w:val="24"/>
          <w:szCs w:val="24"/>
          <w:highlight w:val="none"/>
        </w:rPr>
        <w:t>.4 采购公告发布之日前三年内在经营活动中无行贿犯罪等重大违法记录；</w:t>
      </w:r>
      <w:r>
        <w:rPr>
          <w:rFonts w:ascii="仿宋" w:hAnsi="仿宋" w:eastAsia="仿宋"/>
          <w:sz w:val="24"/>
          <w:szCs w:val="24"/>
          <w:highlight w:val="none"/>
        </w:rPr>
        <w:br w:type="textWrapping"/>
      </w:r>
      <w:r>
        <w:rPr>
          <w:rFonts w:hint="eastAsia" w:ascii="仿宋" w:hAnsi="仿宋" w:eastAsia="仿宋"/>
          <w:sz w:val="24"/>
          <w:szCs w:val="24"/>
          <w:highlight w:val="none"/>
        </w:rPr>
        <w:t xml:space="preserve">    5</w:t>
      </w:r>
      <w:r>
        <w:rPr>
          <w:rFonts w:ascii="仿宋" w:hAnsi="仿宋" w:eastAsia="仿宋"/>
          <w:sz w:val="24"/>
          <w:szCs w:val="24"/>
          <w:highlight w:val="none"/>
        </w:rPr>
        <w:t>.5 供应商不得和采购人存在利害关系，单位负责人为同一人或者存在控股、管理关系的不同单位，不得同时参加该项目的投标；</w:t>
      </w:r>
    </w:p>
    <w:p w14:paraId="4E1620B5">
      <w:pPr>
        <w:pStyle w:val="16"/>
        <w:spacing w:line="560" w:lineRule="exact"/>
        <w:rPr>
          <w:rFonts w:ascii="仿宋" w:hAnsi="仿宋" w:eastAsia="仿宋" w:cs="宋体"/>
          <w:bCs/>
          <w:szCs w:val="24"/>
          <w:highlight w:val="none"/>
        </w:rPr>
      </w:pPr>
      <w:bookmarkStart w:id="1" w:name="_Toc521332562"/>
      <w:r>
        <w:rPr>
          <w:rFonts w:hint="eastAsia" w:ascii="仿宋" w:hAnsi="仿宋" w:eastAsia="仿宋" w:cs="宋体"/>
          <w:bCs/>
          <w:szCs w:val="24"/>
          <w:highlight w:val="none"/>
        </w:rPr>
        <w:t xml:space="preserve">    5.6通过“信用中国”网站（www.creditchina.gov.cn）、中国政府采购网（www.ccgp.gov.cn）查询，中国裁判文书网（http://wenshu.court.gov.cn)分别查询，投标人、法定代表人（机构负责人）无行贿犯罪记录查询网页截图，未被列入失信被执行人、重大税收违法案件当事人、政府采购严重违法失信行为记录名单。</w:t>
      </w:r>
    </w:p>
    <w:bookmarkEnd w:id="1"/>
    <w:p w14:paraId="688DF968">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6.资格预审及招标文件的获取</w:t>
      </w:r>
    </w:p>
    <w:p w14:paraId="30FF0FFA">
      <w:pPr>
        <w:pStyle w:val="16"/>
        <w:spacing w:line="560" w:lineRule="exact"/>
        <w:rPr>
          <w:rFonts w:ascii="仿宋" w:hAnsi="仿宋" w:eastAsia="仿宋"/>
          <w:szCs w:val="24"/>
          <w:highlight w:val="none"/>
        </w:rPr>
      </w:pPr>
      <w:r>
        <w:rPr>
          <w:rFonts w:hint="eastAsia" w:ascii="仿宋" w:hAnsi="仿宋" w:eastAsia="仿宋"/>
          <w:szCs w:val="24"/>
          <w:highlight w:val="none"/>
        </w:rPr>
        <w:t>6.1截止时间：2024年12月15日17时00分。</w:t>
      </w:r>
    </w:p>
    <w:p w14:paraId="6566F2D6">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6.2预审方式：投标人将资格审查所需材料附在一个文档里，在截止时间前发送至邮箱：gaoxinshuidian@163.com。邮件标题为供应商名称+项目名称，正文备注联系人、联系方式、招标文件接收邮箱地址。</w:t>
      </w:r>
      <w:r>
        <w:rPr>
          <w:rStyle w:val="47"/>
          <w:rFonts w:hint="eastAsia" w:ascii="仿宋" w:hAnsi="仿宋" w:eastAsia="仿宋" w:cs="仿宋"/>
          <w:sz w:val="24"/>
          <w:szCs w:val="24"/>
          <w:highlight w:val="none"/>
        </w:rPr>
        <w:t>由招标单位受理后，通过邮箱向投标人发放招标文件。</w:t>
      </w:r>
    </w:p>
    <w:p w14:paraId="24E612CB">
      <w:pPr>
        <w:pStyle w:val="16"/>
        <w:spacing w:line="560" w:lineRule="exact"/>
        <w:ind w:firstLine="360" w:firstLineChars="150"/>
        <w:rPr>
          <w:rFonts w:ascii="仿宋" w:hAnsi="仿宋" w:eastAsia="仿宋"/>
          <w:szCs w:val="24"/>
          <w:highlight w:val="none"/>
        </w:rPr>
      </w:pPr>
      <w:r>
        <w:rPr>
          <w:rFonts w:hint="eastAsia" w:ascii="仿宋" w:hAnsi="仿宋" w:eastAsia="仿宋"/>
          <w:szCs w:val="24"/>
          <w:highlight w:val="none"/>
        </w:rPr>
        <w:t>6.3资格审查材料：营业执照复印件，法定代表人身份证明，法定代表人授权委托书，相关资质复印件（</w:t>
      </w:r>
      <w:r>
        <w:rPr>
          <w:rFonts w:ascii="仿宋" w:hAnsi="仿宋" w:eastAsia="仿宋"/>
          <w:szCs w:val="24"/>
          <w:highlight w:val="none"/>
        </w:rPr>
        <w:t>电力工程施工总承包叁级及以上资质或输变电工程专业承包三级及以上资质</w:t>
      </w:r>
      <w:r>
        <w:rPr>
          <w:rFonts w:hint="eastAsia" w:ascii="仿宋" w:hAnsi="仿宋" w:eastAsia="仿宋"/>
          <w:szCs w:val="24"/>
          <w:highlight w:val="none"/>
        </w:rPr>
        <w:t>、安全生产许可证、</w:t>
      </w:r>
      <w:r>
        <w:rPr>
          <w:rFonts w:ascii="仿宋" w:hAnsi="仿宋" w:eastAsia="仿宋"/>
          <w:szCs w:val="24"/>
          <w:highlight w:val="none"/>
        </w:rPr>
        <w:t>具有承装（修、试）五级及以上电力设施许可证</w:t>
      </w:r>
      <w:r>
        <w:rPr>
          <w:rFonts w:hint="eastAsia" w:ascii="仿宋" w:hAnsi="仿宋" w:eastAsia="仿宋"/>
          <w:szCs w:val="24"/>
          <w:highlight w:val="none"/>
        </w:rPr>
        <w:t>），项目负责人相关证件复印件，中国裁判文书网（http://wenshu.court.gov.cn)分别查询</w:t>
      </w:r>
      <w:r>
        <w:rPr>
          <w:rFonts w:hint="eastAsia" w:ascii="仿宋" w:hAnsi="仿宋" w:eastAsia="仿宋" w:cs="宋体"/>
          <w:bCs/>
          <w:szCs w:val="24"/>
          <w:highlight w:val="none"/>
        </w:rPr>
        <w:t>投标人</w:t>
      </w:r>
      <w:r>
        <w:rPr>
          <w:rFonts w:hint="eastAsia" w:ascii="仿宋" w:hAnsi="仿宋" w:eastAsia="仿宋"/>
          <w:szCs w:val="24"/>
          <w:highlight w:val="none"/>
        </w:rPr>
        <w:t>、法定代表人</w:t>
      </w:r>
      <w:r>
        <w:rPr>
          <w:rFonts w:hint="eastAsia" w:ascii="仿宋" w:hAnsi="仿宋" w:eastAsia="仿宋" w:cs="宋体"/>
          <w:bCs/>
          <w:szCs w:val="24"/>
          <w:highlight w:val="none"/>
        </w:rPr>
        <w:t>（机构负责人）</w:t>
      </w:r>
      <w:r>
        <w:rPr>
          <w:rFonts w:hint="eastAsia" w:ascii="仿宋" w:hAnsi="仿宋" w:eastAsia="仿宋"/>
          <w:szCs w:val="24"/>
          <w:highlight w:val="none"/>
        </w:rPr>
        <w:t>无行贿犯罪记录查询网页截图，中国政府采购网、“信用中国”网站查询网页截图，</w:t>
      </w:r>
      <w:r>
        <w:rPr>
          <w:rFonts w:hint="eastAsia" w:ascii="仿宋" w:hAnsi="仿宋" w:eastAsia="仿宋" w:cs="宋体"/>
          <w:bCs/>
          <w:szCs w:val="24"/>
          <w:highlight w:val="none"/>
        </w:rPr>
        <w:t>未被列入失信被执行人、重大税收违法案件当事人、政府采购严重违法失信行为记录名单。</w:t>
      </w:r>
      <w:r>
        <w:rPr>
          <w:rFonts w:hint="eastAsia" w:ascii="仿宋" w:hAnsi="仿宋" w:eastAsia="仿宋"/>
          <w:szCs w:val="24"/>
          <w:highlight w:val="none"/>
        </w:rPr>
        <w:t>以上材料均需加盖投标单位公章。</w:t>
      </w:r>
    </w:p>
    <w:p w14:paraId="2CA4AE6F">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7.投标文件递交时间以及地点</w:t>
      </w:r>
    </w:p>
    <w:p w14:paraId="363C2247">
      <w:pPr>
        <w:pStyle w:val="16"/>
        <w:spacing w:line="560" w:lineRule="exact"/>
        <w:rPr>
          <w:rFonts w:ascii="仿宋" w:hAnsi="仿宋" w:eastAsia="仿宋"/>
          <w:szCs w:val="24"/>
          <w:highlight w:val="none"/>
        </w:rPr>
      </w:pPr>
      <w:r>
        <w:rPr>
          <w:rFonts w:hint="eastAsia" w:ascii="仿宋" w:hAnsi="仿宋" w:eastAsia="仿宋"/>
          <w:szCs w:val="24"/>
          <w:highlight w:val="none"/>
        </w:rPr>
        <w:t>7.1时间：2024年12月20日9时00分至9时30分。</w:t>
      </w:r>
    </w:p>
    <w:p w14:paraId="721B037E">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7.2地点：青岛市高新区聚贤桥路50号高实集团8楼802会议室。</w:t>
      </w:r>
    </w:p>
    <w:p w14:paraId="4547A8C5">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8.开标时间以及地点</w:t>
      </w:r>
    </w:p>
    <w:p w14:paraId="0C641929">
      <w:pPr>
        <w:pStyle w:val="16"/>
        <w:spacing w:line="560" w:lineRule="exact"/>
        <w:rPr>
          <w:rFonts w:ascii="仿宋" w:hAnsi="仿宋" w:eastAsia="仿宋"/>
          <w:szCs w:val="24"/>
          <w:highlight w:val="none"/>
        </w:rPr>
      </w:pPr>
      <w:r>
        <w:rPr>
          <w:rFonts w:hint="eastAsia" w:ascii="仿宋" w:hAnsi="仿宋" w:eastAsia="仿宋"/>
          <w:szCs w:val="24"/>
          <w:highlight w:val="none"/>
        </w:rPr>
        <w:t>8.1时间：2024年12月20日9时30分。</w:t>
      </w:r>
    </w:p>
    <w:p w14:paraId="122CF3F4">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8.2地点：青岛市高新区聚贤桥路50号高实集团8楼802会议室。</w:t>
      </w:r>
    </w:p>
    <w:p w14:paraId="61F1E668">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9.联系方式</w:t>
      </w:r>
    </w:p>
    <w:p w14:paraId="17C789AE">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9.1招标人：青岛高新电力发展有限公司</w:t>
      </w:r>
    </w:p>
    <w:p w14:paraId="32D8BF2B">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联 系 人：纪虹延</w:t>
      </w:r>
    </w:p>
    <w:p w14:paraId="770648E6">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电    话：0532-68687097</w:t>
      </w:r>
    </w:p>
    <w:p w14:paraId="150B63A0">
      <w:pPr>
        <w:pStyle w:val="16"/>
        <w:spacing w:line="560" w:lineRule="exact"/>
        <w:rPr>
          <w:rFonts w:ascii="仿宋" w:hAnsi="仿宋" w:eastAsia="仿宋"/>
          <w:szCs w:val="24"/>
          <w:highlight w:val="none"/>
        </w:rPr>
      </w:pPr>
      <w:r>
        <w:rPr>
          <w:rFonts w:hint="eastAsia" w:ascii="仿宋" w:hAnsi="仿宋" w:eastAsia="仿宋"/>
          <w:szCs w:val="24"/>
          <w:highlight w:val="none"/>
        </w:rPr>
        <w:t xml:space="preserve">    地    址：青岛市高新区聚贤桥路50号高实集团10楼。</w:t>
      </w:r>
    </w:p>
    <w:p w14:paraId="27D8BA1A">
      <w:pPr>
        <w:pStyle w:val="16"/>
        <w:spacing w:line="560" w:lineRule="exact"/>
        <w:rPr>
          <w:rFonts w:ascii="仿宋" w:hAnsi="仿宋" w:eastAsia="仿宋"/>
          <w:szCs w:val="24"/>
          <w:highlight w:val="none"/>
        </w:rPr>
      </w:pPr>
    </w:p>
    <w:p w14:paraId="593E439A">
      <w:pPr>
        <w:pStyle w:val="16"/>
        <w:spacing w:line="560" w:lineRule="exact"/>
        <w:rPr>
          <w:rFonts w:ascii="仿宋" w:hAnsi="仿宋" w:eastAsia="仿宋"/>
          <w:color w:val="FF0000"/>
          <w:szCs w:val="24"/>
          <w:highlight w:val="none"/>
        </w:rPr>
      </w:pPr>
      <w:r>
        <w:rPr>
          <w:rFonts w:hint="eastAsia" w:ascii="仿宋" w:hAnsi="仿宋" w:eastAsia="仿宋"/>
          <w:szCs w:val="24"/>
          <w:highlight w:val="none"/>
        </w:rPr>
        <w:t xml:space="preserve">                                                       2024年12月13日</w:t>
      </w:r>
    </w:p>
    <w:p w14:paraId="15555B17">
      <w:pPr>
        <w:spacing w:afterLines="50" w:line="360" w:lineRule="auto"/>
        <w:jc w:val="center"/>
        <w:outlineLvl w:val="1"/>
        <w:rPr>
          <w:rFonts w:ascii="仿宋" w:hAnsi="仿宋" w:eastAsia="仿宋"/>
          <w:b/>
          <w:sz w:val="28"/>
          <w:szCs w:val="28"/>
          <w:highlight w:val="none"/>
        </w:rPr>
      </w:pPr>
      <w:r>
        <w:rPr>
          <w:rFonts w:ascii="仿宋" w:hAnsi="仿宋" w:eastAsia="仿宋"/>
          <w:b/>
          <w:sz w:val="28"/>
          <w:szCs w:val="28"/>
          <w:highlight w:val="none"/>
        </w:rPr>
        <w:br w:type="page"/>
      </w:r>
      <w:bookmarkStart w:id="2" w:name="_Toc184653639"/>
      <w:r>
        <w:rPr>
          <w:rFonts w:hint="eastAsia" w:ascii="仿宋" w:hAnsi="仿宋" w:eastAsia="仿宋"/>
          <w:b/>
          <w:sz w:val="28"/>
          <w:szCs w:val="28"/>
          <w:highlight w:val="none"/>
        </w:rPr>
        <w:t>招标需求</w:t>
      </w:r>
      <w:bookmarkEnd w:id="2"/>
    </w:p>
    <w:p w14:paraId="1B7D009F">
      <w:pPr>
        <w:tabs>
          <w:tab w:val="left" w:pos="567"/>
        </w:tabs>
        <w:spacing w:afterLines="50" w:line="560" w:lineRule="exact"/>
        <w:outlineLvl w:val="2"/>
        <w:rPr>
          <w:rFonts w:ascii="仿宋" w:hAnsi="仿宋" w:eastAsia="仿宋" w:cs="宋体"/>
          <w:b/>
          <w:color w:val="000000"/>
          <w:sz w:val="28"/>
          <w:szCs w:val="28"/>
          <w:highlight w:val="none"/>
        </w:rPr>
      </w:pPr>
      <w:bookmarkStart w:id="3" w:name="_Toc184653640"/>
      <w:r>
        <w:rPr>
          <w:rFonts w:hint="eastAsia" w:ascii="仿宋" w:hAnsi="仿宋" w:eastAsia="仿宋"/>
          <w:b/>
          <w:sz w:val="28"/>
          <w:szCs w:val="28"/>
          <w:highlight w:val="none"/>
        </w:rPr>
        <w:t>一.招标</w:t>
      </w:r>
      <w:r>
        <w:rPr>
          <w:rFonts w:ascii="仿宋" w:hAnsi="仿宋" w:eastAsia="仿宋"/>
          <w:b/>
          <w:sz w:val="28"/>
          <w:szCs w:val="28"/>
          <w:highlight w:val="none"/>
        </w:rPr>
        <w:t>需求</w:t>
      </w:r>
      <w:bookmarkEnd w:id="3"/>
    </w:p>
    <w:p w14:paraId="071E1F62">
      <w:pPr>
        <w:ind w:firstLine="480" w:firstLineChars="200"/>
        <w:rPr>
          <w:rFonts w:ascii="仿宋" w:hAnsi="仿宋" w:eastAsia="仿宋" w:cs="宋体"/>
          <w:color w:val="000000"/>
          <w:sz w:val="24"/>
          <w:szCs w:val="24"/>
          <w:highlight w:val="none"/>
        </w:rPr>
      </w:pPr>
      <w:r>
        <w:rPr>
          <w:rFonts w:hint="eastAsia" w:ascii="仿宋" w:hAnsi="仿宋" w:eastAsia="仿宋"/>
          <w:sz w:val="24"/>
          <w:szCs w:val="24"/>
          <w:highlight w:val="none"/>
        </w:rPr>
        <w:t>1.项目名称：</w:t>
      </w:r>
      <w:r>
        <w:rPr>
          <w:rFonts w:hint="eastAsia" w:ascii="仿宋" w:hAnsi="仿宋" w:eastAsia="仿宋" w:cs="宋体"/>
          <w:color w:val="000000"/>
          <w:sz w:val="24"/>
          <w:szCs w:val="24"/>
          <w:highlight w:val="none"/>
        </w:rPr>
        <w:t>高新电力（东风盐业三工区制卤池）1584kWp分布式光伏发电项目（一期）</w:t>
      </w:r>
    </w:p>
    <w:p w14:paraId="156A3E35">
      <w:pPr>
        <w:ind w:firstLine="480" w:firstLineChars="200"/>
        <w:rPr>
          <w:rFonts w:ascii="仿宋" w:hAnsi="仿宋" w:eastAsia="仿宋" w:cs="宋体"/>
          <w:color w:val="000000"/>
          <w:sz w:val="24"/>
          <w:szCs w:val="24"/>
          <w:highlight w:val="none"/>
        </w:rPr>
      </w:pPr>
      <w:r>
        <w:rPr>
          <w:rFonts w:hint="eastAsia" w:ascii="仿宋" w:hAnsi="仿宋" w:eastAsia="仿宋"/>
          <w:sz w:val="24"/>
          <w:szCs w:val="24"/>
          <w:highlight w:val="none"/>
        </w:rPr>
        <w:t>2.服务内容：</w:t>
      </w:r>
      <w:r>
        <w:rPr>
          <w:rFonts w:hint="eastAsia" w:ascii="仿宋" w:hAnsi="仿宋" w:eastAsia="仿宋" w:cs="宋体"/>
          <w:color w:val="000000"/>
          <w:sz w:val="24"/>
          <w:szCs w:val="24"/>
          <w:highlight w:val="none"/>
        </w:rPr>
        <w:t>土方开挖、管桩施工、光伏系统安装等（详见工程量清单）。</w:t>
      </w:r>
    </w:p>
    <w:p w14:paraId="525EAF71">
      <w:pPr>
        <w:spacing w:line="560" w:lineRule="exact"/>
        <w:ind w:firstLine="480" w:firstLineChars="200"/>
        <w:rPr>
          <w:rFonts w:ascii="仿宋" w:hAnsi="仿宋" w:eastAsia="仿宋" w:cs="宋体"/>
          <w:color w:val="000000"/>
          <w:sz w:val="30"/>
          <w:szCs w:val="30"/>
          <w:highlight w:val="none"/>
        </w:rPr>
      </w:pPr>
      <w:r>
        <w:rPr>
          <w:rFonts w:hint="eastAsia" w:ascii="仿宋" w:hAnsi="仿宋" w:eastAsia="仿宋"/>
          <w:sz w:val="24"/>
          <w:szCs w:val="24"/>
          <w:highlight w:val="none"/>
        </w:rPr>
        <w:t>3.招标控制价：1220971.68元</w:t>
      </w:r>
      <w:r>
        <w:rPr>
          <w:rFonts w:hint="eastAsia" w:ascii="仿宋" w:hAnsi="仿宋" w:eastAsia="仿宋" w:cs="宋体"/>
          <w:color w:val="000000"/>
          <w:sz w:val="24"/>
          <w:szCs w:val="24"/>
          <w:highlight w:val="none"/>
        </w:rPr>
        <w:t>（含税增值税税率9%）。</w:t>
      </w:r>
    </w:p>
    <w:p w14:paraId="44917FBF">
      <w:pPr>
        <w:tabs>
          <w:tab w:val="left" w:pos="567"/>
        </w:tabs>
        <w:spacing w:afterLines="50" w:line="560" w:lineRule="exact"/>
        <w:outlineLvl w:val="2"/>
        <w:rPr>
          <w:rFonts w:ascii="仿宋" w:hAnsi="仿宋" w:eastAsia="仿宋"/>
          <w:b/>
          <w:sz w:val="28"/>
          <w:szCs w:val="28"/>
          <w:highlight w:val="none"/>
        </w:rPr>
      </w:pPr>
      <w:bookmarkStart w:id="4" w:name="_Toc184653641"/>
      <w:r>
        <w:rPr>
          <w:rFonts w:hint="eastAsia" w:ascii="仿宋" w:hAnsi="仿宋" w:eastAsia="仿宋"/>
          <w:b/>
          <w:sz w:val="28"/>
          <w:szCs w:val="28"/>
          <w:highlight w:val="none"/>
        </w:rPr>
        <w:t>二.工期</w:t>
      </w:r>
      <w:bookmarkEnd w:id="4"/>
    </w:p>
    <w:p w14:paraId="2CDFBAA1">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计划开工日期：中标后签订合同时间，计划竣工时间:2025年1月24日，工期总日历天数30天。工期总日历天数与根据前述计划开竣工日期计算的工期天数不一致的，以工期总日历天数为准,具体开工日期以甲方通知为准。除人力不可抗拒及不可预见的因素外，一律不得顺延。</w:t>
      </w:r>
    </w:p>
    <w:p w14:paraId="5F1859BE">
      <w:pPr>
        <w:tabs>
          <w:tab w:val="left" w:pos="567"/>
        </w:tabs>
        <w:spacing w:afterLines="50" w:line="560" w:lineRule="exact"/>
        <w:outlineLvl w:val="2"/>
        <w:rPr>
          <w:rFonts w:ascii="仿宋" w:hAnsi="仿宋" w:eastAsia="仿宋"/>
          <w:b/>
          <w:sz w:val="28"/>
          <w:szCs w:val="28"/>
          <w:highlight w:val="none"/>
        </w:rPr>
      </w:pPr>
      <w:bookmarkStart w:id="5" w:name="_Toc184653642"/>
      <w:r>
        <w:rPr>
          <w:rFonts w:hint="eastAsia" w:ascii="仿宋" w:hAnsi="仿宋" w:eastAsia="仿宋"/>
          <w:b/>
          <w:sz w:val="28"/>
          <w:szCs w:val="28"/>
          <w:highlight w:val="none"/>
        </w:rPr>
        <w:t>三.质量标准</w:t>
      </w:r>
      <w:bookmarkEnd w:id="5"/>
    </w:p>
    <w:p w14:paraId="54E5ABFF">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1.本工程要求质量标准为:一次性验收合格。</w:t>
      </w:r>
    </w:p>
    <w:p w14:paraId="61C18A0B">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2.本工程按照国家现行工程验收规范、标准进行评定验收。</w:t>
      </w:r>
    </w:p>
    <w:p w14:paraId="628BC52E">
      <w:pPr>
        <w:tabs>
          <w:tab w:val="left" w:pos="567"/>
        </w:tabs>
        <w:spacing w:afterLines="50" w:line="560" w:lineRule="exact"/>
        <w:outlineLvl w:val="2"/>
        <w:rPr>
          <w:rFonts w:ascii="仿宋" w:hAnsi="仿宋" w:eastAsia="仿宋"/>
          <w:b/>
          <w:sz w:val="28"/>
          <w:szCs w:val="28"/>
          <w:highlight w:val="none"/>
        </w:rPr>
      </w:pPr>
      <w:bookmarkStart w:id="6" w:name="_Toc184653643"/>
      <w:r>
        <w:rPr>
          <w:rFonts w:hint="eastAsia" w:ascii="仿宋" w:hAnsi="仿宋" w:eastAsia="仿宋"/>
          <w:b/>
          <w:sz w:val="28"/>
          <w:szCs w:val="28"/>
          <w:highlight w:val="none"/>
        </w:rPr>
        <w:t>四.技术标准和施工要求</w:t>
      </w:r>
      <w:bookmarkEnd w:id="6"/>
    </w:p>
    <w:p w14:paraId="23B6BBE8">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w:t>
      </w:r>
      <w:r>
        <w:rPr>
          <w:rFonts w:ascii="仿宋" w:hAnsi="仿宋" w:eastAsia="仿宋" w:cs="宋体"/>
          <w:color w:val="000000"/>
          <w:sz w:val="24"/>
          <w:szCs w:val="24"/>
          <w:highlight w:val="none"/>
        </w:rPr>
        <w:t>本工程应按国家、建设部、工程施工技术（验收）规程、规范标准施工。</w:t>
      </w:r>
    </w:p>
    <w:p w14:paraId="4BE1938F">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2.</w:t>
      </w:r>
      <w:r>
        <w:rPr>
          <w:rFonts w:ascii="仿宋" w:hAnsi="仿宋" w:eastAsia="仿宋" w:cs="宋体"/>
          <w:color w:val="000000"/>
          <w:sz w:val="24"/>
          <w:szCs w:val="24"/>
          <w:highlight w:val="none"/>
        </w:rPr>
        <w:t xml:space="preserve">严格按照施工图纸、工程量清单及有关技术要求、文件、资料进行施工。 </w:t>
      </w:r>
    </w:p>
    <w:p w14:paraId="08B37541">
      <w:pPr>
        <w:tabs>
          <w:tab w:val="left" w:pos="567"/>
        </w:tabs>
        <w:spacing w:afterLines="50" w:line="560" w:lineRule="exact"/>
        <w:outlineLvl w:val="2"/>
        <w:rPr>
          <w:rFonts w:ascii="仿宋" w:hAnsi="仿宋" w:eastAsia="仿宋"/>
          <w:b/>
          <w:sz w:val="28"/>
          <w:szCs w:val="28"/>
          <w:highlight w:val="none"/>
        </w:rPr>
      </w:pPr>
      <w:bookmarkStart w:id="7" w:name="_Toc184653644"/>
      <w:r>
        <w:rPr>
          <w:rFonts w:hint="eastAsia" w:ascii="仿宋" w:hAnsi="仿宋" w:eastAsia="仿宋"/>
          <w:b/>
          <w:sz w:val="28"/>
          <w:szCs w:val="28"/>
          <w:highlight w:val="none"/>
        </w:rPr>
        <w:t>五、质量保证期</w:t>
      </w:r>
      <w:bookmarkEnd w:id="7"/>
    </w:p>
    <w:p w14:paraId="777B8715">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1.光伏板晶科、光伏组件物理质保期10年，衰减质保期25年。</w:t>
      </w:r>
    </w:p>
    <w:p w14:paraId="29064F47">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2.逆变器：华为-逆变器质保期5年。</w:t>
      </w:r>
    </w:p>
    <w:p w14:paraId="11A559ED">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3.项目整体质保2年，自通过工程竣工验收合格之日起计算。</w:t>
      </w:r>
    </w:p>
    <w:p w14:paraId="7E03CC0F">
      <w:pPr>
        <w:tabs>
          <w:tab w:val="left" w:pos="567"/>
        </w:tabs>
        <w:spacing w:afterLines="50" w:line="560" w:lineRule="exact"/>
        <w:outlineLvl w:val="2"/>
        <w:rPr>
          <w:rFonts w:ascii="仿宋" w:hAnsi="仿宋" w:eastAsia="仿宋"/>
          <w:b/>
          <w:sz w:val="28"/>
          <w:szCs w:val="28"/>
          <w:highlight w:val="none"/>
        </w:rPr>
      </w:pPr>
      <w:bookmarkStart w:id="8" w:name="_Toc184653645"/>
      <w:r>
        <w:rPr>
          <w:rFonts w:hint="eastAsia" w:ascii="仿宋" w:hAnsi="仿宋" w:eastAsia="仿宋"/>
          <w:b/>
          <w:sz w:val="28"/>
          <w:szCs w:val="28"/>
          <w:highlight w:val="none"/>
        </w:rPr>
        <w:t>六、付款及结算方式</w:t>
      </w:r>
      <w:bookmarkEnd w:id="8"/>
    </w:p>
    <w:p w14:paraId="5C862A4E">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合同签订后，支付合同总价20%的预付资金，；经甲方验收合格完成并网发电后，支付至结算审定总价的95%，留5%质保金待项目整体质保2年到期后无息结算支付，每次付款前乙方向甲方开具等额增值税专用发票。最终各节点付款时间结合采购人财务状况确定。</w:t>
      </w:r>
    </w:p>
    <w:p w14:paraId="492C7EF4">
      <w:pPr>
        <w:tabs>
          <w:tab w:val="left" w:pos="567"/>
        </w:tabs>
        <w:spacing w:afterLines="50" w:line="560" w:lineRule="exact"/>
        <w:outlineLvl w:val="2"/>
        <w:rPr>
          <w:rFonts w:ascii="仿宋" w:hAnsi="仿宋" w:eastAsia="仿宋"/>
          <w:b/>
          <w:sz w:val="28"/>
          <w:szCs w:val="28"/>
          <w:highlight w:val="none"/>
        </w:rPr>
      </w:pPr>
      <w:bookmarkStart w:id="9" w:name="_Toc184653646"/>
      <w:r>
        <w:rPr>
          <w:rFonts w:hint="eastAsia" w:ascii="仿宋" w:hAnsi="仿宋" w:eastAsia="仿宋"/>
          <w:b/>
          <w:sz w:val="28"/>
          <w:szCs w:val="28"/>
          <w:highlight w:val="none"/>
        </w:rPr>
        <w:t>七.安全文明施工</w:t>
      </w:r>
      <w:bookmarkEnd w:id="9"/>
    </w:p>
    <w:p w14:paraId="56D79B6C">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安全目标：杜绝死亡、重伤负伤事故。承包人在施工期间，应严格执行国家建设部、山东省和青岛市有关建设工程安全、文明施工的规定。</w:t>
      </w:r>
    </w:p>
    <w:p w14:paraId="051EA27D">
      <w:pPr>
        <w:tabs>
          <w:tab w:val="left" w:pos="567"/>
        </w:tabs>
        <w:spacing w:afterLines="50" w:line="560" w:lineRule="exact"/>
        <w:outlineLvl w:val="2"/>
        <w:rPr>
          <w:rFonts w:ascii="仿宋" w:hAnsi="仿宋" w:eastAsia="仿宋"/>
          <w:sz w:val="28"/>
          <w:szCs w:val="28"/>
          <w:highlight w:val="none"/>
        </w:rPr>
      </w:pPr>
      <w:bookmarkStart w:id="10" w:name="_Toc184653647"/>
      <w:r>
        <w:rPr>
          <w:rFonts w:hint="eastAsia" w:ascii="仿宋" w:hAnsi="仿宋" w:eastAsia="仿宋"/>
          <w:b/>
          <w:sz w:val="28"/>
          <w:szCs w:val="28"/>
          <w:highlight w:val="none"/>
        </w:rPr>
        <w:t>八.招标工程量清单及控制价</w:t>
      </w:r>
      <w:bookmarkEnd w:id="10"/>
    </w:p>
    <w:tbl>
      <w:tblPr>
        <w:tblStyle w:val="27"/>
        <w:tblW w:w="5000" w:type="pct"/>
        <w:tblInd w:w="0" w:type="dxa"/>
        <w:tblLayout w:type="fixed"/>
        <w:tblCellMar>
          <w:top w:w="0" w:type="dxa"/>
          <w:left w:w="108" w:type="dxa"/>
          <w:bottom w:w="0" w:type="dxa"/>
          <w:right w:w="108" w:type="dxa"/>
        </w:tblCellMar>
      </w:tblPr>
      <w:tblGrid>
        <w:gridCol w:w="609"/>
        <w:gridCol w:w="1627"/>
        <w:gridCol w:w="1751"/>
        <w:gridCol w:w="942"/>
        <w:gridCol w:w="964"/>
        <w:gridCol w:w="1001"/>
        <w:gridCol w:w="1296"/>
        <w:gridCol w:w="1096"/>
      </w:tblGrid>
      <w:tr w14:paraId="6DB01495">
        <w:tblPrEx>
          <w:tblCellMar>
            <w:top w:w="0" w:type="dxa"/>
            <w:left w:w="108" w:type="dxa"/>
            <w:bottom w:w="0" w:type="dxa"/>
            <w:right w:w="108" w:type="dxa"/>
          </w:tblCellMar>
        </w:tblPrEx>
        <w:trPr>
          <w:trHeight w:val="540" w:hRule="atLeast"/>
        </w:trPr>
        <w:tc>
          <w:tcPr>
            <w:tcW w:w="5000" w:type="pct"/>
            <w:gridSpan w:val="8"/>
            <w:tcBorders>
              <w:top w:val="nil"/>
              <w:left w:val="nil"/>
              <w:bottom w:val="nil"/>
              <w:right w:val="nil"/>
            </w:tcBorders>
            <w:shd w:val="clear" w:color="auto" w:fill="auto"/>
            <w:noWrap/>
            <w:vAlign w:val="center"/>
          </w:tcPr>
          <w:p w14:paraId="24FDA025">
            <w:pP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工程名称：高新电力（东风盐业三工区制卤池）1584kWp分布式光伏发电项目（一期456.8kW）</w:t>
            </w:r>
          </w:p>
        </w:tc>
      </w:tr>
      <w:tr w14:paraId="40DD687E">
        <w:tblPrEx>
          <w:tblCellMar>
            <w:top w:w="0" w:type="dxa"/>
            <w:left w:w="108" w:type="dxa"/>
            <w:bottom w:w="0" w:type="dxa"/>
            <w:right w:w="108" w:type="dxa"/>
          </w:tblCellMar>
        </w:tblPrEx>
        <w:trPr>
          <w:trHeight w:val="485"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C5D6">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序号</w:t>
            </w:r>
          </w:p>
        </w:tc>
        <w:tc>
          <w:tcPr>
            <w:tcW w:w="8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00DB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项目名称</w:t>
            </w:r>
          </w:p>
        </w:tc>
        <w:tc>
          <w:tcPr>
            <w:tcW w:w="9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0C00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项目特征</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76C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计量单位</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734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工程量</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7B2E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控制单价（元）</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58C3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控制价总价（元）</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904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备注</w:t>
            </w:r>
          </w:p>
        </w:tc>
      </w:tr>
      <w:tr w14:paraId="44D1A739">
        <w:tblPrEx>
          <w:tblCellMar>
            <w:top w:w="0" w:type="dxa"/>
            <w:left w:w="108" w:type="dxa"/>
            <w:bottom w:w="0" w:type="dxa"/>
            <w:right w:w="108" w:type="dxa"/>
          </w:tblCellMar>
        </w:tblPrEx>
        <w:trPr>
          <w:trHeight w:val="485"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4C7D">
            <w:pPr>
              <w:jc w:val="center"/>
              <w:rPr>
                <w:rFonts w:ascii="仿宋" w:hAnsi="仿宋" w:eastAsia="仿宋" w:cs="宋体"/>
                <w:color w:val="000000"/>
                <w:szCs w:val="21"/>
                <w:highlight w:val="none"/>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F2B1D">
            <w:pPr>
              <w:jc w:val="center"/>
              <w:rPr>
                <w:rFonts w:ascii="仿宋" w:hAnsi="仿宋" w:eastAsia="仿宋" w:cs="宋体"/>
                <w:color w:val="000000"/>
                <w:szCs w:val="21"/>
                <w:highlight w:val="none"/>
              </w:rPr>
            </w:pPr>
          </w:p>
        </w:tc>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A52BF">
            <w:pPr>
              <w:jc w:val="center"/>
              <w:rPr>
                <w:rFonts w:ascii="仿宋" w:hAnsi="仿宋" w:eastAsia="仿宋" w:cs="宋体"/>
                <w:color w:val="000000"/>
                <w:szCs w:val="21"/>
                <w:highlight w:val="none"/>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06B7">
            <w:pPr>
              <w:jc w:val="center"/>
              <w:rPr>
                <w:rFonts w:ascii="仿宋" w:hAnsi="仿宋" w:eastAsia="仿宋" w:cs="宋体"/>
                <w:color w:val="000000"/>
                <w:szCs w:val="21"/>
                <w:highlight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523B">
            <w:pPr>
              <w:jc w:val="center"/>
              <w:rPr>
                <w:rFonts w:ascii="仿宋" w:hAnsi="仿宋" w:eastAsia="仿宋" w:cs="宋体"/>
                <w:color w:val="000000"/>
                <w:szCs w:val="21"/>
                <w:highlight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0B4C3">
            <w:pPr>
              <w:jc w:val="center"/>
              <w:rPr>
                <w:rFonts w:ascii="仿宋" w:hAnsi="仿宋" w:eastAsia="仿宋" w:cs="宋体"/>
                <w:color w:val="000000"/>
                <w:szCs w:val="21"/>
                <w:highlight w:val="none"/>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40A48">
            <w:pPr>
              <w:jc w:val="center"/>
              <w:rPr>
                <w:rFonts w:ascii="仿宋" w:hAnsi="仿宋" w:eastAsia="仿宋" w:cs="宋体"/>
                <w:color w:val="000000"/>
                <w:szCs w:val="21"/>
                <w:highlight w:val="none"/>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A5A8">
            <w:pPr>
              <w:jc w:val="center"/>
              <w:rPr>
                <w:rFonts w:ascii="仿宋" w:hAnsi="仿宋" w:eastAsia="仿宋" w:cs="宋体"/>
                <w:color w:val="000000"/>
                <w:szCs w:val="21"/>
                <w:highlight w:val="none"/>
              </w:rPr>
            </w:pPr>
          </w:p>
        </w:tc>
      </w:tr>
      <w:tr w14:paraId="06B315D8">
        <w:tblPrEx>
          <w:tblCellMar>
            <w:top w:w="0" w:type="dxa"/>
            <w:left w:w="108" w:type="dxa"/>
            <w:bottom w:w="0" w:type="dxa"/>
            <w:right w:w="108" w:type="dxa"/>
          </w:tblCellMar>
        </w:tblPrEx>
        <w:trPr>
          <w:trHeight w:val="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7A57">
            <w:pPr>
              <w:jc w:val="center"/>
              <w:rPr>
                <w:rFonts w:ascii="仿宋" w:hAnsi="仿宋" w:eastAsia="仿宋" w:cs="宋体"/>
                <w:color w:val="000000"/>
                <w:szCs w:val="21"/>
                <w:highlight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33DFC">
            <w:pPr>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rPr>
              <w:t>一：土建工程</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862F0">
            <w:pPr>
              <w:jc w:val="center"/>
              <w:rPr>
                <w:rFonts w:ascii="仿宋" w:hAnsi="仿宋" w:eastAsia="仿宋" w:cs="宋体"/>
                <w:color w:val="000000"/>
                <w:szCs w:val="21"/>
                <w:highlight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E5C4">
            <w:pPr>
              <w:jc w:val="center"/>
              <w:rPr>
                <w:rFonts w:ascii="仿宋" w:hAnsi="仿宋" w:eastAsia="仿宋" w:cs="宋体"/>
                <w:color w:val="000000"/>
                <w:szCs w:val="21"/>
                <w:highlight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E2AD9">
            <w:pPr>
              <w:jc w:val="center"/>
              <w:rPr>
                <w:rFonts w:ascii="仿宋" w:hAnsi="仿宋" w:eastAsia="仿宋" w:cs="宋体"/>
                <w:color w:val="000000"/>
                <w:szCs w:val="21"/>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730E">
            <w:pPr>
              <w:jc w:val="center"/>
              <w:rPr>
                <w:rFonts w:ascii="仿宋" w:hAnsi="仿宋" w:eastAsia="仿宋" w:cs="宋体"/>
                <w:color w:val="000000"/>
                <w:szCs w:val="21"/>
                <w:highlight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E6BA">
            <w:pPr>
              <w:jc w:val="center"/>
              <w:rPr>
                <w:rFonts w:ascii="仿宋" w:hAnsi="仿宋" w:eastAsia="仿宋" w:cs="宋体"/>
                <w:color w:val="000000"/>
                <w:szCs w:val="21"/>
                <w:highlight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0F9F9">
            <w:pPr>
              <w:jc w:val="center"/>
              <w:rPr>
                <w:rFonts w:ascii="仿宋" w:hAnsi="仿宋" w:eastAsia="仿宋" w:cs="宋体"/>
                <w:color w:val="000000"/>
                <w:szCs w:val="21"/>
                <w:highlight w:val="none"/>
              </w:rPr>
            </w:pPr>
          </w:p>
        </w:tc>
      </w:tr>
      <w:tr w14:paraId="7E5C9994">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3C6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0EDE2">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土方开挖</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40DF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回填豆石、淤泥、粘土</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9CA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w:t>
            </w:r>
            <w:r>
              <w:rPr>
                <w:rFonts w:hint="eastAsia" w:ascii="仿宋" w:hAnsi="宋体" w:cs="宋体"/>
                <w:color w:val="000000"/>
                <w:kern w:val="0"/>
                <w:szCs w:val="21"/>
                <w:highlight w:val="none"/>
              </w:rPr>
              <w:t>³</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DAA3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68.00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39E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23.00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D82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1564.00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6B736">
            <w:pPr>
              <w:jc w:val="center"/>
              <w:rPr>
                <w:rFonts w:ascii="仿宋" w:hAnsi="仿宋" w:eastAsia="仿宋" w:cs="宋体"/>
                <w:color w:val="000000"/>
                <w:szCs w:val="21"/>
                <w:highlight w:val="none"/>
              </w:rPr>
            </w:pPr>
          </w:p>
        </w:tc>
      </w:tr>
      <w:tr w14:paraId="0132BAC4">
        <w:tblPrEx>
          <w:tblCellMar>
            <w:top w:w="0" w:type="dxa"/>
            <w:left w:w="108" w:type="dxa"/>
            <w:bottom w:w="0" w:type="dxa"/>
            <w:right w:w="108" w:type="dxa"/>
          </w:tblCellMar>
        </w:tblPrEx>
        <w:trPr>
          <w:trHeight w:val="855"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CE3F">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7F294">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土方回填</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C398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密实度：分层夯实，每层厚300~500mm，密实系数不小于0.95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056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w:t>
            </w:r>
            <w:r>
              <w:rPr>
                <w:rFonts w:hint="eastAsia" w:ascii="仿宋" w:hAnsi="宋体" w:cs="宋体"/>
                <w:color w:val="000000"/>
                <w:kern w:val="0"/>
                <w:szCs w:val="21"/>
                <w:highlight w:val="none"/>
              </w:rPr>
              <w:t>³</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FAF2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25.00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AF76">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15.00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020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375.00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D4543">
            <w:pPr>
              <w:jc w:val="center"/>
              <w:rPr>
                <w:rFonts w:ascii="仿宋" w:hAnsi="仿宋" w:eastAsia="仿宋" w:cs="宋体"/>
                <w:color w:val="000000"/>
                <w:szCs w:val="21"/>
                <w:highlight w:val="none"/>
              </w:rPr>
            </w:pPr>
          </w:p>
        </w:tc>
      </w:tr>
      <w:tr w14:paraId="5C8BB271">
        <w:tblPrEx>
          <w:tblCellMar>
            <w:top w:w="0" w:type="dxa"/>
            <w:left w:w="108" w:type="dxa"/>
            <w:bottom w:w="0" w:type="dxa"/>
            <w:right w:w="108" w:type="dxa"/>
          </w:tblCellMar>
        </w:tblPrEx>
        <w:trPr>
          <w:trHeight w:val="285"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C2D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D7A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垃圾外运</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8229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综合考虑</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FA6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w:t>
            </w:r>
            <w:r>
              <w:rPr>
                <w:rFonts w:hint="eastAsia" w:ascii="仿宋" w:hAnsi="宋体" w:cs="宋体"/>
                <w:color w:val="000000"/>
                <w:kern w:val="0"/>
                <w:szCs w:val="21"/>
                <w:highlight w:val="none"/>
              </w:rPr>
              <w:t>³</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9F8C2">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15.00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A50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27.67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200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415.05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C14C4">
            <w:pPr>
              <w:jc w:val="center"/>
              <w:rPr>
                <w:rFonts w:ascii="仿宋" w:hAnsi="仿宋" w:eastAsia="仿宋" w:cs="宋体"/>
                <w:color w:val="000000"/>
                <w:szCs w:val="21"/>
                <w:highlight w:val="none"/>
              </w:rPr>
            </w:pPr>
          </w:p>
        </w:tc>
      </w:tr>
      <w:tr w14:paraId="2992FD82">
        <w:tblPrEx>
          <w:tblCellMar>
            <w:top w:w="0" w:type="dxa"/>
            <w:left w:w="108" w:type="dxa"/>
            <w:bottom w:w="0" w:type="dxa"/>
            <w:right w:w="108" w:type="dxa"/>
          </w:tblCellMar>
        </w:tblPrEx>
        <w:trPr>
          <w:trHeight w:val="57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025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942A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前立柱</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4C0A2">
            <w:pPr>
              <w:jc w:val="center"/>
              <w:textAlignment w:val="center"/>
              <w:rPr>
                <w:rFonts w:ascii="仿宋" w:hAnsi="仿宋" w:eastAsia="仿宋" w:cs="宋体"/>
                <w:color w:val="000000"/>
                <w:szCs w:val="21"/>
                <w:highlight w:val="none"/>
              </w:rPr>
            </w:pPr>
            <w:r>
              <w:rPr>
                <w:rStyle w:val="173"/>
                <w:rFonts w:hint="default" w:ascii="仿宋" w:hAnsi="仿宋" w:eastAsia="仿宋"/>
                <w:sz w:val="21"/>
                <w:szCs w:val="21"/>
                <w:highlight w:val="none"/>
              </w:rPr>
              <w:t>1.材质：B100*3  Q355B、热镀锌</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3FB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T</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0058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1.03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82B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7416.67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6F1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7639.17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0C9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26519246">
        <w:tblPrEx>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8892">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BB7D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后立柱</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D096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B100*3   Q355B、热镀锌</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E37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T</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A984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1.19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731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7416.67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8C8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8825.84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9A9F">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7D892C38">
        <w:tblPrEx>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1B02">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6</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A611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斜梁</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E0C6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B100*3   Q355B、热镀锌</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777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T</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FA49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3.09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67E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7416.67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230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22917.51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748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7F6FE93C">
        <w:tblPrEx>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475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7</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E5B9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前斜撑</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32AD2">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φ60*2  Q355B、热镀锌</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DF6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259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0.27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7A9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7416.67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818F">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2002.50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4EC2">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28E2500E">
        <w:tblPrEx>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0472">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8</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FA62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后斜撑</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A7D2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φ60*2  Q355B、热镀锌</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7D6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A06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0.49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5FCF">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7416.67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A1D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3634.17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6C9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1FBE09D0">
        <w:tblPrEx>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DA82">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9</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445A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次檩条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E70A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C70*30*10*1.4 Q355B、热镀锌</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731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145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3.3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4CA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7416.67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A9F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24475.01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C43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0DE800DA">
        <w:tblPrEx>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D01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10</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0D48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檩条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9654">
            <w:pPr>
              <w:jc w:val="center"/>
              <w:textAlignment w:val="center"/>
              <w:rPr>
                <w:rFonts w:ascii="仿宋" w:hAnsi="仿宋" w:eastAsia="仿宋" w:cs="宋体"/>
                <w:color w:val="000000"/>
                <w:szCs w:val="21"/>
                <w:highlight w:val="none"/>
              </w:rPr>
            </w:pPr>
            <w:r>
              <w:rPr>
                <w:rStyle w:val="173"/>
                <w:rFonts w:hint="default" w:ascii="仿宋" w:hAnsi="仿宋" w:eastAsia="仿宋"/>
                <w:sz w:val="21"/>
                <w:szCs w:val="21"/>
                <w:highlight w:val="none"/>
              </w:rPr>
              <w:t>B100*3-12m Q235B、热镀锌</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F0E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70B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1.14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3A6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7416.67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B11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8455.00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1A1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222F504F">
        <w:tblPrEx>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287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859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檩条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B24F">
            <w:pPr>
              <w:jc w:val="center"/>
              <w:textAlignment w:val="center"/>
              <w:rPr>
                <w:rFonts w:ascii="仿宋" w:hAnsi="仿宋" w:eastAsia="仿宋" w:cs="宋体"/>
                <w:color w:val="000000"/>
                <w:szCs w:val="21"/>
                <w:highlight w:val="none"/>
              </w:rPr>
            </w:pPr>
            <w:r>
              <w:rPr>
                <w:rStyle w:val="173"/>
                <w:rFonts w:hint="default" w:ascii="仿宋" w:hAnsi="仿宋" w:eastAsia="仿宋"/>
                <w:sz w:val="21"/>
                <w:szCs w:val="21"/>
                <w:highlight w:val="none"/>
              </w:rPr>
              <w:t>B100*3-24m    Q235B、热镀锌</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69C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78D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2.29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541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7416.67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640F">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16984.17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E11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1C948F04">
        <w:tblPrEx>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8A6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C936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檩条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C90F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B100*3-36m  Q355B、热镀锌</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35E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71D2">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16.68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EC0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7416.67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84B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123710.06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67C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33F65148">
        <w:tblPrEx>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38C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F76F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抱箍1</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3CB04">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PL80*4    Q355B、热镀锌</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E53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T</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C756F">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0.63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5284">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7416.67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D5D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4672.50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CC1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22749E94">
        <w:tblPrEx>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83F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FE2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抱箍2</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DBE9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PL80*4    Q355B、热镀锌</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3B8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T</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B36F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0.39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C966">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7416.67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057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2892.50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FD9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40EC893C">
        <w:tblPrEx>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00C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C17C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边托板</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92A7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c56*12*3  Q235B、热镀锌</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8CB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T</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44D7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0.18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A1C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7416.67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FDA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1335.00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2D24">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4664424A">
        <w:tblPrEx>
          <w:tblCellMar>
            <w:top w:w="0" w:type="dxa"/>
            <w:left w:w="108" w:type="dxa"/>
            <w:bottom w:w="0" w:type="dxa"/>
            <w:right w:w="108" w:type="dxa"/>
          </w:tblCellMar>
        </w:tblPrEx>
        <w:trPr>
          <w:trHeight w:val="56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E43F">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16</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AFD9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中托板</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BF54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c56*12*3  Q235B、热镀锌</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C72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T</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57166">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2.49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3C1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7416.67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CD4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18467.51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3004">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2566FDCB">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5ED0">
            <w:pPr>
              <w:jc w:val="center"/>
              <w:rPr>
                <w:rFonts w:ascii="仿宋" w:hAnsi="仿宋" w:eastAsia="仿宋" w:cs="宋体"/>
                <w:color w:val="000000"/>
                <w:szCs w:val="21"/>
                <w:highlight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4D457">
            <w:pPr>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rPr>
              <w:t>二：安装工程</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B87C">
            <w:pPr>
              <w:jc w:val="center"/>
              <w:rPr>
                <w:rFonts w:ascii="仿宋" w:hAnsi="仿宋" w:eastAsia="仿宋" w:cs="宋体"/>
                <w:color w:val="000000"/>
                <w:szCs w:val="21"/>
                <w:highlight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A669">
            <w:pPr>
              <w:jc w:val="center"/>
              <w:rPr>
                <w:rFonts w:ascii="仿宋" w:hAnsi="仿宋" w:eastAsia="仿宋" w:cs="宋体"/>
                <w:color w:val="000000"/>
                <w:szCs w:val="21"/>
                <w:highlight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CD3C9">
            <w:pPr>
              <w:jc w:val="center"/>
              <w:rPr>
                <w:rFonts w:ascii="仿宋" w:hAnsi="仿宋" w:eastAsia="仿宋" w:cs="宋体"/>
                <w:color w:val="000000"/>
                <w:szCs w:val="21"/>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8C12">
            <w:pPr>
              <w:jc w:val="center"/>
              <w:rPr>
                <w:rFonts w:ascii="仿宋" w:hAnsi="仿宋" w:eastAsia="仿宋" w:cs="宋体"/>
                <w:color w:val="000000"/>
                <w:szCs w:val="21"/>
                <w:highlight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95B0">
            <w:pPr>
              <w:jc w:val="center"/>
              <w:rPr>
                <w:rFonts w:ascii="仿宋" w:hAnsi="仿宋" w:eastAsia="仿宋" w:cs="宋体"/>
                <w:color w:val="000000"/>
                <w:szCs w:val="21"/>
                <w:highlight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F02F">
            <w:pPr>
              <w:jc w:val="center"/>
              <w:rPr>
                <w:rFonts w:ascii="仿宋" w:hAnsi="仿宋" w:eastAsia="仿宋" w:cs="宋体"/>
                <w:color w:val="000000"/>
                <w:szCs w:val="21"/>
                <w:highlight w:val="none"/>
              </w:rPr>
            </w:pPr>
          </w:p>
        </w:tc>
      </w:tr>
      <w:tr w14:paraId="58146A3E">
        <w:tblPrEx>
          <w:tblCellMar>
            <w:top w:w="0" w:type="dxa"/>
            <w:left w:w="108" w:type="dxa"/>
            <w:bottom w:w="0" w:type="dxa"/>
            <w:right w:w="108" w:type="dxa"/>
          </w:tblCellMar>
        </w:tblPrEx>
        <w:trPr>
          <w:trHeight w:val="3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C60A">
            <w:pPr>
              <w:jc w:val="center"/>
              <w:rPr>
                <w:rFonts w:ascii="仿宋" w:hAnsi="仿宋" w:eastAsia="仿宋" w:cs="宋体"/>
                <w:color w:val="000000"/>
                <w:szCs w:val="21"/>
                <w:highlight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34A80">
            <w:pPr>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rPr>
              <w:t>1、光伏系统</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BBE33">
            <w:pPr>
              <w:jc w:val="center"/>
              <w:rPr>
                <w:rFonts w:ascii="仿宋" w:hAnsi="仿宋" w:eastAsia="仿宋" w:cs="宋体"/>
                <w:color w:val="000000"/>
                <w:szCs w:val="21"/>
                <w:highlight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1706">
            <w:pPr>
              <w:jc w:val="center"/>
              <w:rPr>
                <w:rFonts w:ascii="仿宋" w:hAnsi="仿宋" w:eastAsia="仿宋" w:cs="宋体"/>
                <w:color w:val="000000"/>
                <w:szCs w:val="21"/>
                <w:highlight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126E1">
            <w:pPr>
              <w:jc w:val="center"/>
              <w:rPr>
                <w:rFonts w:ascii="仿宋" w:hAnsi="仿宋" w:eastAsia="仿宋" w:cs="宋体"/>
                <w:color w:val="000000"/>
                <w:szCs w:val="21"/>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D090">
            <w:pPr>
              <w:jc w:val="center"/>
              <w:rPr>
                <w:rFonts w:ascii="仿宋" w:hAnsi="仿宋" w:eastAsia="仿宋" w:cs="宋体"/>
                <w:color w:val="000000"/>
                <w:szCs w:val="21"/>
                <w:highlight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B94C">
            <w:pPr>
              <w:jc w:val="center"/>
              <w:rPr>
                <w:rFonts w:ascii="仿宋" w:hAnsi="仿宋" w:eastAsia="仿宋" w:cs="宋体"/>
                <w:color w:val="000000"/>
                <w:szCs w:val="21"/>
                <w:highlight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F65B5">
            <w:pPr>
              <w:jc w:val="center"/>
              <w:rPr>
                <w:rFonts w:ascii="仿宋" w:hAnsi="仿宋" w:eastAsia="仿宋" w:cs="宋体"/>
                <w:color w:val="000000"/>
                <w:szCs w:val="21"/>
                <w:highlight w:val="none"/>
              </w:rPr>
            </w:pPr>
          </w:p>
        </w:tc>
      </w:tr>
      <w:tr w14:paraId="3B2454C7">
        <w:tblPrEx>
          <w:tblCellMar>
            <w:top w:w="0" w:type="dxa"/>
            <w:left w:w="108" w:type="dxa"/>
            <w:bottom w:w="0" w:type="dxa"/>
            <w:right w:w="108" w:type="dxa"/>
          </w:tblCellMar>
        </w:tblPrEx>
        <w:trPr>
          <w:trHeight w:val="1425"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F3E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B17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光伏组件</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C1E5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1.组件型号：705W</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2.组件尺寸:2384*1303*33mm</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3.支架型式:固定式，倾角30°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61E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块</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8C56F">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648.00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3274">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571.67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ECF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370442.16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F73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5DD73F48">
        <w:tblPrEx>
          <w:tblCellMar>
            <w:top w:w="0" w:type="dxa"/>
            <w:left w:w="108" w:type="dxa"/>
            <w:bottom w:w="0" w:type="dxa"/>
            <w:right w:w="108" w:type="dxa"/>
          </w:tblCellMar>
        </w:tblPrEx>
        <w:trPr>
          <w:trHeight w:val="855"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C2D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67B0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组串式逆变器</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A824F">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1.规格型号：100KW</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2.安装点离地高度≥:1.2m</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3.本体及附件安装、检查</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389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台</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1D1C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4.00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B7D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22065.00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338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88260.00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E56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09312F14">
        <w:tblPrEx>
          <w:tblCellMar>
            <w:top w:w="0" w:type="dxa"/>
            <w:left w:w="108" w:type="dxa"/>
            <w:bottom w:w="0" w:type="dxa"/>
            <w:right w:w="108" w:type="dxa"/>
          </w:tblCellMar>
        </w:tblPrEx>
        <w:trPr>
          <w:trHeight w:val="171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052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FFD42">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光伏专用电缆</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0371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1.电缆型号:PV1-1×4mm</w:t>
            </w:r>
            <w:r>
              <w:rPr>
                <w:rFonts w:hint="eastAsia" w:ascii="仿宋" w:hAnsi="宋体" w:cs="宋体"/>
                <w:color w:val="000000"/>
                <w:kern w:val="0"/>
                <w:szCs w:val="21"/>
                <w:highlight w:val="none"/>
              </w:rPr>
              <w:t>²</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2.电缆额定电压：DC1800V</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3.敷设方式:沿光伏支架、穿管敷设</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4.电缆封堵:无</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5.电缆头制作及安装</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4556">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D1EB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2200.00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EC5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7.17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185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15774.00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93441">
            <w:pPr>
              <w:jc w:val="center"/>
              <w:rPr>
                <w:rFonts w:ascii="仿宋" w:hAnsi="仿宋" w:eastAsia="仿宋" w:cs="宋体"/>
                <w:color w:val="000000"/>
                <w:szCs w:val="21"/>
                <w:highlight w:val="none"/>
              </w:rPr>
            </w:pPr>
          </w:p>
        </w:tc>
      </w:tr>
      <w:tr w14:paraId="687605A5">
        <w:tblPrEx>
          <w:tblCellMar>
            <w:top w:w="0" w:type="dxa"/>
            <w:left w:w="108" w:type="dxa"/>
            <w:bottom w:w="0" w:type="dxa"/>
            <w:right w:w="108" w:type="dxa"/>
          </w:tblCellMar>
        </w:tblPrEx>
        <w:trPr>
          <w:trHeight w:val="57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883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EA986">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电力电缆</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8E84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1.电缆型号： ZC-YJY23-0.6/1kV-3*70+1*35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017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01F0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375.00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F5E2">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266.67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A71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100001.25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2683D">
            <w:pPr>
              <w:jc w:val="center"/>
              <w:rPr>
                <w:rFonts w:ascii="仿宋" w:hAnsi="仿宋" w:eastAsia="仿宋" w:cs="宋体"/>
                <w:color w:val="000000"/>
                <w:szCs w:val="21"/>
                <w:highlight w:val="none"/>
              </w:rPr>
            </w:pPr>
          </w:p>
        </w:tc>
      </w:tr>
      <w:tr w14:paraId="32C9D886">
        <w:tblPrEx>
          <w:tblCellMar>
            <w:top w:w="0" w:type="dxa"/>
            <w:left w:w="108" w:type="dxa"/>
            <w:bottom w:w="0" w:type="dxa"/>
            <w:right w:w="108" w:type="dxa"/>
          </w:tblCellMar>
        </w:tblPrEx>
        <w:trPr>
          <w:trHeight w:val="42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705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9BC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电缆桥架</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82DE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400*150玻璃钢材质含分隔板</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EFD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1E416">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110.00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6DE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129.00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1EE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14190.00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57C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10029037">
        <w:tblPrEx>
          <w:tblCellMar>
            <w:top w:w="0" w:type="dxa"/>
            <w:left w:w="108" w:type="dxa"/>
            <w:bottom w:w="0" w:type="dxa"/>
            <w:right w:w="108" w:type="dxa"/>
          </w:tblCellMar>
        </w:tblPrEx>
        <w:trPr>
          <w:trHeight w:val="42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E32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6</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384B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电缆桥架</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BAB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100*100玻璃钢材质</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F5F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BC7D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45.00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271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25.33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93B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1139.85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57C2">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7B366398">
        <w:tblPrEx>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F65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7</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6CA92">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不锈钢波纹管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F9D5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φ40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BE0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3E21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50.00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5336">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41.17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16E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2058.50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2643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包含连接卡扣及固定附件</w:t>
            </w:r>
          </w:p>
        </w:tc>
      </w:tr>
      <w:tr w14:paraId="614E90B1">
        <w:tblPrEx>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274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8</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D185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不锈钢波纹管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B554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φ80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FD9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5412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50.00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51B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46.50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C34F">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2325.00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60564">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包含连接卡扣及固定附件</w:t>
            </w:r>
          </w:p>
        </w:tc>
      </w:tr>
      <w:tr w14:paraId="2F46E91A">
        <w:tblPrEx>
          <w:tblCellMar>
            <w:top w:w="0" w:type="dxa"/>
            <w:left w:w="108" w:type="dxa"/>
            <w:bottom w:w="0" w:type="dxa"/>
            <w:right w:w="108" w:type="dxa"/>
          </w:tblCellMar>
        </w:tblPrEx>
        <w:trPr>
          <w:trHeight w:val="4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0C0F">
            <w:pPr>
              <w:jc w:val="center"/>
              <w:rPr>
                <w:rFonts w:ascii="仿宋" w:hAnsi="仿宋" w:eastAsia="仿宋" w:cs="宋体"/>
                <w:color w:val="000000"/>
                <w:szCs w:val="21"/>
                <w:highlight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710F0">
            <w:pPr>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rPr>
              <w:t>2、电缆防火及防护</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2AED">
            <w:pPr>
              <w:jc w:val="center"/>
              <w:rPr>
                <w:rFonts w:ascii="仿宋" w:hAnsi="仿宋" w:eastAsia="仿宋" w:cs="宋体"/>
                <w:color w:val="000000"/>
                <w:szCs w:val="21"/>
                <w:highlight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2A09">
            <w:pPr>
              <w:jc w:val="center"/>
              <w:rPr>
                <w:rFonts w:ascii="仿宋" w:hAnsi="仿宋" w:eastAsia="仿宋" w:cs="宋体"/>
                <w:color w:val="000000"/>
                <w:szCs w:val="21"/>
                <w:highlight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4740B">
            <w:pPr>
              <w:jc w:val="center"/>
              <w:rPr>
                <w:rFonts w:ascii="仿宋" w:hAnsi="仿宋" w:eastAsia="仿宋" w:cs="宋体"/>
                <w:color w:val="000000"/>
                <w:szCs w:val="21"/>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5D14">
            <w:pPr>
              <w:jc w:val="center"/>
              <w:rPr>
                <w:rFonts w:ascii="仿宋" w:hAnsi="仿宋" w:eastAsia="仿宋" w:cs="宋体"/>
                <w:color w:val="000000"/>
                <w:szCs w:val="21"/>
                <w:highlight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A988">
            <w:pPr>
              <w:jc w:val="center"/>
              <w:rPr>
                <w:rFonts w:ascii="仿宋" w:hAnsi="仿宋" w:eastAsia="仿宋" w:cs="宋体"/>
                <w:color w:val="000000"/>
                <w:szCs w:val="21"/>
                <w:highlight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8ECFF">
            <w:pPr>
              <w:jc w:val="center"/>
              <w:rPr>
                <w:rFonts w:ascii="仿宋" w:hAnsi="仿宋" w:eastAsia="仿宋" w:cs="宋体"/>
                <w:color w:val="000000"/>
                <w:szCs w:val="21"/>
                <w:highlight w:val="none"/>
              </w:rPr>
            </w:pPr>
          </w:p>
        </w:tc>
      </w:tr>
      <w:tr w14:paraId="6811EEC5">
        <w:tblPrEx>
          <w:tblCellMar>
            <w:top w:w="0" w:type="dxa"/>
            <w:left w:w="108" w:type="dxa"/>
            <w:bottom w:w="0" w:type="dxa"/>
            <w:right w:w="108" w:type="dxa"/>
          </w:tblCellMar>
        </w:tblPrEx>
        <w:trPr>
          <w:trHeight w:val="108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5A0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2EDA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电缆防火涂料</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AE93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1.防火部位：封堵处电缆防火涂料</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2.防火方式：防火涂料</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3.规格型号</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184">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7D152">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10.00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B65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48.00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CE6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480.00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62F05">
            <w:pPr>
              <w:jc w:val="center"/>
              <w:rPr>
                <w:rFonts w:ascii="仿宋" w:hAnsi="仿宋" w:eastAsia="仿宋" w:cs="宋体"/>
                <w:color w:val="000000"/>
                <w:szCs w:val="21"/>
                <w:highlight w:val="none"/>
              </w:rPr>
            </w:pPr>
          </w:p>
        </w:tc>
      </w:tr>
      <w:tr w14:paraId="48A6DD32">
        <w:tblPrEx>
          <w:tblCellMar>
            <w:top w:w="0" w:type="dxa"/>
            <w:left w:w="108" w:type="dxa"/>
            <w:bottom w:w="0" w:type="dxa"/>
            <w:right w:w="108" w:type="dxa"/>
          </w:tblCellMar>
        </w:tblPrEx>
        <w:trPr>
          <w:trHeight w:val="57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70C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B7132">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防火涂层板</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B8B3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1.无机耐火隔板 δ=6mm 100m2</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5DE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个</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9FFF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6.00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49B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220.67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943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1324.02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96202">
            <w:pPr>
              <w:jc w:val="center"/>
              <w:rPr>
                <w:rFonts w:ascii="仿宋" w:hAnsi="仿宋" w:eastAsia="仿宋" w:cs="宋体"/>
                <w:color w:val="000000"/>
                <w:szCs w:val="21"/>
                <w:highlight w:val="none"/>
              </w:rPr>
            </w:pPr>
          </w:p>
        </w:tc>
      </w:tr>
      <w:tr w14:paraId="6910F825">
        <w:tblPrEx>
          <w:tblCellMar>
            <w:top w:w="0" w:type="dxa"/>
            <w:left w:w="108" w:type="dxa"/>
            <w:bottom w:w="0" w:type="dxa"/>
            <w:right w:w="108" w:type="dxa"/>
          </w:tblCellMar>
        </w:tblPrEx>
        <w:trPr>
          <w:trHeight w:val="57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12E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3CF4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防火泥</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40EF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膨胀型防火密封胶，弹性防火密封胶</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130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B4D82">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12.00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1B5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22.07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F6A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264.84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4E41">
            <w:pPr>
              <w:jc w:val="center"/>
              <w:rPr>
                <w:rFonts w:ascii="仿宋" w:hAnsi="仿宋" w:eastAsia="仿宋" w:cs="宋体"/>
                <w:color w:val="000000"/>
                <w:szCs w:val="21"/>
                <w:highlight w:val="none"/>
              </w:rPr>
            </w:pPr>
          </w:p>
        </w:tc>
      </w:tr>
      <w:tr w14:paraId="373A3F78">
        <w:tblPrEx>
          <w:tblCellMar>
            <w:top w:w="0" w:type="dxa"/>
            <w:left w:w="108" w:type="dxa"/>
            <w:bottom w:w="0" w:type="dxa"/>
            <w:right w:w="108" w:type="dxa"/>
          </w:tblCellMar>
        </w:tblPrEx>
        <w:trPr>
          <w:trHeight w:val="46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44D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DC05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阻火包</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308D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720型</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9A4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个</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D805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50.00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A2B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58.00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1C0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2900.00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82744">
            <w:pPr>
              <w:jc w:val="center"/>
              <w:rPr>
                <w:rFonts w:ascii="仿宋" w:hAnsi="仿宋" w:eastAsia="仿宋" w:cs="宋体"/>
                <w:color w:val="000000"/>
                <w:szCs w:val="21"/>
                <w:highlight w:val="none"/>
              </w:rPr>
            </w:pPr>
          </w:p>
        </w:tc>
      </w:tr>
      <w:tr w14:paraId="72F16307">
        <w:tblPrEx>
          <w:tblCellMar>
            <w:top w:w="0" w:type="dxa"/>
            <w:left w:w="108" w:type="dxa"/>
            <w:bottom w:w="0" w:type="dxa"/>
            <w:right w:w="108" w:type="dxa"/>
          </w:tblCellMar>
        </w:tblPrEx>
        <w:trPr>
          <w:trHeight w:val="46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B4E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B69B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电力PE管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8813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φ100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181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08956">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50.00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CBC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17.67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1FE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883.50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F3C5A">
            <w:pPr>
              <w:jc w:val="center"/>
              <w:rPr>
                <w:rFonts w:ascii="仿宋" w:hAnsi="仿宋" w:eastAsia="仿宋" w:cs="宋体"/>
                <w:color w:val="000000"/>
                <w:szCs w:val="21"/>
                <w:highlight w:val="none"/>
              </w:rPr>
            </w:pPr>
          </w:p>
        </w:tc>
      </w:tr>
      <w:tr w14:paraId="2A4DA165">
        <w:tblPrEx>
          <w:tblCellMar>
            <w:top w:w="0" w:type="dxa"/>
            <w:left w:w="108" w:type="dxa"/>
            <w:bottom w:w="0" w:type="dxa"/>
            <w:right w:w="108" w:type="dxa"/>
          </w:tblCellMar>
        </w:tblPrEx>
        <w:trPr>
          <w:trHeight w:val="46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A24A">
            <w:pPr>
              <w:jc w:val="center"/>
              <w:rPr>
                <w:rFonts w:ascii="仿宋" w:hAnsi="仿宋" w:eastAsia="仿宋" w:cs="宋体"/>
                <w:color w:val="000000"/>
                <w:szCs w:val="21"/>
                <w:highlight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378B2">
            <w:pPr>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rPr>
              <w:t>3、接地及其它</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627B6">
            <w:pPr>
              <w:jc w:val="center"/>
              <w:rPr>
                <w:rFonts w:ascii="仿宋" w:hAnsi="仿宋" w:eastAsia="仿宋" w:cs="宋体"/>
                <w:color w:val="000000"/>
                <w:szCs w:val="21"/>
                <w:highlight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D3F4">
            <w:pPr>
              <w:jc w:val="center"/>
              <w:rPr>
                <w:rFonts w:ascii="仿宋" w:hAnsi="仿宋" w:eastAsia="仿宋" w:cs="宋体"/>
                <w:color w:val="000000"/>
                <w:szCs w:val="21"/>
                <w:highlight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10A20">
            <w:pPr>
              <w:jc w:val="center"/>
              <w:rPr>
                <w:rFonts w:ascii="仿宋" w:hAnsi="仿宋" w:eastAsia="仿宋" w:cs="宋体"/>
                <w:color w:val="000000"/>
                <w:szCs w:val="21"/>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AD70">
            <w:pPr>
              <w:jc w:val="center"/>
              <w:rPr>
                <w:rFonts w:ascii="仿宋" w:hAnsi="仿宋" w:eastAsia="仿宋" w:cs="宋体"/>
                <w:color w:val="000000"/>
                <w:szCs w:val="21"/>
                <w:highlight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208B">
            <w:pPr>
              <w:jc w:val="center"/>
              <w:rPr>
                <w:rFonts w:ascii="仿宋" w:hAnsi="仿宋" w:eastAsia="仿宋" w:cs="宋体"/>
                <w:color w:val="000000"/>
                <w:szCs w:val="21"/>
                <w:highlight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9D176">
            <w:pPr>
              <w:jc w:val="center"/>
              <w:rPr>
                <w:rFonts w:ascii="仿宋" w:hAnsi="仿宋" w:eastAsia="仿宋" w:cs="宋体"/>
                <w:color w:val="000000"/>
                <w:szCs w:val="21"/>
                <w:highlight w:val="none"/>
              </w:rPr>
            </w:pPr>
          </w:p>
        </w:tc>
      </w:tr>
      <w:tr w14:paraId="6C70F48E">
        <w:tblPrEx>
          <w:tblCellMar>
            <w:top w:w="0" w:type="dxa"/>
            <w:left w:w="108" w:type="dxa"/>
            <w:bottom w:w="0" w:type="dxa"/>
            <w:right w:w="108" w:type="dxa"/>
          </w:tblCellMar>
        </w:tblPrEx>
        <w:trPr>
          <w:trHeight w:val="855"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43E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622E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接地线</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853F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1.材质:BVR</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2.规格:桥架接地线4mm2，带接线鼻</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912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8A9C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5.00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BA1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9.67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8DF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48.35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67B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02BD284B">
        <w:tblPrEx>
          <w:tblCellMar>
            <w:top w:w="0" w:type="dxa"/>
            <w:left w:w="108" w:type="dxa"/>
            <w:bottom w:w="0" w:type="dxa"/>
            <w:right w:w="108" w:type="dxa"/>
          </w:tblCellMar>
        </w:tblPrEx>
        <w:trPr>
          <w:trHeight w:val="855"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0B8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07AB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接地线</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08744">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1.材质:BVR</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2.规格:桥架接地线16mm2，带接线鼻</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0B0F">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4038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12.50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480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17.33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B4E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216.63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2D0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61805D28">
        <w:tblPrEx>
          <w:tblCellMar>
            <w:top w:w="0" w:type="dxa"/>
            <w:left w:w="108" w:type="dxa"/>
            <w:bottom w:w="0" w:type="dxa"/>
            <w:right w:w="108" w:type="dxa"/>
          </w:tblCellMar>
        </w:tblPrEx>
        <w:trPr>
          <w:trHeight w:val="5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72C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C006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热镀锌扁钢</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7358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50*4    176m</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AAB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T</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8754F">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0.09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D48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7416.67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DBEF">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667.50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28DC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附带连接件1.1m/根/40*4</w:t>
            </w:r>
          </w:p>
        </w:tc>
      </w:tr>
      <w:tr w14:paraId="696A12E2">
        <w:tblPrEx>
          <w:tblCellMar>
            <w:top w:w="0" w:type="dxa"/>
            <w:left w:w="108" w:type="dxa"/>
            <w:bottom w:w="0" w:type="dxa"/>
            <w:right w:w="108" w:type="dxa"/>
          </w:tblCellMar>
        </w:tblPrEx>
        <w:trPr>
          <w:trHeight w:val="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6F1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4</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63E8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热镀锌接地扁钢</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DA83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50*5   100m</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BE8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T</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1E51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0.05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1E5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7416.67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967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370.83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D61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122F9DBC">
        <w:tblPrEx>
          <w:tblCellMar>
            <w:top w:w="0" w:type="dxa"/>
            <w:left w:w="108" w:type="dxa"/>
            <w:bottom w:w="0" w:type="dxa"/>
            <w:right w:w="108" w:type="dxa"/>
          </w:tblCellMar>
        </w:tblPrEx>
        <w:trPr>
          <w:trHeight w:val="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3714">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5</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B466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热镀锌角钢</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F1FA4">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50*50*5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2D2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AAB1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57.50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23B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17.90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AA2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1029.25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7AE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39A56D78">
        <w:tblPrEx>
          <w:tblCellMar>
            <w:top w:w="0" w:type="dxa"/>
            <w:left w:w="108" w:type="dxa"/>
            <w:bottom w:w="0" w:type="dxa"/>
            <w:right w:w="108" w:type="dxa"/>
          </w:tblCellMar>
        </w:tblPrEx>
        <w:trPr>
          <w:trHeight w:val="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0FC6">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6</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7684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热镀锌角钢</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9CE9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50*5*2500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44B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根</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B2B9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4.00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B6E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44.83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38A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179.32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8406">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1096BD15">
        <w:tblPrEx>
          <w:tblCellMar>
            <w:top w:w="0" w:type="dxa"/>
            <w:left w:w="108" w:type="dxa"/>
            <w:bottom w:w="0" w:type="dxa"/>
            <w:right w:w="108" w:type="dxa"/>
          </w:tblCellMar>
        </w:tblPrEx>
        <w:trPr>
          <w:trHeight w:val="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2332">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7</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EA26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热镀锌螺栓</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A276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m10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F71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套</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1C3B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35.00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35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A1E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245.00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21DF">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附带连接件</w:t>
            </w:r>
          </w:p>
        </w:tc>
      </w:tr>
      <w:tr w14:paraId="2F56FBF7">
        <w:tblPrEx>
          <w:tblCellMar>
            <w:top w:w="0" w:type="dxa"/>
            <w:left w:w="108" w:type="dxa"/>
            <w:bottom w:w="0" w:type="dxa"/>
            <w:right w:w="108" w:type="dxa"/>
          </w:tblCellMar>
        </w:tblPrEx>
        <w:trPr>
          <w:trHeight w:val="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003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8</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B3BC6">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φ10铜棒</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00D8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紫铜，组件接地</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362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B96C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500.00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709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98.67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6BA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49335.00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757D0">
            <w:pPr>
              <w:jc w:val="center"/>
              <w:rPr>
                <w:rFonts w:ascii="仿宋" w:hAnsi="仿宋" w:eastAsia="仿宋" w:cs="宋体"/>
                <w:color w:val="000000"/>
                <w:szCs w:val="21"/>
                <w:highlight w:val="none"/>
              </w:rPr>
            </w:pPr>
          </w:p>
        </w:tc>
      </w:tr>
      <w:tr w14:paraId="6AE596F6">
        <w:tblPrEx>
          <w:tblCellMar>
            <w:top w:w="0" w:type="dxa"/>
            <w:left w:w="108" w:type="dxa"/>
            <w:bottom w:w="0" w:type="dxa"/>
            <w:right w:w="108" w:type="dxa"/>
          </w:tblCellMar>
        </w:tblPrEx>
        <w:trPr>
          <w:trHeight w:val="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70B6">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9</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1DDB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φ16铜棒</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305E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紫铜，组件接地</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11C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126D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62.50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4C3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170.00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0DC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10625.00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33393">
            <w:pPr>
              <w:jc w:val="center"/>
              <w:rPr>
                <w:rFonts w:ascii="仿宋" w:hAnsi="仿宋" w:eastAsia="仿宋" w:cs="宋体"/>
                <w:color w:val="000000"/>
                <w:szCs w:val="21"/>
                <w:highlight w:val="none"/>
              </w:rPr>
            </w:pPr>
          </w:p>
        </w:tc>
      </w:tr>
      <w:tr w14:paraId="6FB0B778">
        <w:tblPrEx>
          <w:tblCellMar>
            <w:top w:w="0" w:type="dxa"/>
            <w:left w:w="108" w:type="dxa"/>
            <w:bottom w:w="0" w:type="dxa"/>
            <w:right w:w="108" w:type="dxa"/>
          </w:tblCellMar>
        </w:tblPrEx>
        <w:trPr>
          <w:trHeight w:val="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B2E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10</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0F22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双刺垫片</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CA86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不锈钢</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3216">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个</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F8543">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1500.00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EED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5.27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AB2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7905.00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7E57">
            <w:pPr>
              <w:jc w:val="center"/>
              <w:rPr>
                <w:rFonts w:ascii="仿宋" w:hAnsi="仿宋" w:eastAsia="仿宋" w:cs="宋体"/>
                <w:color w:val="000000"/>
                <w:szCs w:val="21"/>
                <w:highlight w:val="none"/>
              </w:rPr>
            </w:pPr>
          </w:p>
        </w:tc>
      </w:tr>
      <w:tr w14:paraId="3BBF3685">
        <w:tblPrEx>
          <w:tblCellMar>
            <w:top w:w="0" w:type="dxa"/>
            <w:left w:w="108" w:type="dxa"/>
            <w:bottom w:w="0" w:type="dxa"/>
            <w:right w:w="108" w:type="dxa"/>
          </w:tblCellMar>
        </w:tblPrEx>
        <w:trPr>
          <w:trHeight w:val="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D95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A1A0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逆变器遮雨棚</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E5701">
            <w:pPr>
              <w:jc w:val="center"/>
              <w:rPr>
                <w:rFonts w:ascii="仿宋" w:hAnsi="仿宋" w:eastAsia="仿宋" w:cs="宋体"/>
                <w:color w:val="000000"/>
                <w:szCs w:val="21"/>
                <w:highlight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C76F">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个</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5F3C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4.00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C17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680.00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D13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2720.00 </w:t>
            </w:r>
          </w:p>
        </w:tc>
        <w:tc>
          <w:tcPr>
            <w:tcW w:w="5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6E993">
            <w:pPr>
              <w:jc w:val="center"/>
              <w:rPr>
                <w:rFonts w:ascii="仿宋" w:hAnsi="仿宋" w:eastAsia="仿宋" w:cs="宋体"/>
                <w:color w:val="000000"/>
                <w:szCs w:val="21"/>
                <w:highlight w:val="none"/>
              </w:rPr>
            </w:pPr>
          </w:p>
        </w:tc>
      </w:tr>
      <w:tr w14:paraId="597D02AD">
        <w:tblPrEx>
          <w:tblCellMar>
            <w:top w:w="0" w:type="dxa"/>
            <w:left w:w="108" w:type="dxa"/>
            <w:bottom w:w="0" w:type="dxa"/>
            <w:right w:w="108" w:type="dxa"/>
          </w:tblCellMar>
        </w:tblPrEx>
        <w:trPr>
          <w:trHeight w:val="46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E1E4">
            <w:pPr>
              <w:jc w:val="center"/>
              <w:rPr>
                <w:rFonts w:ascii="仿宋" w:hAnsi="仿宋" w:eastAsia="仿宋" w:cs="宋体"/>
                <w:color w:val="000000"/>
                <w:szCs w:val="21"/>
                <w:highlight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93D5">
            <w:pPr>
              <w:jc w:val="center"/>
              <w:textAlignment w:val="center"/>
              <w:rPr>
                <w:rFonts w:ascii="仿宋" w:hAnsi="仿宋" w:eastAsia="仿宋" w:cs="宋体"/>
                <w:b/>
                <w:bCs/>
                <w:color w:val="000000"/>
                <w:szCs w:val="21"/>
                <w:highlight w:val="none"/>
              </w:rPr>
            </w:pPr>
            <w:r>
              <w:rPr>
                <w:rFonts w:hint="eastAsia" w:ascii="仿宋" w:hAnsi="仿宋" w:eastAsia="仿宋" w:cs="宋体"/>
                <w:b/>
                <w:bCs/>
                <w:color w:val="000000"/>
                <w:kern w:val="0"/>
                <w:szCs w:val="21"/>
                <w:highlight w:val="none"/>
              </w:rPr>
              <w:t>三、管桩及施工</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3F212">
            <w:pPr>
              <w:jc w:val="center"/>
              <w:rPr>
                <w:rFonts w:ascii="仿宋" w:hAnsi="仿宋" w:eastAsia="仿宋" w:cs="宋体"/>
                <w:color w:val="000000"/>
                <w:szCs w:val="21"/>
                <w:highlight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4AE26">
            <w:pPr>
              <w:jc w:val="center"/>
              <w:rPr>
                <w:rFonts w:ascii="仿宋" w:hAnsi="仿宋" w:eastAsia="仿宋" w:cs="宋体"/>
                <w:color w:val="000000"/>
                <w:szCs w:val="21"/>
                <w:highlight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6DF88">
            <w:pPr>
              <w:jc w:val="center"/>
              <w:rPr>
                <w:rFonts w:ascii="仿宋" w:hAnsi="仿宋" w:eastAsia="仿宋" w:cs="宋体"/>
                <w:color w:val="000000"/>
                <w:szCs w:val="21"/>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882D">
            <w:pPr>
              <w:jc w:val="center"/>
              <w:rPr>
                <w:rFonts w:ascii="仿宋" w:hAnsi="仿宋" w:eastAsia="仿宋" w:cs="宋体"/>
                <w:color w:val="000000"/>
                <w:szCs w:val="21"/>
                <w:highlight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9FD8">
            <w:pPr>
              <w:jc w:val="center"/>
              <w:rPr>
                <w:rFonts w:ascii="仿宋" w:hAnsi="仿宋" w:eastAsia="仿宋" w:cs="宋体"/>
                <w:color w:val="000000"/>
                <w:szCs w:val="21"/>
                <w:highlight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088B6">
            <w:pPr>
              <w:jc w:val="center"/>
              <w:rPr>
                <w:rFonts w:ascii="仿宋" w:hAnsi="仿宋" w:eastAsia="仿宋" w:cs="宋体"/>
                <w:color w:val="000000"/>
                <w:szCs w:val="21"/>
                <w:highlight w:val="none"/>
              </w:rPr>
            </w:pPr>
          </w:p>
        </w:tc>
      </w:tr>
      <w:tr w14:paraId="102E89EF">
        <w:tblPrEx>
          <w:tblCellMar>
            <w:top w:w="0" w:type="dxa"/>
            <w:left w:w="108" w:type="dxa"/>
            <w:bottom w:w="0" w:type="dxa"/>
            <w:right w:w="108" w:type="dxa"/>
          </w:tblCellMar>
        </w:tblPrEx>
        <w:trPr>
          <w:trHeight w:val="81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08A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1</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D20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预应力混凝土管桩</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049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PC-300-AB-70-15闭口型-C2，具体详见设计图纸</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A7B0">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F8755">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1333.00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540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198.33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303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264373.89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8969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包含桩基主材及打桩施工、桩基检测费用</w:t>
            </w:r>
          </w:p>
        </w:tc>
      </w:tr>
      <w:tr w14:paraId="33821BB8">
        <w:tblPrEx>
          <w:tblCellMar>
            <w:top w:w="0" w:type="dxa"/>
            <w:left w:w="108" w:type="dxa"/>
            <w:bottom w:w="0" w:type="dxa"/>
            <w:right w:w="108" w:type="dxa"/>
          </w:tblCellMar>
        </w:tblPrEx>
        <w:trPr>
          <w:trHeight w:val="855"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2D4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2</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5352D">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截桩</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B448F">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预应力混凝土管桩；截桩长度:综合考虑，具体详见设计图纸</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342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根</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1FFC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86.00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4E7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200.33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5EB9">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17228.38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F814">
            <w:pPr>
              <w:jc w:val="center"/>
              <w:rPr>
                <w:rFonts w:ascii="仿宋" w:hAnsi="仿宋" w:eastAsia="仿宋" w:cs="宋体"/>
                <w:color w:val="000000"/>
                <w:szCs w:val="21"/>
                <w:highlight w:val="none"/>
              </w:rPr>
            </w:pPr>
          </w:p>
        </w:tc>
      </w:tr>
      <w:tr w14:paraId="0DCD3409">
        <w:tblPrEx>
          <w:tblCellMar>
            <w:top w:w="0" w:type="dxa"/>
            <w:left w:w="108" w:type="dxa"/>
            <w:bottom w:w="0" w:type="dxa"/>
            <w:right w:w="108" w:type="dxa"/>
          </w:tblCellMar>
        </w:tblPrEx>
        <w:trPr>
          <w:trHeight w:val="57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F767">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3</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2029B">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桩芯灌注</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12D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混凝土强度等级：C35微膨胀砼具体详见设计图纸</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763A">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m</w:t>
            </w:r>
            <w:r>
              <w:rPr>
                <w:rFonts w:hint="eastAsia" w:ascii="仿宋" w:hAnsi="宋体" w:cs="宋体"/>
                <w:color w:val="000000"/>
                <w:kern w:val="0"/>
                <w:szCs w:val="21"/>
                <w:highlight w:val="none"/>
              </w:rPr>
              <w:t>³</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18BF1">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26.00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ACDE">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677.67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E1D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17619.42 </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4C64">
            <w:pPr>
              <w:jc w:val="center"/>
              <w:rPr>
                <w:rFonts w:ascii="仿宋" w:hAnsi="仿宋" w:eastAsia="仿宋" w:cs="宋体"/>
                <w:color w:val="000000"/>
                <w:szCs w:val="21"/>
                <w:highlight w:val="none"/>
              </w:rPr>
            </w:pPr>
          </w:p>
        </w:tc>
      </w:tr>
      <w:tr w14:paraId="59FBFC1F">
        <w:tblPrEx>
          <w:tblCellMar>
            <w:top w:w="0" w:type="dxa"/>
            <w:left w:w="108" w:type="dxa"/>
            <w:bottom w:w="0" w:type="dxa"/>
            <w:right w:w="108" w:type="dxa"/>
          </w:tblCellMar>
        </w:tblPrEx>
        <w:trPr>
          <w:trHeight w:val="44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CA2E">
            <w:pPr>
              <w:jc w:val="center"/>
              <w:rPr>
                <w:rFonts w:ascii="仿宋" w:hAnsi="仿宋" w:eastAsia="仿宋" w:cs="宋体"/>
                <w:color w:val="000000"/>
                <w:szCs w:val="21"/>
                <w:highlight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0B78">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总计</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F6F92">
            <w:pPr>
              <w:rPr>
                <w:rFonts w:ascii="仿宋" w:hAnsi="仿宋" w:eastAsia="仿宋" w:cs="宋体"/>
                <w:color w:val="000000"/>
                <w:szCs w:val="21"/>
                <w:highlight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8C17">
            <w:pPr>
              <w:jc w:val="center"/>
              <w:rPr>
                <w:rFonts w:ascii="仿宋" w:hAnsi="仿宋" w:eastAsia="仿宋" w:cs="宋体"/>
                <w:color w:val="000000"/>
                <w:szCs w:val="21"/>
                <w:highlight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3D33">
            <w:pPr>
              <w:jc w:val="center"/>
              <w:rPr>
                <w:rFonts w:ascii="仿宋" w:hAnsi="仿宋" w:eastAsia="仿宋" w:cs="宋体"/>
                <w:color w:val="000000"/>
                <w:szCs w:val="21"/>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0BFA">
            <w:pPr>
              <w:jc w:val="center"/>
              <w:rPr>
                <w:rFonts w:ascii="仿宋" w:hAnsi="仿宋" w:eastAsia="仿宋" w:cs="宋体"/>
                <w:color w:val="000000"/>
                <w:szCs w:val="21"/>
                <w:highlight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A38C">
            <w:pPr>
              <w:jc w:val="center"/>
              <w:textAlignment w:val="center"/>
              <w:rPr>
                <w:rFonts w:ascii="仿宋" w:hAnsi="仿宋" w:eastAsia="仿宋" w:cs="宋体"/>
                <w:color w:val="000000"/>
                <w:szCs w:val="21"/>
                <w:highlight w:val="none"/>
              </w:rPr>
            </w:pPr>
            <w:r>
              <w:rPr>
                <w:rFonts w:hint="eastAsia" w:ascii="仿宋" w:hAnsi="仿宋" w:eastAsia="仿宋" w:cs="宋体"/>
                <w:color w:val="000000"/>
                <w:kern w:val="0"/>
                <w:szCs w:val="21"/>
                <w:highlight w:val="none"/>
              </w:rPr>
              <w:t xml:space="preserve">1220971.68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DCCEE">
            <w:pPr>
              <w:jc w:val="center"/>
              <w:rPr>
                <w:rFonts w:ascii="仿宋" w:hAnsi="仿宋" w:eastAsia="仿宋" w:cs="宋体"/>
                <w:color w:val="000000"/>
                <w:szCs w:val="21"/>
                <w:highlight w:val="none"/>
              </w:rPr>
            </w:pPr>
          </w:p>
        </w:tc>
      </w:tr>
    </w:tbl>
    <w:p w14:paraId="07B513E5">
      <w:pPr>
        <w:spacing w:line="560" w:lineRule="exact"/>
        <w:rPr>
          <w:rFonts w:ascii="仿宋" w:hAnsi="仿宋" w:eastAsia="仿宋" w:cs="宋体"/>
          <w:color w:val="000000"/>
          <w:sz w:val="24"/>
          <w:szCs w:val="24"/>
          <w:highlight w:val="none"/>
        </w:rPr>
      </w:pPr>
      <w:r>
        <w:rPr>
          <w:rFonts w:hint="eastAsia" w:ascii="仿宋" w:hAnsi="仿宋" w:eastAsia="仿宋" w:cs="宋体"/>
          <w:color w:val="000000"/>
          <w:kern w:val="0"/>
          <w:sz w:val="24"/>
          <w:szCs w:val="24"/>
          <w:highlight w:val="none"/>
        </w:rPr>
        <w:t>备注：</w:t>
      </w:r>
      <w:r>
        <w:rPr>
          <w:rFonts w:hint="eastAsia" w:ascii="仿宋" w:hAnsi="仿宋" w:eastAsia="仿宋" w:cs="宋体"/>
          <w:color w:val="000000"/>
          <w:kern w:val="0"/>
          <w:sz w:val="24"/>
          <w:szCs w:val="24"/>
          <w:highlight w:val="none"/>
        </w:rPr>
        <w:br w:type="textWrapping"/>
      </w:r>
      <w:r>
        <w:rPr>
          <w:rFonts w:hint="eastAsia" w:ascii="仿宋" w:hAnsi="仿宋" w:eastAsia="仿宋" w:cs="宋体"/>
          <w:color w:val="000000"/>
          <w:kern w:val="0"/>
          <w:sz w:val="24"/>
          <w:szCs w:val="24"/>
          <w:highlight w:val="none"/>
        </w:rPr>
        <w:t xml:space="preserve">    1、本控制价中分部分项综合单价包括为完成本工程量清单项目，每计量单位工程量所需的人工费、材料费、施工机械使用费、管理费、利润、规费、税金、成品保护费、保洁费用、电子档案制作费、竣工图出图费用以及为完成本合同约定内容所发生的全部费用，并考虑因各种风险而增加的费用；在限定的工期内完成施工项目及整项工程并达到合同规定的质量标准所需要的费用；隐含的未完成该项目而必须发生的费用。综合单价在整个施工期间不因任何原因调整，遇政策性调整也不调。其中增值税税率为9%，在合同存续期间如遇国家税收政策调低则合同价格（除税价不变）及税率随之调低。</w:t>
      </w:r>
    </w:p>
    <w:p w14:paraId="6543B29E">
      <w:pPr>
        <w:spacing w:line="560" w:lineRule="exact"/>
        <w:ind w:firstLine="480" w:firstLineChars="200"/>
        <w:rPr>
          <w:rFonts w:ascii="仿宋" w:hAnsi="仿宋" w:eastAsia="仿宋" w:cs="宋体"/>
          <w:color w:val="000000"/>
          <w:sz w:val="24"/>
          <w:szCs w:val="24"/>
          <w:highlight w:val="none"/>
        </w:rPr>
      </w:pPr>
      <w:r>
        <w:rPr>
          <w:rFonts w:hint="eastAsia" w:ascii="仿宋" w:hAnsi="仿宋" w:eastAsia="仿宋" w:cs="宋体"/>
          <w:color w:val="000000"/>
          <w:kern w:val="0"/>
          <w:sz w:val="24"/>
          <w:szCs w:val="24"/>
          <w:highlight w:val="none"/>
        </w:rPr>
        <w:t>2、固定综合单价，工程量按实结算。</w:t>
      </w:r>
    </w:p>
    <w:p w14:paraId="2DE44C62">
      <w:pPr>
        <w:spacing w:line="560" w:lineRule="exact"/>
        <w:ind w:firstLine="480" w:firstLineChars="200"/>
        <w:rPr>
          <w:rFonts w:ascii="宋体" w:hAnsi="宋体" w:cs="宋体"/>
          <w:color w:val="000000"/>
          <w:sz w:val="28"/>
          <w:szCs w:val="28"/>
          <w:highlight w:val="none"/>
        </w:rPr>
      </w:pPr>
      <w:r>
        <w:rPr>
          <w:rFonts w:hint="eastAsia" w:ascii="仿宋" w:hAnsi="仿宋" w:eastAsia="仿宋" w:cs="宋体"/>
          <w:color w:val="000000"/>
          <w:kern w:val="0"/>
          <w:sz w:val="24"/>
          <w:szCs w:val="24"/>
          <w:highlight w:val="none"/>
        </w:rPr>
        <w:t>3、表中所列内容，需严格按照设计图纸进行施工。</w:t>
      </w:r>
    </w:p>
    <w:p w14:paraId="51324202">
      <w:pPr>
        <w:widowControl/>
        <w:jc w:val="left"/>
        <w:rPr>
          <w:rFonts w:ascii="仿宋" w:hAnsi="仿宋" w:eastAsia="仿宋"/>
          <w:b/>
          <w:sz w:val="28"/>
          <w:szCs w:val="28"/>
          <w:highlight w:val="none"/>
        </w:rPr>
      </w:pPr>
      <w:r>
        <w:rPr>
          <w:rFonts w:ascii="仿宋" w:hAnsi="仿宋" w:eastAsia="仿宋"/>
          <w:b/>
          <w:sz w:val="28"/>
          <w:szCs w:val="28"/>
          <w:highlight w:val="none"/>
        </w:rPr>
        <w:br w:type="page"/>
      </w:r>
    </w:p>
    <w:p w14:paraId="7A81644B">
      <w:pPr>
        <w:widowControl/>
        <w:autoSpaceDE w:val="0"/>
        <w:autoSpaceDN w:val="0"/>
        <w:adjustRightInd w:val="0"/>
        <w:spacing w:line="480" w:lineRule="auto"/>
        <w:ind w:right="-481"/>
        <w:rPr>
          <w:rStyle w:val="50"/>
          <w:rFonts w:cs="仿宋"/>
          <w:sz w:val="24"/>
          <w:szCs w:val="24"/>
          <w:highlight w:val="none"/>
        </w:rPr>
      </w:pPr>
      <w:bookmarkStart w:id="11" w:name="_Toc247527831"/>
      <w:bookmarkStart w:id="12" w:name="_Toc144974860"/>
      <w:bookmarkStart w:id="13" w:name="_Toc247514283"/>
      <w:bookmarkStart w:id="14" w:name="_Toc152045791"/>
      <w:bookmarkStart w:id="15" w:name="_Toc300835213"/>
      <w:bookmarkStart w:id="16" w:name="_Toc152042580"/>
      <w:r>
        <w:rPr>
          <w:rStyle w:val="50"/>
          <w:rFonts w:hint="eastAsia" w:cs="仿宋"/>
          <w:sz w:val="24"/>
          <w:szCs w:val="24"/>
          <w:highlight w:val="none"/>
        </w:rPr>
        <w:t>附件</w:t>
      </w:r>
    </w:p>
    <w:p w14:paraId="59937E0D">
      <w:pPr>
        <w:spacing w:line="44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w:t>
      </w:r>
      <w:bookmarkEnd w:id="11"/>
      <w:bookmarkEnd w:id="12"/>
      <w:bookmarkEnd w:id="13"/>
      <w:bookmarkEnd w:id="14"/>
      <w:bookmarkEnd w:id="15"/>
      <w:bookmarkEnd w:id="16"/>
    </w:p>
    <w:p w14:paraId="116366AB">
      <w:pPr>
        <w:spacing w:line="440" w:lineRule="exact"/>
        <w:rPr>
          <w:rFonts w:ascii="仿宋" w:hAnsi="仿宋" w:eastAsia="仿宋" w:cs="仿宋"/>
          <w:sz w:val="20"/>
          <w:highlight w:val="none"/>
        </w:rPr>
      </w:pPr>
    </w:p>
    <w:p w14:paraId="097968E4">
      <w:pPr>
        <w:spacing w:line="440" w:lineRule="exact"/>
        <w:rPr>
          <w:rFonts w:ascii="仿宋" w:hAnsi="仿宋" w:eastAsia="仿宋" w:cs="仿宋"/>
          <w:sz w:val="24"/>
          <w:szCs w:val="24"/>
          <w:highlight w:val="none"/>
        </w:rPr>
      </w:pPr>
    </w:p>
    <w:p w14:paraId="28DF2D65">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投标人名称：</w:t>
      </w:r>
    </w:p>
    <w:p w14:paraId="51CF27D0">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单位性质：</w:t>
      </w:r>
    </w:p>
    <w:p w14:paraId="483E6C57">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地址：</w:t>
      </w:r>
    </w:p>
    <w:p w14:paraId="193C4EAA">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成立时间：年月日</w:t>
      </w:r>
    </w:p>
    <w:p w14:paraId="7171871C">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经营期限：</w:t>
      </w:r>
    </w:p>
    <w:p w14:paraId="06AB3E76">
      <w:pPr>
        <w:spacing w:line="440" w:lineRule="exact"/>
        <w:rPr>
          <w:rFonts w:ascii="仿宋" w:hAnsi="仿宋" w:eastAsia="仿宋" w:cs="仿宋"/>
          <w:sz w:val="24"/>
          <w:szCs w:val="24"/>
          <w:highlight w:val="none"/>
        </w:rPr>
      </w:pPr>
    </w:p>
    <w:p w14:paraId="0227C015">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姓名： 性别： 年龄：职务：</w:t>
      </w:r>
    </w:p>
    <w:p w14:paraId="7C25C438">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系 （供应商名称）的法定代表人。</w:t>
      </w:r>
    </w:p>
    <w:p w14:paraId="4EB76199">
      <w:pPr>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特此证明。</w:t>
      </w:r>
    </w:p>
    <w:p w14:paraId="7C44B93B">
      <w:pPr>
        <w:spacing w:line="440" w:lineRule="exact"/>
        <w:rPr>
          <w:rFonts w:ascii="仿宋" w:hAnsi="仿宋" w:eastAsia="仿宋" w:cs="仿宋"/>
          <w:sz w:val="24"/>
          <w:szCs w:val="24"/>
          <w:highlight w:val="none"/>
        </w:rPr>
      </w:pPr>
    </w:p>
    <w:p w14:paraId="6D218814">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附：法定代表人身份证复印件。</w:t>
      </w:r>
    </w:p>
    <w:p w14:paraId="7200606C">
      <w:pPr>
        <w:spacing w:line="440" w:lineRule="exact"/>
        <w:rPr>
          <w:rFonts w:ascii="仿宋" w:hAnsi="仿宋" w:eastAsia="仿宋" w:cs="仿宋"/>
          <w:sz w:val="24"/>
          <w:szCs w:val="24"/>
          <w:highlight w:val="none"/>
        </w:rPr>
      </w:pPr>
    </w:p>
    <w:p w14:paraId="062EB481">
      <w:pPr>
        <w:spacing w:line="440" w:lineRule="exact"/>
        <w:rPr>
          <w:rFonts w:ascii="仿宋" w:hAnsi="仿宋" w:eastAsia="仿宋" w:cs="仿宋"/>
          <w:sz w:val="24"/>
          <w:szCs w:val="24"/>
          <w:highlight w:val="none"/>
        </w:rPr>
      </w:pPr>
    </w:p>
    <w:p w14:paraId="55C797DA">
      <w:pPr>
        <w:spacing w:line="440" w:lineRule="exact"/>
        <w:rPr>
          <w:rFonts w:ascii="仿宋" w:hAnsi="仿宋" w:eastAsia="仿宋" w:cs="仿宋"/>
          <w:sz w:val="24"/>
          <w:szCs w:val="24"/>
          <w:highlight w:val="none"/>
        </w:rPr>
      </w:pPr>
    </w:p>
    <w:p w14:paraId="0EB35C73">
      <w:pPr>
        <w:spacing w:line="440" w:lineRule="exact"/>
        <w:rPr>
          <w:rFonts w:ascii="仿宋" w:hAnsi="仿宋" w:eastAsia="仿宋" w:cs="仿宋"/>
          <w:sz w:val="24"/>
          <w:szCs w:val="24"/>
          <w:highlight w:val="none"/>
        </w:rPr>
      </w:pPr>
    </w:p>
    <w:p w14:paraId="69E735BB">
      <w:pPr>
        <w:spacing w:line="440" w:lineRule="exact"/>
        <w:rPr>
          <w:rFonts w:ascii="仿宋" w:hAnsi="仿宋" w:eastAsia="仿宋" w:cs="仿宋"/>
          <w:sz w:val="24"/>
          <w:szCs w:val="24"/>
          <w:highlight w:val="none"/>
        </w:rPr>
      </w:pPr>
    </w:p>
    <w:p w14:paraId="6AC964D0">
      <w:pPr>
        <w:spacing w:line="440" w:lineRule="exact"/>
        <w:rPr>
          <w:rFonts w:ascii="仿宋" w:hAnsi="仿宋" w:eastAsia="仿宋" w:cs="仿宋"/>
          <w:sz w:val="24"/>
          <w:szCs w:val="24"/>
          <w:highlight w:val="none"/>
        </w:rPr>
      </w:pPr>
    </w:p>
    <w:p w14:paraId="140F967A">
      <w:pPr>
        <w:spacing w:line="440" w:lineRule="exact"/>
        <w:rPr>
          <w:rFonts w:ascii="仿宋" w:hAnsi="仿宋" w:eastAsia="仿宋" w:cs="仿宋"/>
          <w:sz w:val="24"/>
          <w:szCs w:val="24"/>
          <w:highlight w:val="none"/>
        </w:rPr>
      </w:pPr>
    </w:p>
    <w:p w14:paraId="15EFF6AD">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投标人：（公章）</w:t>
      </w:r>
    </w:p>
    <w:p w14:paraId="056D8CC3">
      <w:pPr>
        <w:spacing w:line="44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年月 日           </w:t>
      </w:r>
    </w:p>
    <w:p w14:paraId="136BB888">
      <w:pPr>
        <w:widowControl/>
        <w:autoSpaceDE w:val="0"/>
        <w:autoSpaceDN w:val="0"/>
        <w:adjustRightInd w:val="0"/>
        <w:spacing w:line="460" w:lineRule="exact"/>
        <w:rPr>
          <w:rStyle w:val="50"/>
          <w:rFonts w:cs="仿宋"/>
          <w:sz w:val="24"/>
          <w:szCs w:val="24"/>
          <w:highlight w:val="none"/>
        </w:rPr>
      </w:pPr>
      <w:r>
        <w:rPr>
          <w:rStyle w:val="50"/>
          <w:rFonts w:hint="eastAsia" w:cs="仿宋"/>
          <w:sz w:val="24"/>
          <w:szCs w:val="24"/>
          <w:highlight w:val="none"/>
        </w:rPr>
        <w:br w:type="page"/>
      </w:r>
      <w:r>
        <w:rPr>
          <w:rStyle w:val="50"/>
          <w:rFonts w:hint="eastAsia" w:cs="仿宋"/>
          <w:sz w:val="24"/>
          <w:szCs w:val="24"/>
          <w:highlight w:val="none"/>
        </w:rPr>
        <w:t>附件</w:t>
      </w:r>
    </w:p>
    <w:p w14:paraId="01271817">
      <w:pPr>
        <w:widowControl/>
        <w:autoSpaceDE w:val="0"/>
        <w:autoSpaceDN w:val="0"/>
        <w:adjustRightInd w:val="0"/>
        <w:spacing w:line="300" w:lineRule="auto"/>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t>法定代表人授权委托书</w:t>
      </w:r>
    </w:p>
    <w:p w14:paraId="465772D4">
      <w:pPr>
        <w:widowControl/>
        <w:autoSpaceDE w:val="0"/>
        <w:autoSpaceDN w:val="0"/>
        <w:adjustRightInd w:val="0"/>
        <w:spacing w:line="360" w:lineRule="auto"/>
        <w:rPr>
          <w:rFonts w:ascii="仿宋" w:hAnsi="仿宋" w:eastAsia="仿宋" w:cs="仿宋"/>
          <w:kern w:val="1"/>
          <w:sz w:val="24"/>
          <w:szCs w:val="24"/>
          <w:highlight w:val="none"/>
        </w:rPr>
      </w:pPr>
    </w:p>
    <w:p w14:paraId="35C7D74A">
      <w:pPr>
        <w:widowControl/>
        <w:autoSpaceDE w:val="0"/>
        <w:autoSpaceDN w:val="0"/>
        <w:adjustRightInd w:val="0"/>
        <w:spacing w:line="480" w:lineRule="auto"/>
        <w:rPr>
          <w:rFonts w:ascii="仿宋" w:hAnsi="仿宋" w:eastAsia="仿宋" w:cs="仿宋"/>
          <w:kern w:val="1"/>
          <w:sz w:val="24"/>
          <w:szCs w:val="24"/>
          <w:highlight w:val="none"/>
        </w:rPr>
      </w:pPr>
      <w:r>
        <w:rPr>
          <w:rFonts w:hint="eastAsia" w:ascii="仿宋" w:hAnsi="仿宋" w:eastAsia="仿宋" w:cs="仿宋"/>
          <w:kern w:val="1"/>
          <w:sz w:val="24"/>
          <w:szCs w:val="24"/>
          <w:highlight w:val="none"/>
          <w:u w:val="single"/>
        </w:rPr>
        <w:t xml:space="preserve">   （招标人）  </w:t>
      </w:r>
      <w:r>
        <w:rPr>
          <w:rStyle w:val="50"/>
          <w:rFonts w:hint="eastAsia" w:cs="仿宋"/>
          <w:sz w:val="24"/>
          <w:szCs w:val="24"/>
          <w:highlight w:val="none"/>
        </w:rPr>
        <w:t>：</w:t>
      </w:r>
    </w:p>
    <w:p w14:paraId="34B30161">
      <w:pPr>
        <w:widowControl/>
        <w:autoSpaceDE w:val="0"/>
        <w:autoSpaceDN w:val="0"/>
        <w:adjustRightInd w:val="0"/>
        <w:spacing w:line="480" w:lineRule="auto"/>
        <w:ind w:firstLine="480"/>
        <w:rPr>
          <w:rFonts w:ascii="仿宋" w:hAnsi="仿宋" w:eastAsia="仿宋" w:cs="仿宋"/>
          <w:kern w:val="1"/>
          <w:sz w:val="24"/>
          <w:szCs w:val="24"/>
          <w:highlight w:val="none"/>
        </w:rPr>
      </w:pPr>
      <w:r>
        <w:rPr>
          <w:rStyle w:val="50"/>
          <w:rFonts w:hint="eastAsia" w:cs="仿宋"/>
          <w:sz w:val="24"/>
          <w:szCs w:val="24"/>
          <w:highlight w:val="none"/>
        </w:rPr>
        <w:t>我</w:t>
      </w:r>
      <w:r>
        <w:rPr>
          <w:rFonts w:hint="eastAsia" w:ascii="仿宋" w:hAnsi="仿宋" w:eastAsia="仿宋" w:cs="仿宋"/>
          <w:kern w:val="1"/>
          <w:sz w:val="24"/>
          <w:szCs w:val="24"/>
          <w:highlight w:val="none"/>
          <w:u w:val="single"/>
        </w:rPr>
        <w:t xml:space="preserve">   （姓名） </w:t>
      </w:r>
      <w:r>
        <w:rPr>
          <w:rStyle w:val="50"/>
          <w:rFonts w:hint="eastAsia" w:cs="仿宋"/>
          <w:sz w:val="24"/>
          <w:szCs w:val="24"/>
          <w:highlight w:val="none"/>
        </w:rPr>
        <w:t>系</w:t>
      </w:r>
      <w:r>
        <w:rPr>
          <w:rFonts w:hint="eastAsia" w:ascii="仿宋" w:hAnsi="仿宋" w:eastAsia="仿宋" w:cs="仿宋"/>
          <w:kern w:val="1"/>
          <w:sz w:val="24"/>
          <w:szCs w:val="24"/>
          <w:highlight w:val="none"/>
          <w:u w:val="single"/>
        </w:rPr>
        <w:t xml:space="preserve">    （投标人名称）</w:t>
      </w:r>
      <w:r>
        <w:rPr>
          <w:rStyle w:val="50"/>
          <w:rFonts w:hint="eastAsia" w:cs="仿宋"/>
          <w:sz w:val="24"/>
          <w:szCs w:val="24"/>
          <w:highlight w:val="none"/>
        </w:rPr>
        <w:t>法定代表人，现授权委托我公司的</w:t>
      </w:r>
      <w:r>
        <w:rPr>
          <w:rFonts w:hint="eastAsia" w:ascii="仿宋" w:hAnsi="仿宋" w:eastAsia="仿宋" w:cs="仿宋"/>
          <w:kern w:val="1"/>
          <w:sz w:val="24"/>
          <w:szCs w:val="24"/>
          <w:highlight w:val="none"/>
          <w:u w:val="single"/>
        </w:rPr>
        <w:t xml:space="preserve">  （姓名、职务或者职称）</w:t>
      </w:r>
      <w:r>
        <w:rPr>
          <w:rStyle w:val="50"/>
          <w:rFonts w:hint="eastAsia" w:cs="仿宋"/>
          <w:sz w:val="24"/>
          <w:szCs w:val="24"/>
          <w:highlight w:val="none"/>
        </w:rPr>
        <w:t>为我公司本次项目的授权代表，代表我方办理本次投标、签约等相关事宜，签署全部有关的文件、协议、合同并具有法律效力。</w:t>
      </w:r>
    </w:p>
    <w:p w14:paraId="2FB3EA75">
      <w:pPr>
        <w:widowControl/>
        <w:autoSpaceDE w:val="0"/>
        <w:autoSpaceDN w:val="0"/>
        <w:adjustRightInd w:val="0"/>
        <w:spacing w:line="480" w:lineRule="auto"/>
        <w:ind w:firstLine="480"/>
        <w:rPr>
          <w:rStyle w:val="50"/>
          <w:rFonts w:cs="仿宋"/>
          <w:sz w:val="24"/>
          <w:szCs w:val="24"/>
          <w:highlight w:val="none"/>
        </w:rPr>
      </w:pPr>
      <w:r>
        <w:rPr>
          <w:rStyle w:val="50"/>
          <w:rFonts w:hint="eastAsia" w:cs="仿宋"/>
          <w:sz w:val="24"/>
          <w:szCs w:val="24"/>
          <w:highlight w:val="none"/>
        </w:rPr>
        <w:t>在我方未发出撤销授权委托书的书面通知以前，本授权委托书一直有效。被授权人签署的所有文件（在授权书有效期内签署的）不因授权撤销而失效。</w:t>
      </w:r>
    </w:p>
    <w:p w14:paraId="59747830">
      <w:pPr>
        <w:widowControl/>
        <w:autoSpaceDE w:val="0"/>
        <w:autoSpaceDN w:val="0"/>
        <w:adjustRightInd w:val="0"/>
        <w:spacing w:line="480" w:lineRule="auto"/>
        <w:ind w:firstLine="480"/>
        <w:rPr>
          <w:rStyle w:val="50"/>
          <w:rFonts w:cs="仿宋"/>
          <w:sz w:val="24"/>
          <w:szCs w:val="24"/>
          <w:highlight w:val="none"/>
        </w:rPr>
      </w:pPr>
      <w:r>
        <w:rPr>
          <w:rStyle w:val="50"/>
          <w:rFonts w:hint="eastAsia" w:cs="仿宋"/>
          <w:sz w:val="24"/>
          <w:szCs w:val="24"/>
          <w:highlight w:val="none"/>
        </w:rPr>
        <w:t>被授权代表无权转让委托权。特此授权。</w:t>
      </w:r>
    </w:p>
    <w:p w14:paraId="55BA14ED">
      <w:pPr>
        <w:widowControl/>
        <w:autoSpaceDE w:val="0"/>
        <w:autoSpaceDN w:val="0"/>
        <w:adjustRightInd w:val="0"/>
        <w:spacing w:line="480" w:lineRule="auto"/>
        <w:ind w:firstLine="480"/>
        <w:rPr>
          <w:rFonts w:ascii="仿宋" w:hAnsi="仿宋" w:eastAsia="仿宋" w:cs="仿宋"/>
          <w:kern w:val="1"/>
          <w:sz w:val="24"/>
          <w:szCs w:val="24"/>
          <w:highlight w:val="none"/>
        </w:rPr>
      </w:pPr>
      <w:r>
        <w:rPr>
          <w:rStyle w:val="50"/>
          <w:rFonts w:hint="eastAsia" w:cs="仿宋"/>
          <w:sz w:val="24"/>
          <w:szCs w:val="24"/>
          <w:highlight w:val="none"/>
        </w:rPr>
        <w:t>本授权委托书于年月日起签字生效,特此声明。</w:t>
      </w:r>
    </w:p>
    <w:p w14:paraId="471237B9">
      <w:pPr>
        <w:widowControl/>
        <w:autoSpaceDE w:val="0"/>
        <w:autoSpaceDN w:val="0"/>
        <w:adjustRightInd w:val="0"/>
        <w:spacing w:line="360" w:lineRule="auto"/>
        <w:rPr>
          <w:rFonts w:ascii="仿宋" w:hAnsi="仿宋" w:eastAsia="仿宋" w:cs="仿宋"/>
          <w:kern w:val="1"/>
          <w:sz w:val="24"/>
          <w:szCs w:val="24"/>
          <w:highlight w:val="none"/>
        </w:rPr>
      </w:pPr>
    </w:p>
    <w:p w14:paraId="638C4AAA">
      <w:pPr>
        <w:widowControl/>
        <w:autoSpaceDE w:val="0"/>
        <w:autoSpaceDN w:val="0"/>
        <w:adjustRightInd w:val="0"/>
        <w:spacing w:line="360" w:lineRule="auto"/>
        <w:ind w:right="-481"/>
        <w:jc w:val="center"/>
        <w:rPr>
          <w:rFonts w:ascii="仿宋" w:hAnsi="仿宋" w:eastAsia="仿宋" w:cs="仿宋"/>
          <w:kern w:val="1"/>
          <w:sz w:val="24"/>
          <w:szCs w:val="24"/>
          <w:highlight w:val="none"/>
        </w:rPr>
      </w:pPr>
      <w:r>
        <w:rPr>
          <w:rFonts w:hint="eastAsia" w:ascii="仿宋" w:hAnsi="仿宋" w:eastAsia="仿宋" w:cs="仿宋"/>
          <w:kern w:val="1"/>
          <w:sz w:val="24"/>
          <w:szCs w:val="24"/>
          <w:highlight w:val="none"/>
        </w:rPr>
        <w:t>(附法人代表身份证以及被授权代表身份证复印件)</w:t>
      </w:r>
    </w:p>
    <w:p w14:paraId="3B0362D0">
      <w:pPr>
        <w:widowControl/>
        <w:autoSpaceDE w:val="0"/>
        <w:autoSpaceDN w:val="0"/>
        <w:adjustRightInd w:val="0"/>
        <w:spacing w:line="360" w:lineRule="auto"/>
        <w:ind w:right="-481"/>
        <w:jc w:val="center"/>
        <w:rPr>
          <w:rFonts w:ascii="仿宋" w:hAnsi="仿宋" w:eastAsia="仿宋" w:cs="仿宋"/>
          <w:kern w:val="1"/>
          <w:sz w:val="24"/>
          <w:szCs w:val="24"/>
          <w:highlight w:val="none"/>
        </w:rPr>
      </w:pPr>
    </w:p>
    <w:p w14:paraId="607699C3">
      <w:pPr>
        <w:widowControl/>
        <w:autoSpaceDE w:val="0"/>
        <w:autoSpaceDN w:val="0"/>
        <w:adjustRightInd w:val="0"/>
        <w:spacing w:line="360" w:lineRule="auto"/>
        <w:ind w:right="-481"/>
        <w:jc w:val="center"/>
        <w:rPr>
          <w:rFonts w:ascii="仿宋" w:hAnsi="仿宋" w:eastAsia="仿宋" w:cs="仿宋"/>
          <w:kern w:val="1"/>
          <w:sz w:val="24"/>
          <w:szCs w:val="24"/>
          <w:highlight w:val="none"/>
        </w:rPr>
      </w:pPr>
    </w:p>
    <w:p w14:paraId="55AAC005">
      <w:pPr>
        <w:widowControl/>
        <w:autoSpaceDE w:val="0"/>
        <w:autoSpaceDN w:val="0"/>
        <w:adjustRightInd w:val="0"/>
        <w:spacing w:line="360" w:lineRule="auto"/>
        <w:ind w:right="-481"/>
        <w:rPr>
          <w:rStyle w:val="50"/>
          <w:rFonts w:cs="仿宋"/>
          <w:sz w:val="24"/>
          <w:szCs w:val="24"/>
          <w:highlight w:val="none"/>
        </w:rPr>
      </w:pPr>
      <w:r>
        <w:rPr>
          <w:rStyle w:val="50"/>
          <w:rFonts w:hint="eastAsia" w:cs="仿宋"/>
          <w:sz w:val="24"/>
          <w:szCs w:val="24"/>
          <w:highlight w:val="none"/>
        </w:rPr>
        <w:t>被授权代表姓名：             性 别：              年 龄：</w:t>
      </w:r>
    </w:p>
    <w:p w14:paraId="4D5874A7">
      <w:pPr>
        <w:widowControl/>
        <w:autoSpaceDE w:val="0"/>
        <w:autoSpaceDN w:val="0"/>
        <w:adjustRightInd w:val="0"/>
        <w:spacing w:line="360" w:lineRule="auto"/>
        <w:ind w:right="-481"/>
        <w:rPr>
          <w:rStyle w:val="50"/>
          <w:rFonts w:cs="仿宋"/>
          <w:sz w:val="24"/>
          <w:szCs w:val="24"/>
          <w:highlight w:val="none"/>
        </w:rPr>
      </w:pPr>
      <w:r>
        <w:rPr>
          <w:rStyle w:val="50"/>
          <w:rFonts w:hint="eastAsia" w:cs="仿宋"/>
          <w:sz w:val="24"/>
          <w:szCs w:val="24"/>
          <w:highlight w:val="none"/>
        </w:rPr>
        <w:t>单  位：                     部 门：              职 务：</w:t>
      </w:r>
    </w:p>
    <w:p w14:paraId="02E46845">
      <w:pPr>
        <w:widowControl/>
        <w:autoSpaceDE w:val="0"/>
        <w:autoSpaceDN w:val="0"/>
        <w:adjustRightInd w:val="0"/>
        <w:spacing w:line="360" w:lineRule="auto"/>
        <w:ind w:right="-481"/>
        <w:rPr>
          <w:rFonts w:ascii="仿宋" w:hAnsi="仿宋" w:eastAsia="仿宋" w:cs="仿宋"/>
          <w:kern w:val="1"/>
          <w:sz w:val="24"/>
          <w:szCs w:val="24"/>
          <w:highlight w:val="none"/>
        </w:rPr>
      </w:pPr>
    </w:p>
    <w:p w14:paraId="1353B427">
      <w:pPr>
        <w:widowControl/>
        <w:autoSpaceDE w:val="0"/>
        <w:autoSpaceDN w:val="0"/>
        <w:adjustRightInd w:val="0"/>
        <w:spacing w:line="360" w:lineRule="auto"/>
        <w:ind w:right="-481" w:firstLine="4320"/>
        <w:rPr>
          <w:rStyle w:val="50"/>
          <w:rFonts w:cs="仿宋"/>
          <w:sz w:val="24"/>
          <w:szCs w:val="24"/>
          <w:highlight w:val="none"/>
        </w:rPr>
      </w:pPr>
      <w:r>
        <w:rPr>
          <w:rStyle w:val="50"/>
          <w:rFonts w:hint="eastAsia" w:cs="仿宋"/>
          <w:sz w:val="24"/>
          <w:szCs w:val="24"/>
          <w:highlight w:val="none"/>
        </w:rPr>
        <w:t>投标人（公章）：</w:t>
      </w:r>
    </w:p>
    <w:p w14:paraId="490A3341">
      <w:pPr>
        <w:widowControl/>
        <w:autoSpaceDE w:val="0"/>
        <w:autoSpaceDN w:val="0"/>
        <w:adjustRightInd w:val="0"/>
        <w:spacing w:line="360" w:lineRule="auto"/>
        <w:ind w:right="-481" w:firstLine="4320"/>
        <w:rPr>
          <w:rStyle w:val="50"/>
          <w:rFonts w:cs="仿宋"/>
          <w:sz w:val="24"/>
          <w:szCs w:val="24"/>
          <w:highlight w:val="none"/>
        </w:rPr>
      </w:pPr>
      <w:r>
        <w:rPr>
          <w:rStyle w:val="50"/>
          <w:rFonts w:hint="eastAsia" w:cs="仿宋"/>
          <w:sz w:val="24"/>
          <w:szCs w:val="24"/>
          <w:highlight w:val="none"/>
        </w:rPr>
        <w:t>法定代表人（签字）：</w:t>
      </w:r>
    </w:p>
    <w:p w14:paraId="01264346">
      <w:pPr>
        <w:widowControl/>
        <w:autoSpaceDE w:val="0"/>
        <w:autoSpaceDN w:val="0"/>
        <w:adjustRightInd w:val="0"/>
        <w:ind w:right="-481" w:firstLine="5400"/>
        <w:rPr>
          <w:rStyle w:val="50"/>
          <w:rFonts w:cs="仿宋"/>
          <w:sz w:val="24"/>
          <w:szCs w:val="24"/>
          <w:highlight w:val="none"/>
        </w:rPr>
      </w:pPr>
    </w:p>
    <w:p w14:paraId="7994CA25">
      <w:pPr>
        <w:widowControl/>
        <w:autoSpaceDE w:val="0"/>
        <w:autoSpaceDN w:val="0"/>
        <w:adjustRightInd w:val="0"/>
        <w:ind w:right="-481" w:firstLine="5400"/>
        <w:rPr>
          <w:rStyle w:val="50"/>
          <w:rFonts w:cs="仿宋"/>
          <w:sz w:val="24"/>
          <w:szCs w:val="24"/>
          <w:highlight w:val="none"/>
        </w:rPr>
      </w:pPr>
      <w:r>
        <w:rPr>
          <w:rStyle w:val="50"/>
          <w:rFonts w:hint="eastAsia" w:cs="仿宋"/>
          <w:sz w:val="24"/>
          <w:szCs w:val="24"/>
          <w:highlight w:val="none"/>
        </w:rPr>
        <w:t>日 期：      年   月   日</w:t>
      </w:r>
    </w:p>
    <w:p w14:paraId="0EE8DC37">
      <w:pPr>
        <w:widowControl/>
        <w:autoSpaceDE w:val="0"/>
        <w:autoSpaceDN w:val="0"/>
        <w:adjustRightInd w:val="0"/>
        <w:spacing w:line="480" w:lineRule="auto"/>
        <w:ind w:right="-481"/>
        <w:rPr>
          <w:rFonts w:ascii="仿宋" w:hAnsi="仿宋" w:eastAsia="仿宋" w:cs="仿宋"/>
          <w:color w:val="000000"/>
          <w:szCs w:val="21"/>
          <w:highlight w:val="none"/>
        </w:rPr>
      </w:pPr>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E4392">
    <w:pPr>
      <w:pStyle w:val="19"/>
      <w:jc w:val="center"/>
      <w:rPr>
        <w:rFonts w:ascii="宋体" w:hAnsi="宋体"/>
      </w:rPr>
    </w:pPr>
    <w:r>
      <w:rPr>
        <w:rFonts w:hint="eastAsia" w:ascii="宋体" w:hAnsi="宋体"/>
      </w:rPr>
      <w:fldChar w:fldCharType="begin"/>
    </w:r>
    <w:r>
      <w:rPr>
        <w:rStyle w:val="30"/>
        <w:rFonts w:hint="eastAsia" w:ascii="宋体" w:hAnsi="宋体"/>
      </w:rPr>
      <w:instrText xml:space="preserve"> PAGE </w:instrText>
    </w:r>
    <w:r>
      <w:rPr>
        <w:rFonts w:hint="eastAsia" w:ascii="宋体" w:hAnsi="宋体"/>
      </w:rPr>
      <w:fldChar w:fldCharType="separate"/>
    </w:r>
    <w:r>
      <w:rPr>
        <w:rStyle w:val="30"/>
        <w:rFonts w:ascii="宋体" w:hAnsi="宋体"/>
      </w:rPr>
      <w:t>38</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xYTdhZTcyYjMyZTdhYzVkYzFmZDE0YjY3NWZjODEifQ=="/>
  </w:docVars>
  <w:rsids>
    <w:rsidRoot w:val="002A068C"/>
    <w:rsid w:val="0001067B"/>
    <w:rsid w:val="00016585"/>
    <w:rsid w:val="00020861"/>
    <w:rsid w:val="00022F25"/>
    <w:rsid w:val="0002457D"/>
    <w:rsid w:val="000272D3"/>
    <w:rsid w:val="000302F9"/>
    <w:rsid w:val="00030431"/>
    <w:rsid w:val="000367E1"/>
    <w:rsid w:val="00036A1C"/>
    <w:rsid w:val="00042AF5"/>
    <w:rsid w:val="00042F12"/>
    <w:rsid w:val="00043B5D"/>
    <w:rsid w:val="000447B7"/>
    <w:rsid w:val="0004725B"/>
    <w:rsid w:val="000526A9"/>
    <w:rsid w:val="00053DEA"/>
    <w:rsid w:val="000545F4"/>
    <w:rsid w:val="00054E4D"/>
    <w:rsid w:val="000552F1"/>
    <w:rsid w:val="000560F0"/>
    <w:rsid w:val="000607C6"/>
    <w:rsid w:val="000627FC"/>
    <w:rsid w:val="000674C9"/>
    <w:rsid w:val="00072639"/>
    <w:rsid w:val="00075401"/>
    <w:rsid w:val="000770B1"/>
    <w:rsid w:val="00081413"/>
    <w:rsid w:val="000838DA"/>
    <w:rsid w:val="00085909"/>
    <w:rsid w:val="0008678E"/>
    <w:rsid w:val="00090FB0"/>
    <w:rsid w:val="0009478B"/>
    <w:rsid w:val="0009523B"/>
    <w:rsid w:val="00095E5A"/>
    <w:rsid w:val="000968D0"/>
    <w:rsid w:val="00097584"/>
    <w:rsid w:val="000A0D66"/>
    <w:rsid w:val="000A5498"/>
    <w:rsid w:val="000A5DA9"/>
    <w:rsid w:val="000A6840"/>
    <w:rsid w:val="000B6D30"/>
    <w:rsid w:val="000C2D23"/>
    <w:rsid w:val="000C537E"/>
    <w:rsid w:val="000C70FF"/>
    <w:rsid w:val="000C7715"/>
    <w:rsid w:val="000D1DDD"/>
    <w:rsid w:val="000D1ED9"/>
    <w:rsid w:val="000D5EC7"/>
    <w:rsid w:val="000E190C"/>
    <w:rsid w:val="000E4B9A"/>
    <w:rsid w:val="000E4C75"/>
    <w:rsid w:val="000F792E"/>
    <w:rsid w:val="0010179C"/>
    <w:rsid w:val="00117EC2"/>
    <w:rsid w:val="00122943"/>
    <w:rsid w:val="001240AA"/>
    <w:rsid w:val="0012476C"/>
    <w:rsid w:val="00127F61"/>
    <w:rsid w:val="00131764"/>
    <w:rsid w:val="00131E20"/>
    <w:rsid w:val="00133AFA"/>
    <w:rsid w:val="00133E04"/>
    <w:rsid w:val="00134134"/>
    <w:rsid w:val="00136D33"/>
    <w:rsid w:val="0013735F"/>
    <w:rsid w:val="001404D8"/>
    <w:rsid w:val="00145BB9"/>
    <w:rsid w:val="001513AC"/>
    <w:rsid w:val="00151902"/>
    <w:rsid w:val="00152BDF"/>
    <w:rsid w:val="0015616C"/>
    <w:rsid w:val="001603D5"/>
    <w:rsid w:val="001728A5"/>
    <w:rsid w:val="00175403"/>
    <w:rsid w:val="0018287A"/>
    <w:rsid w:val="00185BF5"/>
    <w:rsid w:val="00192766"/>
    <w:rsid w:val="00192C98"/>
    <w:rsid w:val="00196957"/>
    <w:rsid w:val="001A5C43"/>
    <w:rsid w:val="001B1D52"/>
    <w:rsid w:val="001B3C10"/>
    <w:rsid w:val="001B7DF1"/>
    <w:rsid w:val="001C0D47"/>
    <w:rsid w:val="001C1352"/>
    <w:rsid w:val="001C381E"/>
    <w:rsid w:val="001D5B64"/>
    <w:rsid w:val="001E0D2C"/>
    <w:rsid w:val="001E26D1"/>
    <w:rsid w:val="001E6C66"/>
    <w:rsid w:val="001E7665"/>
    <w:rsid w:val="001F00DE"/>
    <w:rsid w:val="001F3B6A"/>
    <w:rsid w:val="001F542A"/>
    <w:rsid w:val="001F6BF0"/>
    <w:rsid w:val="001F71A8"/>
    <w:rsid w:val="00202D04"/>
    <w:rsid w:val="002033EC"/>
    <w:rsid w:val="00205D69"/>
    <w:rsid w:val="00207A4A"/>
    <w:rsid w:val="002108AF"/>
    <w:rsid w:val="00211AEE"/>
    <w:rsid w:val="00213C9F"/>
    <w:rsid w:val="00220411"/>
    <w:rsid w:val="0022191D"/>
    <w:rsid w:val="0022466F"/>
    <w:rsid w:val="00224AC5"/>
    <w:rsid w:val="0022752C"/>
    <w:rsid w:val="00232F05"/>
    <w:rsid w:val="0023595D"/>
    <w:rsid w:val="00237516"/>
    <w:rsid w:val="00240A94"/>
    <w:rsid w:val="00242804"/>
    <w:rsid w:val="00243D2B"/>
    <w:rsid w:val="002536B7"/>
    <w:rsid w:val="00260811"/>
    <w:rsid w:val="002618C8"/>
    <w:rsid w:val="00262280"/>
    <w:rsid w:val="00263EE8"/>
    <w:rsid w:val="00264766"/>
    <w:rsid w:val="00273059"/>
    <w:rsid w:val="00276E15"/>
    <w:rsid w:val="00277738"/>
    <w:rsid w:val="00283CCD"/>
    <w:rsid w:val="00283FAD"/>
    <w:rsid w:val="002845EA"/>
    <w:rsid w:val="002853B0"/>
    <w:rsid w:val="002860EF"/>
    <w:rsid w:val="00286D81"/>
    <w:rsid w:val="002903EF"/>
    <w:rsid w:val="0029173B"/>
    <w:rsid w:val="00291C0F"/>
    <w:rsid w:val="00293F02"/>
    <w:rsid w:val="00294078"/>
    <w:rsid w:val="00295ABA"/>
    <w:rsid w:val="00295FA6"/>
    <w:rsid w:val="00296ED2"/>
    <w:rsid w:val="00297F6C"/>
    <w:rsid w:val="002A068C"/>
    <w:rsid w:val="002A1C3E"/>
    <w:rsid w:val="002A29AF"/>
    <w:rsid w:val="002A7FBD"/>
    <w:rsid w:val="002B018B"/>
    <w:rsid w:val="002B0E43"/>
    <w:rsid w:val="002B346F"/>
    <w:rsid w:val="002B5952"/>
    <w:rsid w:val="002B7D8D"/>
    <w:rsid w:val="002C6D83"/>
    <w:rsid w:val="002D09AD"/>
    <w:rsid w:val="002D200F"/>
    <w:rsid w:val="002D219D"/>
    <w:rsid w:val="002E1773"/>
    <w:rsid w:val="002E1C7F"/>
    <w:rsid w:val="002E6073"/>
    <w:rsid w:val="002F33A1"/>
    <w:rsid w:val="002F66E1"/>
    <w:rsid w:val="00300FDD"/>
    <w:rsid w:val="00303305"/>
    <w:rsid w:val="003116CC"/>
    <w:rsid w:val="0031396B"/>
    <w:rsid w:val="00313C75"/>
    <w:rsid w:val="00314E29"/>
    <w:rsid w:val="00316770"/>
    <w:rsid w:val="00323887"/>
    <w:rsid w:val="0033014C"/>
    <w:rsid w:val="003305E1"/>
    <w:rsid w:val="00331890"/>
    <w:rsid w:val="00333C73"/>
    <w:rsid w:val="0033579B"/>
    <w:rsid w:val="003357E8"/>
    <w:rsid w:val="00335CFE"/>
    <w:rsid w:val="00337677"/>
    <w:rsid w:val="00342E79"/>
    <w:rsid w:val="00345F3C"/>
    <w:rsid w:val="003465A6"/>
    <w:rsid w:val="0034679D"/>
    <w:rsid w:val="003479B9"/>
    <w:rsid w:val="00351413"/>
    <w:rsid w:val="00355C82"/>
    <w:rsid w:val="0035663E"/>
    <w:rsid w:val="00362414"/>
    <w:rsid w:val="0036243A"/>
    <w:rsid w:val="003635C1"/>
    <w:rsid w:val="00363C6B"/>
    <w:rsid w:val="00363F7A"/>
    <w:rsid w:val="003641AE"/>
    <w:rsid w:val="00367099"/>
    <w:rsid w:val="00367C85"/>
    <w:rsid w:val="00367F1A"/>
    <w:rsid w:val="00381F07"/>
    <w:rsid w:val="0038421F"/>
    <w:rsid w:val="00387815"/>
    <w:rsid w:val="003932CB"/>
    <w:rsid w:val="003961B0"/>
    <w:rsid w:val="003A043D"/>
    <w:rsid w:val="003A2ED6"/>
    <w:rsid w:val="003A2FCF"/>
    <w:rsid w:val="003B3DC1"/>
    <w:rsid w:val="003B5CD9"/>
    <w:rsid w:val="003B6BF5"/>
    <w:rsid w:val="003C1CA6"/>
    <w:rsid w:val="003C3454"/>
    <w:rsid w:val="003C768E"/>
    <w:rsid w:val="003C7982"/>
    <w:rsid w:val="003D3792"/>
    <w:rsid w:val="003D3919"/>
    <w:rsid w:val="003D453E"/>
    <w:rsid w:val="003D4B3A"/>
    <w:rsid w:val="003D630F"/>
    <w:rsid w:val="003D7657"/>
    <w:rsid w:val="003D76E8"/>
    <w:rsid w:val="003E0E26"/>
    <w:rsid w:val="003E2E90"/>
    <w:rsid w:val="003E3685"/>
    <w:rsid w:val="003F031B"/>
    <w:rsid w:val="003F257E"/>
    <w:rsid w:val="00400F47"/>
    <w:rsid w:val="00402253"/>
    <w:rsid w:val="00404B21"/>
    <w:rsid w:val="004151AA"/>
    <w:rsid w:val="004257AD"/>
    <w:rsid w:val="0043008D"/>
    <w:rsid w:val="00432FB1"/>
    <w:rsid w:val="004359BE"/>
    <w:rsid w:val="00441E4E"/>
    <w:rsid w:val="00452D79"/>
    <w:rsid w:val="00453AB1"/>
    <w:rsid w:val="00461E2F"/>
    <w:rsid w:val="004630EE"/>
    <w:rsid w:val="00467E31"/>
    <w:rsid w:val="00467FD7"/>
    <w:rsid w:val="00470932"/>
    <w:rsid w:val="00472C74"/>
    <w:rsid w:val="004744E5"/>
    <w:rsid w:val="00474B72"/>
    <w:rsid w:val="004779E6"/>
    <w:rsid w:val="0048022E"/>
    <w:rsid w:val="00480F22"/>
    <w:rsid w:val="00483015"/>
    <w:rsid w:val="00484384"/>
    <w:rsid w:val="00487E08"/>
    <w:rsid w:val="0049087C"/>
    <w:rsid w:val="00491155"/>
    <w:rsid w:val="00491795"/>
    <w:rsid w:val="00493BE4"/>
    <w:rsid w:val="004A08F9"/>
    <w:rsid w:val="004A1B73"/>
    <w:rsid w:val="004A3710"/>
    <w:rsid w:val="004A5841"/>
    <w:rsid w:val="004A5BAF"/>
    <w:rsid w:val="004A641A"/>
    <w:rsid w:val="004B4900"/>
    <w:rsid w:val="004B742C"/>
    <w:rsid w:val="004C00B5"/>
    <w:rsid w:val="004C3BB2"/>
    <w:rsid w:val="004C7D6E"/>
    <w:rsid w:val="004D3BB6"/>
    <w:rsid w:val="004D424D"/>
    <w:rsid w:val="004D670A"/>
    <w:rsid w:val="004D7CB1"/>
    <w:rsid w:val="004F0787"/>
    <w:rsid w:val="004F2C4F"/>
    <w:rsid w:val="004F3872"/>
    <w:rsid w:val="005021FA"/>
    <w:rsid w:val="005048B8"/>
    <w:rsid w:val="00504BE3"/>
    <w:rsid w:val="00504C34"/>
    <w:rsid w:val="0051777B"/>
    <w:rsid w:val="0052053B"/>
    <w:rsid w:val="005214C3"/>
    <w:rsid w:val="005239D5"/>
    <w:rsid w:val="00523E66"/>
    <w:rsid w:val="0052406E"/>
    <w:rsid w:val="00525736"/>
    <w:rsid w:val="0053558F"/>
    <w:rsid w:val="00537B86"/>
    <w:rsid w:val="005412D5"/>
    <w:rsid w:val="00541D3D"/>
    <w:rsid w:val="0054260D"/>
    <w:rsid w:val="00544E15"/>
    <w:rsid w:val="00544E2E"/>
    <w:rsid w:val="00546F1A"/>
    <w:rsid w:val="0054707D"/>
    <w:rsid w:val="005513A8"/>
    <w:rsid w:val="00552B20"/>
    <w:rsid w:val="00554FF3"/>
    <w:rsid w:val="005551E7"/>
    <w:rsid w:val="005568E3"/>
    <w:rsid w:val="0056184D"/>
    <w:rsid w:val="005626A3"/>
    <w:rsid w:val="00572BC9"/>
    <w:rsid w:val="00573183"/>
    <w:rsid w:val="00573B08"/>
    <w:rsid w:val="005746A7"/>
    <w:rsid w:val="00574BF6"/>
    <w:rsid w:val="00576B76"/>
    <w:rsid w:val="00580835"/>
    <w:rsid w:val="00582294"/>
    <w:rsid w:val="00583B5E"/>
    <w:rsid w:val="00591523"/>
    <w:rsid w:val="00592288"/>
    <w:rsid w:val="0059465E"/>
    <w:rsid w:val="00595051"/>
    <w:rsid w:val="005A2A75"/>
    <w:rsid w:val="005A2D64"/>
    <w:rsid w:val="005A30C1"/>
    <w:rsid w:val="005A6649"/>
    <w:rsid w:val="005A7B27"/>
    <w:rsid w:val="005B41EE"/>
    <w:rsid w:val="005B47ED"/>
    <w:rsid w:val="005B649A"/>
    <w:rsid w:val="005B78D0"/>
    <w:rsid w:val="005B7E26"/>
    <w:rsid w:val="005C4F59"/>
    <w:rsid w:val="005C50CD"/>
    <w:rsid w:val="005D035A"/>
    <w:rsid w:val="005D2F66"/>
    <w:rsid w:val="005D4819"/>
    <w:rsid w:val="005D4B98"/>
    <w:rsid w:val="005D5CB6"/>
    <w:rsid w:val="005D615E"/>
    <w:rsid w:val="005E267C"/>
    <w:rsid w:val="005E346F"/>
    <w:rsid w:val="005E42AE"/>
    <w:rsid w:val="005F23AF"/>
    <w:rsid w:val="005F2E80"/>
    <w:rsid w:val="005F5568"/>
    <w:rsid w:val="005F5903"/>
    <w:rsid w:val="00604407"/>
    <w:rsid w:val="006055AA"/>
    <w:rsid w:val="006055E4"/>
    <w:rsid w:val="006072C0"/>
    <w:rsid w:val="0061768A"/>
    <w:rsid w:val="00623B4D"/>
    <w:rsid w:val="006304B6"/>
    <w:rsid w:val="00630E4B"/>
    <w:rsid w:val="00634545"/>
    <w:rsid w:val="00640CE5"/>
    <w:rsid w:val="0064114C"/>
    <w:rsid w:val="00644707"/>
    <w:rsid w:val="0065009C"/>
    <w:rsid w:val="00654F08"/>
    <w:rsid w:val="0065773D"/>
    <w:rsid w:val="006579B9"/>
    <w:rsid w:val="006602F2"/>
    <w:rsid w:val="006626EF"/>
    <w:rsid w:val="0066419D"/>
    <w:rsid w:val="00676C80"/>
    <w:rsid w:val="006818C9"/>
    <w:rsid w:val="006879C7"/>
    <w:rsid w:val="00693E51"/>
    <w:rsid w:val="00695B00"/>
    <w:rsid w:val="00697E94"/>
    <w:rsid w:val="00697F39"/>
    <w:rsid w:val="006A2250"/>
    <w:rsid w:val="006A5798"/>
    <w:rsid w:val="006B03C1"/>
    <w:rsid w:val="006B0EDF"/>
    <w:rsid w:val="006B1CD4"/>
    <w:rsid w:val="006B3266"/>
    <w:rsid w:val="006B4991"/>
    <w:rsid w:val="006B4B61"/>
    <w:rsid w:val="006C37FE"/>
    <w:rsid w:val="006C60D4"/>
    <w:rsid w:val="006C6512"/>
    <w:rsid w:val="006C7358"/>
    <w:rsid w:val="006D11AA"/>
    <w:rsid w:val="006D3F3D"/>
    <w:rsid w:val="006D4414"/>
    <w:rsid w:val="006D4BD2"/>
    <w:rsid w:val="006D709B"/>
    <w:rsid w:val="006E2A9D"/>
    <w:rsid w:val="006E3A19"/>
    <w:rsid w:val="006E522C"/>
    <w:rsid w:val="006E53F9"/>
    <w:rsid w:val="006F0113"/>
    <w:rsid w:val="006F0BE1"/>
    <w:rsid w:val="006F2B1A"/>
    <w:rsid w:val="006F31A4"/>
    <w:rsid w:val="006F453C"/>
    <w:rsid w:val="006F4D8A"/>
    <w:rsid w:val="00700EEB"/>
    <w:rsid w:val="00701A4E"/>
    <w:rsid w:val="00702B1A"/>
    <w:rsid w:val="00702E0E"/>
    <w:rsid w:val="00703107"/>
    <w:rsid w:val="00704937"/>
    <w:rsid w:val="00704AF8"/>
    <w:rsid w:val="00704E81"/>
    <w:rsid w:val="00705D12"/>
    <w:rsid w:val="007074CD"/>
    <w:rsid w:val="00720495"/>
    <w:rsid w:val="007226D7"/>
    <w:rsid w:val="00722B15"/>
    <w:rsid w:val="007275DF"/>
    <w:rsid w:val="007313BC"/>
    <w:rsid w:val="0073191D"/>
    <w:rsid w:val="00732220"/>
    <w:rsid w:val="00732EBB"/>
    <w:rsid w:val="007346B7"/>
    <w:rsid w:val="00735862"/>
    <w:rsid w:val="007374FD"/>
    <w:rsid w:val="00741918"/>
    <w:rsid w:val="007424EF"/>
    <w:rsid w:val="007433AB"/>
    <w:rsid w:val="007458B1"/>
    <w:rsid w:val="007458C0"/>
    <w:rsid w:val="007474A8"/>
    <w:rsid w:val="00753EF1"/>
    <w:rsid w:val="007608CF"/>
    <w:rsid w:val="00761EF6"/>
    <w:rsid w:val="00762CC6"/>
    <w:rsid w:val="00766570"/>
    <w:rsid w:val="0076760C"/>
    <w:rsid w:val="00776BA0"/>
    <w:rsid w:val="00777632"/>
    <w:rsid w:val="00781D3E"/>
    <w:rsid w:val="00781E18"/>
    <w:rsid w:val="00784B7A"/>
    <w:rsid w:val="007862E0"/>
    <w:rsid w:val="0078632B"/>
    <w:rsid w:val="0078781C"/>
    <w:rsid w:val="0079049E"/>
    <w:rsid w:val="00792235"/>
    <w:rsid w:val="00796013"/>
    <w:rsid w:val="007A0A74"/>
    <w:rsid w:val="007A4DCA"/>
    <w:rsid w:val="007A7017"/>
    <w:rsid w:val="007B36C4"/>
    <w:rsid w:val="007C3902"/>
    <w:rsid w:val="007C585E"/>
    <w:rsid w:val="007C659E"/>
    <w:rsid w:val="007C7BBB"/>
    <w:rsid w:val="007D46E1"/>
    <w:rsid w:val="007E0809"/>
    <w:rsid w:val="007E23A9"/>
    <w:rsid w:val="007E3E59"/>
    <w:rsid w:val="007E534D"/>
    <w:rsid w:val="007E6D3C"/>
    <w:rsid w:val="007F12E4"/>
    <w:rsid w:val="007F1BF4"/>
    <w:rsid w:val="007F33A7"/>
    <w:rsid w:val="007F33DE"/>
    <w:rsid w:val="007F3517"/>
    <w:rsid w:val="007F3EFE"/>
    <w:rsid w:val="007F40F6"/>
    <w:rsid w:val="007F4FC5"/>
    <w:rsid w:val="007F7728"/>
    <w:rsid w:val="007F79EB"/>
    <w:rsid w:val="00800CC3"/>
    <w:rsid w:val="00802D58"/>
    <w:rsid w:val="00806EE2"/>
    <w:rsid w:val="00806F5F"/>
    <w:rsid w:val="0081264D"/>
    <w:rsid w:val="00816BF1"/>
    <w:rsid w:val="00817B5A"/>
    <w:rsid w:val="00817DC5"/>
    <w:rsid w:val="00820BD9"/>
    <w:rsid w:val="00823F49"/>
    <w:rsid w:val="0082492A"/>
    <w:rsid w:val="008263E5"/>
    <w:rsid w:val="0082683A"/>
    <w:rsid w:val="00833E4B"/>
    <w:rsid w:val="008408FD"/>
    <w:rsid w:val="008413FB"/>
    <w:rsid w:val="00841F06"/>
    <w:rsid w:val="00845A2F"/>
    <w:rsid w:val="00846DA4"/>
    <w:rsid w:val="00853371"/>
    <w:rsid w:val="0085643A"/>
    <w:rsid w:val="00860959"/>
    <w:rsid w:val="0086155A"/>
    <w:rsid w:val="008707E3"/>
    <w:rsid w:val="008713B1"/>
    <w:rsid w:val="00874DC7"/>
    <w:rsid w:val="008774CC"/>
    <w:rsid w:val="008774E0"/>
    <w:rsid w:val="00881009"/>
    <w:rsid w:val="00881F42"/>
    <w:rsid w:val="00882112"/>
    <w:rsid w:val="00884A34"/>
    <w:rsid w:val="00884C58"/>
    <w:rsid w:val="00895112"/>
    <w:rsid w:val="00896052"/>
    <w:rsid w:val="00896E79"/>
    <w:rsid w:val="008A0953"/>
    <w:rsid w:val="008A0FED"/>
    <w:rsid w:val="008A3137"/>
    <w:rsid w:val="008B2D7B"/>
    <w:rsid w:val="008B3024"/>
    <w:rsid w:val="008B4923"/>
    <w:rsid w:val="008B54DF"/>
    <w:rsid w:val="008B663B"/>
    <w:rsid w:val="008B6D77"/>
    <w:rsid w:val="008C0220"/>
    <w:rsid w:val="008C3C13"/>
    <w:rsid w:val="008C415E"/>
    <w:rsid w:val="008C4F08"/>
    <w:rsid w:val="008C71D6"/>
    <w:rsid w:val="008C754E"/>
    <w:rsid w:val="008C7DC7"/>
    <w:rsid w:val="008D1D9D"/>
    <w:rsid w:val="008D4C70"/>
    <w:rsid w:val="008E1128"/>
    <w:rsid w:val="008E2A10"/>
    <w:rsid w:val="008E76A8"/>
    <w:rsid w:val="008F3E4A"/>
    <w:rsid w:val="008F44A1"/>
    <w:rsid w:val="008F54BE"/>
    <w:rsid w:val="008F56A9"/>
    <w:rsid w:val="00900D71"/>
    <w:rsid w:val="009047C5"/>
    <w:rsid w:val="00905678"/>
    <w:rsid w:val="009066C2"/>
    <w:rsid w:val="00906B22"/>
    <w:rsid w:val="00906B60"/>
    <w:rsid w:val="0091264D"/>
    <w:rsid w:val="00912F50"/>
    <w:rsid w:val="00913BB9"/>
    <w:rsid w:val="009154F2"/>
    <w:rsid w:val="00916614"/>
    <w:rsid w:val="00921F7A"/>
    <w:rsid w:val="00925CCF"/>
    <w:rsid w:val="00927C69"/>
    <w:rsid w:val="00931ED7"/>
    <w:rsid w:val="00932DDF"/>
    <w:rsid w:val="00934FA6"/>
    <w:rsid w:val="009357A0"/>
    <w:rsid w:val="00935DD1"/>
    <w:rsid w:val="00937DEA"/>
    <w:rsid w:val="00952C6B"/>
    <w:rsid w:val="00961005"/>
    <w:rsid w:val="00962CB1"/>
    <w:rsid w:val="00970E66"/>
    <w:rsid w:val="0097131C"/>
    <w:rsid w:val="00971502"/>
    <w:rsid w:val="009747A7"/>
    <w:rsid w:val="0097540A"/>
    <w:rsid w:val="00976729"/>
    <w:rsid w:val="00982ABC"/>
    <w:rsid w:val="0098536E"/>
    <w:rsid w:val="00987EE0"/>
    <w:rsid w:val="00994A7D"/>
    <w:rsid w:val="0099591F"/>
    <w:rsid w:val="00996F78"/>
    <w:rsid w:val="009A18F2"/>
    <w:rsid w:val="009A19EE"/>
    <w:rsid w:val="009A1E9A"/>
    <w:rsid w:val="009A4B15"/>
    <w:rsid w:val="009A6353"/>
    <w:rsid w:val="009B18AC"/>
    <w:rsid w:val="009B19DD"/>
    <w:rsid w:val="009B4609"/>
    <w:rsid w:val="009B5834"/>
    <w:rsid w:val="009B642F"/>
    <w:rsid w:val="009B64A9"/>
    <w:rsid w:val="009C40BF"/>
    <w:rsid w:val="009C567D"/>
    <w:rsid w:val="009C6124"/>
    <w:rsid w:val="009C61A3"/>
    <w:rsid w:val="009D0489"/>
    <w:rsid w:val="009D17D1"/>
    <w:rsid w:val="009D3425"/>
    <w:rsid w:val="009E4C5B"/>
    <w:rsid w:val="009F1260"/>
    <w:rsid w:val="009F1BC8"/>
    <w:rsid w:val="009F2D84"/>
    <w:rsid w:val="009F3772"/>
    <w:rsid w:val="00A01325"/>
    <w:rsid w:val="00A015EC"/>
    <w:rsid w:val="00A017D5"/>
    <w:rsid w:val="00A02866"/>
    <w:rsid w:val="00A03B78"/>
    <w:rsid w:val="00A044FC"/>
    <w:rsid w:val="00A1303E"/>
    <w:rsid w:val="00A302F6"/>
    <w:rsid w:val="00A37D55"/>
    <w:rsid w:val="00A41A1E"/>
    <w:rsid w:val="00A43E34"/>
    <w:rsid w:val="00A46AB4"/>
    <w:rsid w:val="00A50087"/>
    <w:rsid w:val="00A61CF9"/>
    <w:rsid w:val="00A63E21"/>
    <w:rsid w:val="00A65D51"/>
    <w:rsid w:val="00A660C6"/>
    <w:rsid w:val="00A705F5"/>
    <w:rsid w:val="00A73160"/>
    <w:rsid w:val="00A7468D"/>
    <w:rsid w:val="00A769FA"/>
    <w:rsid w:val="00A827F9"/>
    <w:rsid w:val="00A846AC"/>
    <w:rsid w:val="00A8765A"/>
    <w:rsid w:val="00A90CA0"/>
    <w:rsid w:val="00A94E5C"/>
    <w:rsid w:val="00A95614"/>
    <w:rsid w:val="00A959C5"/>
    <w:rsid w:val="00A97948"/>
    <w:rsid w:val="00AA25EE"/>
    <w:rsid w:val="00AA3E79"/>
    <w:rsid w:val="00AA46F2"/>
    <w:rsid w:val="00AA66DC"/>
    <w:rsid w:val="00AB0225"/>
    <w:rsid w:val="00AB3301"/>
    <w:rsid w:val="00AB5316"/>
    <w:rsid w:val="00AB5710"/>
    <w:rsid w:val="00AC0427"/>
    <w:rsid w:val="00AC1CC4"/>
    <w:rsid w:val="00AC2D6F"/>
    <w:rsid w:val="00AD0B70"/>
    <w:rsid w:val="00AF0148"/>
    <w:rsid w:val="00AF2122"/>
    <w:rsid w:val="00AF2F08"/>
    <w:rsid w:val="00AF3638"/>
    <w:rsid w:val="00AF4335"/>
    <w:rsid w:val="00B007B4"/>
    <w:rsid w:val="00B017A5"/>
    <w:rsid w:val="00B01CF8"/>
    <w:rsid w:val="00B04354"/>
    <w:rsid w:val="00B12660"/>
    <w:rsid w:val="00B14634"/>
    <w:rsid w:val="00B304CD"/>
    <w:rsid w:val="00B37D99"/>
    <w:rsid w:val="00B42F25"/>
    <w:rsid w:val="00B44470"/>
    <w:rsid w:val="00B45590"/>
    <w:rsid w:val="00B537EE"/>
    <w:rsid w:val="00B55FA4"/>
    <w:rsid w:val="00B61C4C"/>
    <w:rsid w:val="00B61E83"/>
    <w:rsid w:val="00B62F9B"/>
    <w:rsid w:val="00B639AE"/>
    <w:rsid w:val="00B6593D"/>
    <w:rsid w:val="00B6636A"/>
    <w:rsid w:val="00B66AEE"/>
    <w:rsid w:val="00B73471"/>
    <w:rsid w:val="00B735F7"/>
    <w:rsid w:val="00B73BD1"/>
    <w:rsid w:val="00B75564"/>
    <w:rsid w:val="00B75905"/>
    <w:rsid w:val="00B810DE"/>
    <w:rsid w:val="00B92051"/>
    <w:rsid w:val="00B9215D"/>
    <w:rsid w:val="00B93953"/>
    <w:rsid w:val="00B9500B"/>
    <w:rsid w:val="00B95679"/>
    <w:rsid w:val="00B96A69"/>
    <w:rsid w:val="00B971FB"/>
    <w:rsid w:val="00B97C3E"/>
    <w:rsid w:val="00B97FF7"/>
    <w:rsid w:val="00BA2610"/>
    <w:rsid w:val="00BB22FF"/>
    <w:rsid w:val="00BB3D0F"/>
    <w:rsid w:val="00BB4CE4"/>
    <w:rsid w:val="00BC79B2"/>
    <w:rsid w:val="00BE00C5"/>
    <w:rsid w:val="00BE0920"/>
    <w:rsid w:val="00BE621B"/>
    <w:rsid w:val="00BE6886"/>
    <w:rsid w:val="00BF14CE"/>
    <w:rsid w:val="00BF4E2D"/>
    <w:rsid w:val="00BF7775"/>
    <w:rsid w:val="00C023D3"/>
    <w:rsid w:val="00C02577"/>
    <w:rsid w:val="00C05EAD"/>
    <w:rsid w:val="00C15659"/>
    <w:rsid w:val="00C166B0"/>
    <w:rsid w:val="00C35751"/>
    <w:rsid w:val="00C42A14"/>
    <w:rsid w:val="00C4500C"/>
    <w:rsid w:val="00C52A03"/>
    <w:rsid w:val="00C56EC1"/>
    <w:rsid w:val="00C61AF1"/>
    <w:rsid w:val="00C669E1"/>
    <w:rsid w:val="00C71A2C"/>
    <w:rsid w:val="00C80296"/>
    <w:rsid w:val="00C80D7D"/>
    <w:rsid w:val="00C86661"/>
    <w:rsid w:val="00C86BC1"/>
    <w:rsid w:val="00C961AB"/>
    <w:rsid w:val="00CA0545"/>
    <w:rsid w:val="00CA0851"/>
    <w:rsid w:val="00CA1546"/>
    <w:rsid w:val="00CB009A"/>
    <w:rsid w:val="00CB05C5"/>
    <w:rsid w:val="00CD0434"/>
    <w:rsid w:val="00CD26E9"/>
    <w:rsid w:val="00CD4465"/>
    <w:rsid w:val="00CD5531"/>
    <w:rsid w:val="00CD61A2"/>
    <w:rsid w:val="00CE6607"/>
    <w:rsid w:val="00CF0F23"/>
    <w:rsid w:val="00CF10C9"/>
    <w:rsid w:val="00CF4C84"/>
    <w:rsid w:val="00D0525F"/>
    <w:rsid w:val="00D1029C"/>
    <w:rsid w:val="00D108F0"/>
    <w:rsid w:val="00D114F3"/>
    <w:rsid w:val="00D16387"/>
    <w:rsid w:val="00D17AAB"/>
    <w:rsid w:val="00D22118"/>
    <w:rsid w:val="00D25827"/>
    <w:rsid w:val="00D2670F"/>
    <w:rsid w:val="00D40E8E"/>
    <w:rsid w:val="00D43A85"/>
    <w:rsid w:val="00D46EDF"/>
    <w:rsid w:val="00D47DA5"/>
    <w:rsid w:val="00D533BC"/>
    <w:rsid w:val="00D53B44"/>
    <w:rsid w:val="00D54E51"/>
    <w:rsid w:val="00D57CA6"/>
    <w:rsid w:val="00D653C0"/>
    <w:rsid w:val="00D65D9C"/>
    <w:rsid w:val="00D67712"/>
    <w:rsid w:val="00D6772D"/>
    <w:rsid w:val="00D7385C"/>
    <w:rsid w:val="00D73E9F"/>
    <w:rsid w:val="00D756BE"/>
    <w:rsid w:val="00D775ED"/>
    <w:rsid w:val="00D80B19"/>
    <w:rsid w:val="00D8104F"/>
    <w:rsid w:val="00D85972"/>
    <w:rsid w:val="00D8598D"/>
    <w:rsid w:val="00D92EC8"/>
    <w:rsid w:val="00D93246"/>
    <w:rsid w:val="00D944BA"/>
    <w:rsid w:val="00D96BD0"/>
    <w:rsid w:val="00DA167B"/>
    <w:rsid w:val="00DA26C9"/>
    <w:rsid w:val="00DA3721"/>
    <w:rsid w:val="00DA491F"/>
    <w:rsid w:val="00DA6925"/>
    <w:rsid w:val="00DA69AF"/>
    <w:rsid w:val="00DB2CD6"/>
    <w:rsid w:val="00DB725B"/>
    <w:rsid w:val="00DB789D"/>
    <w:rsid w:val="00DC02FE"/>
    <w:rsid w:val="00DC47D7"/>
    <w:rsid w:val="00DC70E7"/>
    <w:rsid w:val="00DD1A28"/>
    <w:rsid w:val="00DD3507"/>
    <w:rsid w:val="00DE35D1"/>
    <w:rsid w:val="00DE48E7"/>
    <w:rsid w:val="00DF13CF"/>
    <w:rsid w:val="00DF1D79"/>
    <w:rsid w:val="00DF20F7"/>
    <w:rsid w:val="00DF4518"/>
    <w:rsid w:val="00DF617D"/>
    <w:rsid w:val="00E03771"/>
    <w:rsid w:val="00E0474C"/>
    <w:rsid w:val="00E072B7"/>
    <w:rsid w:val="00E11456"/>
    <w:rsid w:val="00E1529A"/>
    <w:rsid w:val="00E1726F"/>
    <w:rsid w:val="00E204AC"/>
    <w:rsid w:val="00E27521"/>
    <w:rsid w:val="00E33195"/>
    <w:rsid w:val="00E34812"/>
    <w:rsid w:val="00E41AE9"/>
    <w:rsid w:val="00E448B5"/>
    <w:rsid w:val="00E5362F"/>
    <w:rsid w:val="00E53A37"/>
    <w:rsid w:val="00E54D57"/>
    <w:rsid w:val="00E54F29"/>
    <w:rsid w:val="00E57E27"/>
    <w:rsid w:val="00E62319"/>
    <w:rsid w:val="00E6487D"/>
    <w:rsid w:val="00E6574B"/>
    <w:rsid w:val="00E66218"/>
    <w:rsid w:val="00E72FC9"/>
    <w:rsid w:val="00E7414F"/>
    <w:rsid w:val="00E7521A"/>
    <w:rsid w:val="00E80F07"/>
    <w:rsid w:val="00E81EC3"/>
    <w:rsid w:val="00E8452A"/>
    <w:rsid w:val="00E85255"/>
    <w:rsid w:val="00E860EF"/>
    <w:rsid w:val="00E870AD"/>
    <w:rsid w:val="00E87977"/>
    <w:rsid w:val="00E97545"/>
    <w:rsid w:val="00EA2CF6"/>
    <w:rsid w:val="00EA6202"/>
    <w:rsid w:val="00EB2D5B"/>
    <w:rsid w:val="00EB34DF"/>
    <w:rsid w:val="00EB58F6"/>
    <w:rsid w:val="00EB7BAC"/>
    <w:rsid w:val="00EC29B3"/>
    <w:rsid w:val="00EC48A1"/>
    <w:rsid w:val="00EC4D3C"/>
    <w:rsid w:val="00EC5361"/>
    <w:rsid w:val="00ED2C30"/>
    <w:rsid w:val="00ED4EB6"/>
    <w:rsid w:val="00ED6EF1"/>
    <w:rsid w:val="00EE193E"/>
    <w:rsid w:val="00EE75F7"/>
    <w:rsid w:val="00EF7881"/>
    <w:rsid w:val="00EF7E02"/>
    <w:rsid w:val="00F009A1"/>
    <w:rsid w:val="00F00A3F"/>
    <w:rsid w:val="00F05317"/>
    <w:rsid w:val="00F06AA8"/>
    <w:rsid w:val="00F11146"/>
    <w:rsid w:val="00F168A3"/>
    <w:rsid w:val="00F20008"/>
    <w:rsid w:val="00F22CE5"/>
    <w:rsid w:val="00F249C2"/>
    <w:rsid w:val="00F25274"/>
    <w:rsid w:val="00F30D97"/>
    <w:rsid w:val="00F43F0D"/>
    <w:rsid w:val="00F447BD"/>
    <w:rsid w:val="00F46097"/>
    <w:rsid w:val="00F51DE2"/>
    <w:rsid w:val="00F53EC3"/>
    <w:rsid w:val="00F554E8"/>
    <w:rsid w:val="00F575AD"/>
    <w:rsid w:val="00F65BAF"/>
    <w:rsid w:val="00F66195"/>
    <w:rsid w:val="00F665AB"/>
    <w:rsid w:val="00F75558"/>
    <w:rsid w:val="00F75C54"/>
    <w:rsid w:val="00F77769"/>
    <w:rsid w:val="00F77C8D"/>
    <w:rsid w:val="00F8063A"/>
    <w:rsid w:val="00F8272D"/>
    <w:rsid w:val="00F82866"/>
    <w:rsid w:val="00F83661"/>
    <w:rsid w:val="00F93739"/>
    <w:rsid w:val="00FA7122"/>
    <w:rsid w:val="00FB15EB"/>
    <w:rsid w:val="00FB1AFB"/>
    <w:rsid w:val="00FB2C1B"/>
    <w:rsid w:val="00FC177B"/>
    <w:rsid w:val="00FC2642"/>
    <w:rsid w:val="00FC6A6F"/>
    <w:rsid w:val="00FD0807"/>
    <w:rsid w:val="00FD0DD5"/>
    <w:rsid w:val="00FD4063"/>
    <w:rsid w:val="00FD6813"/>
    <w:rsid w:val="00FE01D9"/>
    <w:rsid w:val="00FE3802"/>
    <w:rsid w:val="00FE699B"/>
    <w:rsid w:val="00FF44DD"/>
    <w:rsid w:val="00FF580C"/>
    <w:rsid w:val="00FF6C46"/>
    <w:rsid w:val="00FF7504"/>
    <w:rsid w:val="01AF5332"/>
    <w:rsid w:val="093A12E4"/>
    <w:rsid w:val="0C667EA6"/>
    <w:rsid w:val="0F447F1C"/>
    <w:rsid w:val="156D4658"/>
    <w:rsid w:val="15CC04BD"/>
    <w:rsid w:val="197B3507"/>
    <w:rsid w:val="19B018D7"/>
    <w:rsid w:val="19F1668A"/>
    <w:rsid w:val="1DCD6AB3"/>
    <w:rsid w:val="23E0478E"/>
    <w:rsid w:val="24C43A2C"/>
    <w:rsid w:val="26C52111"/>
    <w:rsid w:val="27E76110"/>
    <w:rsid w:val="2AB9711D"/>
    <w:rsid w:val="2AEC6B2B"/>
    <w:rsid w:val="2B2937A5"/>
    <w:rsid w:val="2DEF26D6"/>
    <w:rsid w:val="367810B3"/>
    <w:rsid w:val="37E94405"/>
    <w:rsid w:val="3B466628"/>
    <w:rsid w:val="404B5C4A"/>
    <w:rsid w:val="44E130D0"/>
    <w:rsid w:val="4AA17316"/>
    <w:rsid w:val="4B3C78A4"/>
    <w:rsid w:val="4E112440"/>
    <w:rsid w:val="4E2D31EF"/>
    <w:rsid w:val="510C5E54"/>
    <w:rsid w:val="52216A9B"/>
    <w:rsid w:val="52427E13"/>
    <w:rsid w:val="53795887"/>
    <w:rsid w:val="59943EF2"/>
    <w:rsid w:val="5ADE61AD"/>
    <w:rsid w:val="5B9A25B0"/>
    <w:rsid w:val="5C82428E"/>
    <w:rsid w:val="5F251B4F"/>
    <w:rsid w:val="61E075AC"/>
    <w:rsid w:val="69025CC1"/>
    <w:rsid w:val="6C2F5391"/>
    <w:rsid w:val="72FF629D"/>
    <w:rsid w:val="7417077D"/>
    <w:rsid w:val="74A803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0"/>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38"/>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39"/>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41"/>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4"/>
    <w:qFormat/>
    <w:uiPriority w:val="10"/>
    <w:pPr>
      <w:spacing w:before="240" w:after="60"/>
      <w:jc w:val="center"/>
      <w:outlineLvl w:val="0"/>
    </w:pPr>
    <w:rPr>
      <w:rFonts w:ascii="Cambria" w:hAnsi="Cambria"/>
      <w:b/>
      <w:bCs/>
      <w:sz w:val="32"/>
      <w:szCs w:val="32"/>
    </w:rPr>
  </w:style>
  <w:style w:type="paragraph" w:styleId="26">
    <w:name w:val="annotation subject"/>
    <w:basedOn w:val="11"/>
    <w:next w:val="11"/>
    <w:link w:val="45"/>
    <w:autoRedefine/>
    <w:unhideWhenUsed/>
    <w:qFormat/>
    <w:uiPriority w:val="99"/>
    <w:rPr>
      <w:b/>
      <w:bCs/>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autoRedefine/>
    <w:unhideWhenUsed/>
    <w:qFormat/>
    <w:uiPriority w:val="0"/>
    <w:rPr>
      <w:rFonts w:cs="Times New Roman"/>
    </w:rPr>
  </w:style>
  <w:style w:type="character" w:styleId="31">
    <w:name w:val="FollowedHyperlink"/>
    <w:autoRedefine/>
    <w:qFormat/>
    <w:uiPriority w:val="99"/>
    <w:rPr>
      <w:color w:val="800080"/>
      <w:u w:val="single"/>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character" w:customStyle="1" w:styleId="35">
    <w:name w:val="标题 4 Char"/>
    <w:basedOn w:val="29"/>
    <w:link w:val="6"/>
    <w:semiHidden/>
    <w:qFormat/>
    <w:uiPriority w:val="9"/>
    <w:rPr>
      <w:rFonts w:asciiTheme="majorHAnsi" w:hAnsiTheme="majorHAnsi" w:eastAsiaTheme="majorEastAsia" w:cstheme="majorBidi"/>
      <w:b/>
      <w:bCs/>
      <w:kern w:val="2"/>
      <w:sz w:val="28"/>
      <w:szCs w:val="28"/>
    </w:rPr>
  </w:style>
  <w:style w:type="character" w:customStyle="1" w:styleId="36">
    <w:name w:val="标题 5 Char"/>
    <w:basedOn w:val="29"/>
    <w:link w:val="7"/>
    <w:semiHidden/>
    <w:qFormat/>
    <w:uiPriority w:val="9"/>
    <w:rPr>
      <w:b/>
      <w:bCs/>
      <w:kern w:val="2"/>
      <w:sz w:val="28"/>
      <w:szCs w:val="28"/>
    </w:rPr>
  </w:style>
  <w:style w:type="character" w:customStyle="1" w:styleId="37">
    <w:name w:val="批注文字 Char"/>
    <w:link w:val="11"/>
    <w:semiHidden/>
    <w:qFormat/>
    <w:uiPriority w:val="99"/>
    <w:rPr>
      <w:kern w:val="2"/>
      <w:sz w:val="21"/>
      <w:szCs w:val="22"/>
    </w:rPr>
  </w:style>
  <w:style w:type="character" w:customStyle="1" w:styleId="38">
    <w:name w:val="正文文本 3 Char"/>
    <w:link w:val="12"/>
    <w:semiHidden/>
    <w:qFormat/>
    <w:uiPriority w:val="99"/>
    <w:rPr>
      <w:kern w:val="2"/>
      <w:sz w:val="16"/>
      <w:szCs w:val="16"/>
    </w:rPr>
  </w:style>
  <w:style w:type="character" w:customStyle="1" w:styleId="39">
    <w:name w:val="纯文本 Char1"/>
    <w:link w:val="16"/>
    <w:autoRedefine/>
    <w:qFormat/>
    <w:locked/>
    <w:uiPriority w:val="0"/>
    <w:rPr>
      <w:rFonts w:ascii="宋体" w:hAnsi="Courier New"/>
      <w:kern w:val="2"/>
      <w:sz w:val="24"/>
    </w:rPr>
  </w:style>
  <w:style w:type="character" w:customStyle="1" w:styleId="40">
    <w:name w:val="日期 Char"/>
    <w:link w:val="17"/>
    <w:autoRedefine/>
    <w:semiHidden/>
    <w:qFormat/>
    <w:uiPriority w:val="99"/>
    <w:rPr>
      <w:kern w:val="2"/>
      <w:sz w:val="21"/>
      <w:szCs w:val="22"/>
    </w:rPr>
  </w:style>
  <w:style w:type="character" w:customStyle="1" w:styleId="41">
    <w:name w:val="批注框文本 Char"/>
    <w:link w:val="18"/>
    <w:semiHidden/>
    <w:qFormat/>
    <w:uiPriority w:val="99"/>
    <w:rPr>
      <w:kern w:val="2"/>
      <w:sz w:val="18"/>
      <w:szCs w:val="18"/>
    </w:rPr>
  </w:style>
  <w:style w:type="character" w:customStyle="1" w:styleId="42">
    <w:name w:val="页脚 Char"/>
    <w:link w:val="19"/>
    <w:autoRedefine/>
    <w:qFormat/>
    <w:uiPriority w:val="99"/>
    <w:rPr>
      <w:kern w:val="2"/>
      <w:sz w:val="18"/>
      <w:szCs w:val="18"/>
    </w:rPr>
  </w:style>
  <w:style w:type="character" w:customStyle="1" w:styleId="43">
    <w:name w:val="页眉 Char"/>
    <w:link w:val="20"/>
    <w:qFormat/>
    <w:uiPriority w:val="99"/>
    <w:rPr>
      <w:kern w:val="2"/>
      <w:sz w:val="18"/>
      <w:szCs w:val="18"/>
    </w:rPr>
  </w:style>
  <w:style w:type="character" w:customStyle="1" w:styleId="44">
    <w:name w:val="标题 Char"/>
    <w:link w:val="25"/>
    <w:autoRedefine/>
    <w:qFormat/>
    <w:uiPriority w:val="0"/>
    <w:rPr>
      <w:rFonts w:ascii="Cambria" w:hAnsi="Cambria" w:eastAsia="宋体"/>
      <w:b/>
      <w:bCs/>
      <w:kern w:val="2"/>
      <w:sz w:val="32"/>
      <w:szCs w:val="32"/>
      <w:lang w:val="en-US" w:eastAsia="zh-CN" w:bidi="ar-SA"/>
    </w:rPr>
  </w:style>
  <w:style w:type="character" w:customStyle="1" w:styleId="45">
    <w:name w:val="批注主题 Char"/>
    <w:link w:val="26"/>
    <w:autoRedefine/>
    <w:semiHidden/>
    <w:qFormat/>
    <w:uiPriority w:val="99"/>
    <w:rPr>
      <w:b/>
      <w:bCs/>
      <w:kern w:val="2"/>
      <w:sz w:val="21"/>
      <w:szCs w:val="22"/>
    </w:rPr>
  </w:style>
  <w:style w:type="paragraph" w:customStyle="1" w:styleId="46">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47">
    <w:name w:val="楷体 (中文) 楷体"/>
    <w:qFormat/>
    <w:uiPriority w:val="0"/>
    <w:rPr>
      <w:rFonts w:ascii="楷体" w:hAnsi="楷体" w:eastAsia="楷体"/>
      <w:kern w:val="1"/>
      <w:sz w:val="28"/>
    </w:rPr>
  </w:style>
  <w:style w:type="character" w:customStyle="1" w:styleId="48">
    <w:name w:val="Char Char3"/>
    <w:qFormat/>
    <w:uiPriority w:val="0"/>
    <w:rPr>
      <w:rFonts w:eastAsia="仿宋_GB2312"/>
      <w:kern w:val="2"/>
      <w:sz w:val="18"/>
      <w:szCs w:val="18"/>
      <w:lang w:bidi="ar-SA"/>
    </w:rPr>
  </w:style>
  <w:style w:type="character" w:customStyle="1" w:styleId="49">
    <w:name w:val="访问过的超链接1"/>
    <w:autoRedefine/>
    <w:qFormat/>
    <w:uiPriority w:val="99"/>
    <w:rPr>
      <w:color w:val="800080"/>
      <w:u w:val="single"/>
    </w:rPr>
  </w:style>
  <w:style w:type="character" w:customStyle="1" w:styleId="50">
    <w:name w:val="样式 仿宋"/>
    <w:qFormat/>
    <w:uiPriority w:val="0"/>
    <w:rPr>
      <w:rFonts w:ascii="仿宋" w:hAnsi="仿宋" w:eastAsia="仿宋"/>
      <w:kern w:val="1"/>
    </w:rPr>
  </w:style>
  <w:style w:type="character" w:customStyle="1" w:styleId="51">
    <w:name w:val="Char Char2"/>
    <w:autoRedefine/>
    <w:qFormat/>
    <w:uiPriority w:val="0"/>
    <w:rPr>
      <w:rFonts w:eastAsia="仿宋_GB2312"/>
      <w:kern w:val="2"/>
      <w:sz w:val="18"/>
      <w:szCs w:val="18"/>
      <w:lang w:bidi="ar-SA"/>
    </w:rPr>
  </w:style>
  <w:style w:type="character" w:customStyle="1" w:styleId="52">
    <w:name w:val="正文文本缩进 Char1"/>
    <w:autoRedefine/>
    <w:qFormat/>
    <w:uiPriority w:val="0"/>
    <w:rPr>
      <w:rFonts w:ascii="Cambria" w:hAnsi="Cambria"/>
      <w:kern w:val="2"/>
      <w:sz w:val="24"/>
      <w:szCs w:val="24"/>
    </w:rPr>
  </w:style>
  <w:style w:type="character" w:customStyle="1" w:styleId="53">
    <w:name w:val="纯文本 Char"/>
    <w:autoRedefine/>
    <w:qFormat/>
    <w:uiPriority w:val="0"/>
    <w:rPr>
      <w:rFonts w:ascii="宋体" w:hAnsi="Courier New" w:cs="Courier New"/>
      <w:kern w:val="2"/>
      <w:sz w:val="21"/>
      <w:szCs w:val="21"/>
    </w:rPr>
  </w:style>
  <w:style w:type="character" w:customStyle="1" w:styleId="54">
    <w:name w:val="Char Char1"/>
    <w:autoRedefine/>
    <w:qFormat/>
    <w:uiPriority w:val="0"/>
    <w:rPr>
      <w:rFonts w:eastAsia="仿宋_GB2312"/>
      <w:kern w:val="2"/>
      <w:sz w:val="18"/>
      <w:szCs w:val="18"/>
      <w:lang w:bidi="ar-SA"/>
    </w:rPr>
  </w:style>
  <w:style w:type="paragraph" w:customStyle="1" w:styleId="55">
    <w:name w:val="列出段落1"/>
    <w:basedOn w:val="1"/>
    <w:qFormat/>
    <w:uiPriority w:val="0"/>
    <w:pPr>
      <w:ind w:firstLine="420" w:firstLineChars="200"/>
    </w:pPr>
    <w:rPr>
      <w:szCs w:val="21"/>
    </w:rPr>
  </w:style>
  <w:style w:type="paragraph" w:customStyle="1" w:styleId="56">
    <w:name w:val="样式 标题 1 + (西文) 黑体 (中文) 黑体 小三 蓝色"/>
    <w:basedOn w:val="2"/>
    <w:qFormat/>
    <w:uiPriority w:val="0"/>
    <w:rPr>
      <w:rFonts w:ascii="黑体" w:hAnsi="黑体" w:eastAsia="黑体"/>
      <w:sz w:val="30"/>
      <w:u w:color="0000FF"/>
    </w:rPr>
  </w:style>
  <w:style w:type="paragraph" w:customStyle="1" w:styleId="57">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8">
    <w:name w:val="样式 样式 标题 1 + (西文) 黑体 (中文) 黑体 小三 蓝色 + 非加粗 居中"/>
    <w:basedOn w:val="56"/>
    <w:qFormat/>
    <w:uiPriority w:val="0"/>
    <w:pPr>
      <w:jc w:val="center"/>
    </w:pPr>
    <w:rPr>
      <w:rFonts w:cs="宋体"/>
      <w:b w:val="0"/>
      <w:bCs w:val="0"/>
      <w:szCs w:val="20"/>
    </w:rPr>
  </w:style>
  <w:style w:type="paragraph" w:customStyle="1" w:styleId="59">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60">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1">
    <w:name w:val="样式 仿宋 行距: 1.5 倍行距"/>
    <w:basedOn w:val="1"/>
    <w:qFormat/>
    <w:uiPriority w:val="0"/>
    <w:pPr>
      <w:spacing w:line="360" w:lineRule="auto"/>
    </w:pPr>
    <w:rPr>
      <w:rFonts w:ascii="仿宋" w:hAnsi="仿宋" w:eastAsia="仿宋" w:cs="宋体"/>
      <w:sz w:val="24"/>
      <w:szCs w:val="20"/>
    </w:rPr>
  </w:style>
  <w:style w:type="paragraph" w:customStyle="1" w:styleId="62">
    <w:name w:val="TOC 21"/>
    <w:basedOn w:val="1"/>
    <w:next w:val="1"/>
    <w:unhideWhenUsed/>
    <w:qFormat/>
    <w:uiPriority w:val="39"/>
    <w:pPr>
      <w:spacing w:line="380" w:lineRule="exact"/>
      <w:ind w:left="200" w:leftChars="200"/>
      <w:jc w:val="distribute"/>
    </w:pPr>
  </w:style>
  <w:style w:type="paragraph" w:customStyle="1" w:styleId="63">
    <w:name w:val="样式3"/>
    <w:basedOn w:val="2"/>
    <w:qFormat/>
    <w:uiPriority w:val="0"/>
    <w:rPr>
      <w:kern w:val="1"/>
      <w:sz w:val="30"/>
    </w:rPr>
  </w:style>
  <w:style w:type="paragraph" w:customStyle="1" w:styleId="6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5">
    <w:name w:val="正文1"/>
    <w:qFormat/>
    <w:uiPriority w:val="0"/>
    <w:pPr>
      <w:jc w:val="both"/>
    </w:pPr>
    <w:rPr>
      <w:rFonts w:ascii="Calibri" w:hAnsi="Calibri" w:eastAsia="宋体" w:cs="Calibri"/>
      <w:kern w:val="2"/>
      <w:sz w:val="21"/>
      <w:szCs w:val="21"/>
      <w:lang w:val="en-US" w:eastAsia="zh-CN" w:bidi="ar-SA"/>
    </w:rPr>
  </w:style>
  <w:style w:type="paragraph" w:customStyle="1" w:styleId="66">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TOC 11"/>
    <w:basedOn w:val="1"/>
    <w:next w:val="1"/>
    <w:unhideWhenUsed/>
    <w:qFormat/>
    <w:uiPriority w:val="39"/>
    <w:pPr>
      <w:spacing w:line="380" w:lineRule="exact"/>
      <w:jc w:val="distribute"/>
    </w:pPr>
    <w:rPr>
      <w:rFonts w:eastAsia="黑体"/>
    </w:rPr>
  </w:style>
  <w:style w:type="paragraph" w:customStyle="1" w:styleId="68">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9">
    <w:name w:val="_Style 8"/>
    <w:basedOn w:val="1"/>
    <w:qFormat/>
    <w:uiPriority w:val="0"/>
    <w:pPr>
      <w:tabs>
        <w:tab w:val="left" w:pos="360"/>
      </w:tabs>
    </w:pPr>
    <w:rPr>
      <w:sz w:val="24"/>
      <w:szCs w:val="24"/>
    </w:rPr>
  </w:style>
  <w:style w:type="paragraph" w:customStyle="1" w:styleId="70">
    <w:name w:val="样式１"/>
    <w:basedOn w:val="2"/>
    <w:qFormat/>
    <w:uiPriority w:val="0"/>
    <w:pPr>
      <w:jc w:val="center"/>
    </w:pPr>
    <w:rPr>
      <w:kern w:val="1"/>
      <w:sz w:val="30"/>
    </w:rPr>
  </w:style>
  <w:style w:type="paragraph" w:customStyle="1" w:styleId="71">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2">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3">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4">
    <w:name w:val="Char Char Char Char Char Char Char"/>
    <w:basedOn w:val="1"/>
    <w:qFormat/>
    <w:uiPriority w:val="0"/>
    <w:pPr>
      <w:spacing w:line="240" w:lineRule="atLeast"/>
      <w:ind w:left="420" w:firstLine="420"/>
    </w:pPr>
    <w:rPr>
      <w:kern w:val="0"/>
      <w:szCs w:val="21"/>
    </w:rPr>
  </w:style>
  <w:style w:type="paragraph" w:customStyle="1" w:styleId="75">
    <w:name w:val="Char Char Char Char"/>
    <w:basedOn w:val="1"/>
    <w:qFormat/>
    <w:uiPriority w:val="0"/>
    <w:rPr>
      <w:szCs w:val="20"/>
    </w:rPr>
  </w:style>
  <w:style w:type="paragraph" w:customStyle="1" w:styleId="7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9">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80">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2">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3">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4">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0">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8">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9">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100">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1">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3">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4">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8">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9">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10">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1">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9">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5">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2">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1">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2">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5">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8">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9">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6">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9">
    <w:name w:val="Table Paragraph"/>
    <w:basedOn w:val="1"/>
    <w:qFormat/>
    <w:uiPriority w:val="1"/>
    <w:pPr>
      <w:spacing w:before="37"/>
      <w:ind w:left="142"/>
      <w:jc w:val="center"/>
    </w:pPr>
    <w:rPr>
      <w:rFonts w:ascii="黑体" w:hAnsi="黑体" w:eastAsia="黑体" w:cs="黑体"/>
      <w:lang w:val="zh-CN" w:bidi="zh-CN"/>
    </w:rPr>
  </w:style>
  <w:style w:type="paragraph" w:styleId="160">
    <w:name w:val="List Paragraph"/>
    <w:basedOn w:val="1"/>
    <w:qFormat/>
    <w:uiPriority w:val="0"/>
    <w:pPr>
      <w:ind w:firstLine="420" w:firstLineChars="200"/>
    </w:pPr>
    <w:rPr>
      <w:rFonts w:asciiTheme="minorHAnsi" w:hAnsiTheme="minorHAnsi" w:eastAsiaTheme="minorEastAsia" w:cstheme="minorBidi"/>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paragraph" w:customStyle="1" w:styleId="163">
    <w:name w:val="Char Char Char Char Char Char Char1"/>
    <w:basedOn w:val="1"/>
    <w:autoRedefine/>
    <w:qFormat/>
    <w:uiPriority w:val="0"/>
    <w:pPr>
      <w:spacing w:line="240" w:lineRule="atLeast"/>
      <w:ind w:left="420" w:firstLine="420"/>
    </w:pPr>
    <w:rPr>
      <w:kern w:val="0"/>
      <w:szCs w:val="21"/>
    </w:rPr>
  </w:style>
  <w:style w:type="paragraph" w:customStyle="1" w:styleId="164">
    <w:name w:val="正文 + 仿宋"/>
    <w:basedOn w:val="1"/>
    <w:autoRedefine/>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165">
    <w:name w:val="Table Grid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6">
    <w:name w:val="xl66"/>
    <w:basedOn w:val="1"/>
    <w:qFormat/>
    <w:uiPriority w:val="0"/>
    <w:pPr>
      <w:widowControl/>
      <w:spacing w:before="100" w:beforeAutospacing="1" w:after="100" w:afterAutospacing="1"/>
      <w:jc w:val="center"/>
      <w:textAlignment w:val="center"/>
    </w:pPr>
    <w:rPr>
      <w:rFonts w:ascii="黑体" w:hAnsi="黑体" w:eastAsia="黑体" w:cs="宋体"/>
      <w:b/>
      <w:bCs/>
      <w:kern w:val="0"/>
      <w:sz w:val="26"/>
      <w:szCs w:val="26"/>
    </w:rPr>
  </w:style>
  <w:style w:type="paragraph" w:customStyle="1" w:styleId="167">
    <w:name w:val="xl67"/>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16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character" w:customStyle="1" w:styleId="172">
    <w:name w:val="fontstyle01"/>
    <w:basedOn w:val="29"/>
    <w:qFormat/>
    <w:uiPriority w:val="0"/>
    <w:rPr>
      <w:rFonts w:hint="default" w:ascii="仿宋" w:hAnsi="仿宋"/>
      <w:color w:val="000000"/>
      <w:sz w:val="28"/>
      <w:szCs w:val="28"/>
    </w:rPr>
  </w:style>
  <w:style w:type="character" w:customStyle="1" w:styleId="173">
    <w:name w:val="font3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JHGROUP</Company>
  <Pages>9</Pages>
  <Words>9871</Words>
  <Characters>11797</Characters>
  <Lines>137</Lines>
  <Paragraphs>38</Paragraphs>
  <TotalTime>556</TotalTime>
  <ScaleCrop>false</ScaleCrop>
  <LinksUpToDate>false</LinksUpToDate>
  <CharactersWithSpaces>12309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2024-01-19T00:32:00Z</dcterms:created>
  <dc:creator>市政务服务办</dc:creator>
  <cp:lastModifiedBy>Administrator</cp:lastModifiedBy>
  <cp:lastPrinted>2024-08-09T08:51:00Z</cp:lastPrinted>
  <dcterms:modified xsi:type="dcterms:W3CDTF">2024-12-12T08:34:40Z</dcterms:modified>
  <dc:subject>青岛市政府采购采购文件范本</dc:subject>
  <dc:title>青岛市政府采购采购文件范本</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AB0E5AE9865C4900B2552F388743600E</vt:lpwstr>
  </property>
</Properties>
</file>