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BC" w:rsidRPr="001E4511" w:rsidRDefault="00AB4826" w:rsidP="00A66685">
      <w:pPr>
        <w:spacing w:afterLines="100" w:line="360" w:lineRule="auto"/>
        <w:jc w:val="center"/>
        <w:outlineLvl w:val="1"/>
        <w:rPr>
          <w:rFonts w:ascii="仿宋" w:eastAsia="仿宋" w:hAnsi="仿宋"/>
          <w:b/>
          <w:sz w:val="28"/>
          <w:szCs w:val="28"/>
        </w:rPr>
      </w:pPr>
      <w:bookmarkStart w:id="0" w:name="_Toc184999498"/>
      <w:r w:rsidRPr="001E4511">
        <w:rPr>
          <w:rFonts w:ascii="仿宋" w:eastAsia="仿宋" w:hAnsi="仿宋" w:hint="eastAsia"/>
          <w:b/>
          <w:sz w:val="28"/>
          <w:szCs w:val="28"/>
        </w:rPr>
        <w:t>招标公告</w:t>
      </w:r>
      <w:bookmarkEnd w:id="0"/>
    </w:p>
    <w:p w:rsidR="00B665BC" w:rsidRPr="001E4511" w:rsidRDefault="00AB4826">
      <w:pPr>
        <w:spacing w:line="560" w:lineRule="exact"/>
        <w:ind w:firstLineChars="200" w:firstLine="480"/>
        <w:rPr>
          <w:rFonts w:ascii="仿宋" w:eastAsia="仿宋" w:hAnsi="仿宋"/>
          <w:bCs/>
          <w:sz w:val="24"/>
          <w:szCs w:val="24"/>
        </w:rPr>
      </w:pPr>
      <w:r w:rsidRPr="001E4511">
        <w:rPr>
          <w:rFonts w:ascii="仿宋" w:eastAsia="仿宋" w:hAnsi="仿宋" w:hint="eastAsia"/>
          <w:sz w:val="24"/>
          <w:szCs w:val="24"/>
        </w:rPr>
        <w:t>我公司现对</w:t>
      </w:r>
      <w:r w:rsidR="00B830C5" w:rsidRPr="001E4511">
        <w:rPr>
          <w:rFonts w:ascii="仿宋" w:eastAsia="仿宋" w:hAnsi="仿宋" w:hint="eastAsia"/>
          <w:sz w:val="24"/>
          <w:szCs w:val="24"/>
        </w:rPr>
        <w:t>青岛中学周边监控线路升级及综合维修</w:t>
      </w:r>
      <w:r w:rsidRPr="001E4511">
        <w:rPr>
          <w:rFonts w:ascii="仿宋" w:eastAsia="仿宋" w:hAnsi="仿宋" w:hint="eastAsia"/>
          <w:sz w:val="24"/>
          <w:szCs w:val="24"/>
        </w:rPr>
        <w:t>进行招标，欢迎符合条件的投标人参加，具体要求如下：</w:t>
      </w:r>
    </w:p>
    <w:p w:rsidR="00B830C5" w:rsidRPr="001E4511" w:rsidRDefault="00AB4826" w:rsidP="00B830C5">
      <w:pPr>
        <w:tabs>
          <w:tab w:val="left" w:pos="6379"/>
        </w:tabs>
        <w:spacing w:line="560" w:lineRule="exact"/>
        <w:ind w:firstLineChars="200" w:firstLine="480"/>
        <w:rPr>
          <w:rFonts w:ascii="仿宋" w:eastAsia="仿宋" w:hAnsi="仿宋"/>
          <w:sz w:val="24"/>
          <w:szCs w:val="24"/>
        </w:rPr>
      </w:pPr>
      <w:r w:rsidRPr="001E4511">
        <w:rPr>
          <w:rFonts w:ascii="仿宋" w:eastAsia="仿宋" w:hAnsi="仿宋" w:hint="eastAsia"/>
          <w:sz w:val="24"/>
          <w:szCs w:val="24"/>
        </w:rPr>
        <w:t>1.项目名称：</w:t>
      </w:r>
      <w:r w:rsidR="00B830C5" w:rsidRPr="001E4511">
        <w:rPr>
          <w:rFonts w:ascii="仿宋" w:eastAsia="仿宋" w:hAnsi="仿宋" w:hint="eastAsia"/>
          <w:sz w:val="24"/>
          <w:szCs w:val="24"/>
        </w:rPr>
        <w:t>青岛中学周边监控线路升级及综合维修</w:t>
      </w:r>
    </w:p>
    <w:p w:rsidR="00B665BC" w:rsidRPr="001E4511" w:rsidRDefault="00AB4826" w:rsidP="00B830C5">
      <w:pPr>
        <w:tabs>
          <w:tab w:val="left" w:pos="6379"/>
        </w:tabs>
        <w:spacing w:line="560" w:lineRule="exact"/>
        <w:ind w:firstLineChars="200" w:firstLine="480"/>
        <w:rPr>
          <w:rFonts w:ascii="仿宋" w:eastAsia="仿宋" w:hAnsi="仿宋" w:cs="宋体"/>
          <w:color w:val="000000"/>
          <w:sz w:val="24"/>
          <w:szCs w:val="24"/>
        </w:rPr>
      </w:pPr>
      <w:r w:rsidRPr="001E4511">
        <w:rPr>
          <w:rFonts w:ascii="仿宋" w:eastAsia="仿宋" w:hAnsi="仿宋" w:hint="eastAsia"/>
          <w:sz w:val="24"/>
          <w:szCs w:val="24"/>
        </w:rPr>
        <w:t>2.项目地点：</w:t>
      </w:r>
      <w:r w:rsidRPr="001E4511">
        <w:rPr>
          <w:rFonts w:ascii="仿宋" w:eastAsia="仿宋" w:hAnsi="仿宋" w:cs="宋体" w:hint="eastAsia"/>
          <w:color w:val="000000"/>
          <w:sz w:val="24"/>
          <w:szCs w:val="24"/>
        </w:rPr>
        <w:t>青岛高新区。</w:t>
      </w:r>
    </w:p>
    <w:p w:rsidR="00B830C5" w:rsidRPr="001E4511" w:rsidRDefault="00AB4826" w:rsidP="00B830C5">
      <w:pPr>
        <w:spacing w:line="560" w:lineRule="exact"/>
        <w:ind w:firstLineChars="200" w:firstLine="480"/>
        <w:rPr>
          <w:rFonts w:ascii="仿宋" w:eastAsia="仿宋" w:hAnsi="仿宋" w:cs="宋体"/>
          <w:color w:val="000000"/>
          <w:sz w:val="30"/>
          <w:szCs w:val="30"/>
        </w:rPr>
      </w:pPr>
      <w:r w:rsidRPr="001E4511">
        <w:rPr>
          <w:rFonts w:ascii="仿宋" w:eastAsia="仿宋" w:hAnsi="仿宋" w:hint="eastAsia"/>
          <w:sz w:val="24"/>
          <w:szCs w:val="24"/>
        </w:rPr>
        <w:t>3.服务内容：</w:t>
      </w:r>
      <w:r w:rsidR="00B830C5" w:rsidRPr="001E4511">
        <w:rPr>
          <w:rFonts w:ascii="仿宋" w:eastAsia="仿宋" w:hAnsi="仿宋" w:hint="eastAsia"/>
          <w:sz w:val="24"/>
          <w:szCs w:val="24"/>
        </w:rPr>
        <w:t>光纤收发器安装、7寸高速球机安装、光缆熔接等（详见工程量清单）</w:t>
      </w:r>
    </w:p>
    <w:p w:rsidR="00B830C5" w:rsidRPr="001E4511" w:rsidRDefault="00AB4826" w:rsidP="00B830C5">
      <w:pPr>
        <w:spacing w:line="560" w:lineRule="exact"/>
        <w:ind w:firstLineChars="200" w:firstLine="480"/>
        <w:rPr>
          <w:rFonts w:ascii="仿宋" w:eastAsia="仿宋" w:hAnsi="仿宋"/>
          <w:sz w:val="24"/>
          <w:szCs w:val="24"/>
        </w:rPr>
      </w:pPr>
      <w:r w:rsidRPr="001E4511">
        <w:rPr>
          <w:rFonts w:ascii="仿宋" w:eastAsia="仿宋" w:hAnsi="仿宋" w:hint="eastAsia"/>
          <w:sz w:val="24"/>
          <w:szCs w:val="24"/>
        </w:rPr>
        <w:t>4.招标控制价（含税价，其中增值税税率为9%）：</w:t>
      </w:r>
      <w:r w:rsidR="00B830C5" w:rsidRPr="001E4511">
        <w:rPr>
          <w:rFonts w:ascii="仿宋" w:eastAsia="仿宋" w:hAnsi="仿宋" w:hint="eastAsia"/>
          <w:sz w:val="24"/>
          <w:szCs w:val="24"/>
        </w:rPr>
        <w:t>145621.46元。</w:t>
      </w:r>
    </w:p>
    <w:p w:rsidR="00B665BC" w:rsidRPr="001E4511" w:rsidRDefault="00B830C5" w:rsidP="00B830C5">
      <w:pPr>
        <w:spacing w:line="560" w:lineRule="exact"/>
        <w:ind w:firstLineChars="200" w:firstLine="480"/>
        <w:rPr>
          <w:rFonts w:ascii="仿宋_GB2312" w:eastAsia="仿宋_GB2312" w:hAnsi="宋体" w:cs="宋体"/>
          <w:color w:val="000000"/>
          <w:sz w:val="32"/>
          <w:szCs w:val="32"/>
        </w:rPr>
      </w:pPr>
      <w:r w:rsidRPr="001E4511">
        <w:rPr>
          <w:rFonts w:ascii="仿宋" w:eastAsia="仿宋" w:hAnsi="仿宋" w:hint="eastAsia"/>
          <w:sz w:val="24"/>
          <w:szCs w:val="24"/>
        </w:rPr>
        <w:t>5</w:t>
      </w:r>
      <w:r w:rsidR="00AB4826" w:rsidRPr="001E4511">
        <w:rPr>
          <w:rFonts w:ascii="仿宋" w:eastAsia="仿宋" w:hAnsi="仿宋" w:hint="eastAsia"/>
          <w:sz w:val="24"/>
          <w:szCs w:val="24"/>
        </w:rPr>
        <w:t>.</w:t>
      </w:r>
      <w:r w:rsidR="00AB4826" w:rsidRPr="001E4511">
        <w:rPr>
          <w:rFonts w:ascii="仿宋" w:eastAsia="仿宋" w:hAnsi="仿宋" w:cs="宋体" w:hint="eastAsia"/>
          <w:bCs/>
          <w:sz w:val="24"/>
          <w:szCs w:val="24"/>
        </w:rPr>
        <w:t xml:space="preserve"> 投标人</w:t>
      </w:r>
      <w:r w:rsidR="00AB4826" w:rsidRPr="001E4511">
        <w:rPr>
          <w:rFonts w:ascii="仿宋" w:eastAsia="仿宋" w:hAnsi="仿宋" w:hint="eastAsia"/>
          <w:sz w:val="24"/>
          <w:szCs w:val="24"/>
        </w:rPr>
        <w:t>资格要求</w:t>
      </w:r>
    </w:p>
    <w:p w:rsidR="00B830C5" w:rsidRPr="001E4511" w:rsidRDefault="00AB4826" w:rsidP="00B830C5">
      <w:pPr>
        <w:spacing w:line="560" w:lineRule="exact"/>
        <w:rPr>
          <w:rFonts w:ascii="仿宋" w:eastAsia="仿宋" w:hAnsi="仿宋"/>
          <w:sz w:val="24"/>
          <w:szCs w:val="24"/>
        </w:rPr>
      </w:pPr>
      <w:r w:rsidRPr="001E4511">
        <w:rPr>
          <w:rFonts w:ascii="仿宋" w:eastAsia="仿宋" w:hAnsi="仿宋" w:hint="eastAsia"/>
          <w:sz w:val="24"/>
          <w:szCs w:val="24"/>
        </w:rPr>
        <w:t xml:space="preserve">    5.1供应商必须具有独立法人资格,各供应商不得有企业关联或股权关系。</w:t>
      </w:r>
    </w:p>
    <w:p w:rsidR="00B665BC" w:rsidRPr="001E4511" w:rsidRDefault="00B830C5" w:rsidP="00B830C5">
      <w:pPr>
        <w:spacing w:line="560" w:lineRule="exact"/>
        <w:rPr>
          <w:rFonts w:ascii="仿宋" w:eastAsia="仿宋" w:hAnsi="仿宋"/>
          <w:sz w:val="24"/>
          <w:szCs w:val="24"/>
        </w:rPr>
      </w:pPr>
      <w:r w:rsidRPr="001E4511">
        <w:rPr>
          <w:rFonts w:ascii="仿宋" w:eastAsia="仿宋" w:hAnsi="仿宋" w:hint="eastAsia"/>
          <w:sz w:val="24"/>
          <w:szCs w:val="24"/>
        </w:rPr>
        <w:t xml:space="preserve">    5.2供应商必须具备相关营业资格（各类工程建设活动、建设工程施工、建筑智能化工程施工），并在人员、设备、技术、资金等方面具备相应的能力。</w:t>
      </w:r>
    </w:p>
    <w:p w:rsidR="00B665BC" w:rsidRPr="001E4511" w:rsidRDefault="00AB4826" w:rsidP="00B830C5">
      <w:pPr>
        <w:spacing w:line="560" w:lineRule="exact"/>
        <w:rPr>
          <w:rFonts w:ascii="仿宋" w:eastAsia="仿宋" w:hAnsi="仿宋" w:cs="宋体"/>
          <w:bCs/>
          <w:sz w:val="24"/>
          <w:szCs w:val="24"/>
        </w:rPr>
      </w:pPr>
      <w:r w:rsidRPr="001E4511">
        <w:rPr>
          <w:rFonts w:ascii="仿宋" w:eastAsia="仿宋" w:hAnsi="仿宋" w:hint="eastAsia"/>
          <w:sz w:val="24"/>
          <w:szCs w:val="24"/>
        </w:rPr>
        <w:t xml:space="preserve">    5.3采购公告发布之日前三年内无行贿犯罪等重大违法记录。</w:t>
      </w:r>
      <w:r w:rsidRPr="001E4511">
        <w:rPr>
          <w:rFonts w:ascii="仿宋" w:eastAsia="仿宋" w:hAnsi="仿宋"/>
          <w:sz w:val="24"/>
          <w:szCs w:val="24"/>
        </w:rPr>
        <w:br/>
      </w:r>
      <w:bookmarkStart w:id="1" w:name="_Toc521332562"/>
      <w:r w:rsidRPr="001E4511">
        <w:rPr>
          <w:rFonts w:ascii="仿宋" w:eastAsia="仿宋" w:hAnsi="仿宋" w:hint="eastAsia"/>
          <w:sz w:val="24"/>
          <w:szCs w:val="24"/>
        </w:rPr>
        <w:t xml:space="preserve">    5.4通过“信用中国”网</w:t>
      </w:r>
      <w:r w:rsidRPr="001E4511">
        <w:rPr>
          <w:rFonts w:ascii="仿宋" w:eastAsia="仿宋" w:hAnsi="仿宋" w:cs="宋体" w:hint="eastAsia"/>
          <w:bCs/>
          <w:sz w:val="24"/>
          <w:szCs w:val="24"/>
        </w:rPr>
        <w:t>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6.资格预审及招标文件的获取</w:t>
      </w:r>
    </w:p>
    <w:p w:rsidR="00B665BC" w:rsidRPr="001E4511" w:rsidRDefault="00B830C5">
      <w:pPr>
        <w:pStyle w:val="a9"/>
        <w:spacing w:line="560" w:lineRule="exact"/>
        <w:rPr>
          <w:rFonts w:ascii="仿宋" w:eastAsia="仿宋" w:hAnsi="仿宋"/>
          <w:szCs w:val="24"/>
        </w:rPr>
      </w:pPr>
      <w:r w:rsidRPr="001E4511">
        <w:rPr>
          <w:rFonts w:ascii="仿宋" w:eastAsia="仿宋" w:hAnsi="仿宋" w:hint="eastAsia"/>
          <w:szCs w:val="24"/>
        </w:rPr>
        <w:t xml:space="preserve">    </w:t>
      </w:r>
      <w:r w:rsidR="00AB4826" w:rsidRPr="001E4511">
        <w:rPr>
          <w:rFonts w:ascii="仿宋" w:eastAsia="仿宋" w:hAnsi="仿宋" w:hint="eastAsia"/>
          <w:szCs w:val="24"/>
        </w:rPr>
        <w:t>6.1截止时间：2024年12月</w:t>
      </w:r>
      <w:r w:rsidRPr="001E4511">
        <w:rPr>
          <w:rFonts w:ascii="仿宋" w:eastAsia="仿宋" w:hAnsi="仿宋" w:hint="eastAsia"/>
          <w:szCs w:val="24"/>
        </w:rPr>
        <w:t xml:space="preserve">18 </w:t>
      </w:r>
      <w:r w:rsidR="00AB4826" w:rsidRPr="001E4511">
        <w:rPr>
          <w:rFonts w:ascii="仿宋" w:eastAsia="仿宋" w:hAnsi="仿宋" w:hint="eastAsia"/>
          <w:szCs w:val="24"/>
        </w:rPr>
        <w:t>日17时00分。</w:t>
      </w:r>
    </w:p>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6.2预审方式：投标人将资格审查所需材料附在一个文档里，在截止时间前发送至邮箱：gaoxinshuidian@163.com。邮件标题为供应商名称+项目名称，正文备注联系人、联系方式、招标文件接收邮箱地址。</w:t>
      </w:r>
      <w:r w:rsidRPr="001E4511">
        <w:rPr>
          <w:rStyle w:val="af7"/>
          <w:rFonts w:ascii="仿宋" w:eastAsia="仿宋" w:hAnsi="仿宋" w:cs="仿宋" w:hint="eastAsia"/>
          <w:sz w:val="24"/>
          <w:szCs w:val="24"/>
        </w:rPr>
        <w:t>由招标单位受理后，通过邮箱向投标人发放招标文件。</w:t>
      </w:r>
    </w:p>
    <w:p w:rsidR="00B665BC" w:rsidRPr="001E4511" w:rsidRDefault="00AB4826">
      <w:pPr>
        <w:pStyle w:val="a9"/>
        <w:spacing w:line="560" w:lineRule="exact"/>
        <w:ind w:firstLineChars="150" w:firstLine="360"/>
        <w:rPr>
          <w:rFonts w:ascii="仿宋" w:eastAsia="仿宋" w:hAnsi="仿宋"/>
          <w:szCs w:val="24"/>
        </w:rPr>
      </w:pPr>
      <w:r w:rsidRPr="001E4511">
        <w:rPr>
          <w:rFonts w:ascii="仿宋" w:eastAsia="仿宋" w:hAnsi="仿宋" w:hint="eastAsia"/>
          <w:szCs w:val="24"/>
        </w:rPr>
        <w:t>6.3资格审查材料：营业执照复印件，企业资质复印件，法定代表人身份证明，法定代表人授权委托书，中国裁判文书网（http://wenshu.court.gov.cn)分别查询</w:t>
      </w:r>
      <w:r w:rsidRPr="001E4511">
        <w:rPr>
          <w:rFonts w:ascii="仿宋" w:eastAsia="仿宋" w:hAnsi="仿宋" w:cs="宋体" w:hint="eastAsia"/>
          <w:bCs/>
          <w:szCs w:val="24"/>
        </w:rPr>
        <w:t>投标人</w:t>
      </w:r>
      <w:r w:rsidRPr="001E4511">
        <w:rPr>
          <w:rFonts w:ascii="仿宋" w:eastAsia="仿宋" w:hAnsi="仿宋" w:hint="eastAsia"/>
          <w:szCs w:val="24"/>
        </w:rPr>
        <w:t>、</w:t>
      </w:r>
      <w:r w:rsidRPr="001E4511">
        <w:rPr>
          <w:rFonts w:ascii="仿宋" w:eastAsia="仿宋" w:hAnsi="仿宋" w:hint="eastAsia"/>
          <w:szCs w:val="24"/>
        </w:rPr>
        <w:lastRenderedPageBreak/>
        <w:t>法定代表人</w:t>
      </w:r>
      <w:r w:rsidRPr="001E4511">
        <w:rPr>
          <w:rFonts w:ascii="仿宋" w:eastAsia="仿宋" w:hAnsi="仿宋" w:cs="宋体" w:hint="eastAsia"/>
          <w:bCs/>
          <w:szCs w:val="24"/>
        </w:rPr>
        <w:t>（机构负责人）</w:t>
      </w:r>
      <w:r w:rsidRPr="001E4511">
        <w:rPr>
          <w:rFonts w:ascii="仿宋" w:eastAsia="仿宋" w:hAnsi="仿宋" w:hint="eastAsia"/>
          <w:szCs w:val="24"/>
        </w:rPr>
        <w:t>无行贿犯罪记录查询网页截图，中国政府采购网、“信用中国”网站查询网页截图，</w:t>
      </w:r>
      <w:r w:rsidRPr="001E4511">
        <w:rPr>
          <w:rFonts w:ascii="仿宋" w:eastAsia="仿宋" w:hAnsi="仿宋" w:cs="宋体" w:hint="eastAsia"/>
          <w:bCs/>
          <w:szCs w:val="24"/>
        </w:rPr>
        <w:t>未被列入失信被执行人、重大税收违法案件当事人、政府采购严重违法失信行为记录名单。</w:t>
      </w:r>
      <w:r w:rsidRPr="001E4511">
        <w:rPr>
          <w:rFonts w:ascii="仿宋" w:eastAsia="仿宋" w:hAnsi="仿宋" w:hint="eastAsia"/>
          <w:szCs w:val="24"/>
        </w:rPr>
        <w:t>以上材料均需加盖投标单位公章。</w:t>
      </w:r>
    </w:p>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7.投标文件递交时间以及地点</w:t>
      </w:r>
    </w:p>
    <w:p w:rsidR="00B665BC" w:rsidRPr="001E4511" w:rsidRDefault="00B830C5">
      <w:pPr>
        <w:pStyle w:val="a9"/>
        <w:spacing w:line="560" w:lineRule="exact"/>
        <w:rPr>
          <w:rFonts w:ascii="仿宋" w:eastAsia="仿宋" w:hAnsi="仿宋"/>
          <w:szCs w:val="24"/>
        </w:rPr>
      </w:pPr>
      <w:r w:rsidRPr="001E4511">
        <w:rPr>
          <w:rFonts w:ascii="仿宋" w:eastAsia="仿宋" w:hAnsi="仿宋" w:hint="eastAsia"/>
          <w:szCs w:val="24"/>
        </w:rPr>
        <w:t xml:space="preserve">    </w:t>
      </w:r>
      <w:r w:rsidR="00AB4826" w:rsidRPr="001E4511">
        <w:rPr>
          <w:rFonts w:ascii="仿宋" w:eastAsia="仿宋" w:hAnsi="仿宋" w:hint="eastAsia"/>
          <w:szCs w:val="24"/>
        </w:rPr>
        <w:t>7.1时间：2024年12月</w:t>
      </w:r>
      <w:r w:rsidR="00EF4CCE" w:rsidRPr="001E4511">
        <w:rPr>
          <w:rFonts w:ascii="仿宋" w:eastAsia="仿宋" w:hAnsi="仿宋" w:hint="eastAsia"/>
          <w:szCs w:val="24"/>
        </w:rPr>
        <w:t>2</w:t>
      </w:r>
      <w:r w:rsidRPr="001E4511">
        <w:rPr>
          <w:rFonts w:ascii="仿宋" w:eastAsia="仿宋" w:hAnsi="仿宋" w:hint="eastAsia"/>
          <w:szCs w:val="24"/>
        </w:rPr>
        <w:t>4</w:t>
      </w:r>
      <w:r w:rsidR="00AB4826" w:rsidRPr="001E4511">
        <w:rPr>
          <w:rFonts w:ascii="仿宋" w:eastAsia="仿宋" w:hAnsi="仿宋" w:hint="eastAsia"/>
          <w:szCs w:val="24"/>
        </w:rPr>
        <w:t>日9时00分至9时30分。</w:t>
      </w:r>
    </w:p>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7.2地点：青岛市高新区聚贤桥路50号高实集团10楼1017会议室。</w:t>
      </w:r>
    </w:p>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8.开标时间以及地点</w:t>
      </w:r>
    </w:p>
    <w:p w:rsidR="00B665BC" w:rsidRPr="001E4511" w:rsidRDefault="00B830C5">
      <w:pPr>
        <w:pStyle w:val="a9"/>
        <w:spacing w:line="560" w:lineRule="exact"/>
        <w:rPr>
          <w:rFonts w:ascii="仿宋" w:eastAsia="仿宋" w:hAnsi="仿宋"/>
          <w:szCs w:val="24"/>
        </w:rPr>
      </w:pPr>
      <w:r w:rsidRPr="001E4511">
        <w:rPr>
          <w:rFonts w:ascii="仿宋" w:eastAsia="仿宋" w:hAnsi="仿宋" w:hint="eastAsia"/>
          <w:szCs w:val="24"/>
        </w:rPr>
        <w:t xml:space="preserve">    </w:t>
      </w:r>
      <w:r w:rsidR="00AB4826" w:rsidRPr="001E4511">
        <w:rPr>
          <w:rFonts w:ascii="仿宋" w:eastAsia="仿宋" w:hAnsi="仿宋" w:hint="eastAsia"/>
          <w:szCs w:val="24"/>
        </w:rPr>
        <w:t>8.1时间：2024年12月</w:t>
      </w:r>
      <w:r w:rsidRPr="001E4511">
        <w:rPr>
          <w:rFonts w:ascii="仿宋" w:eastAsia="仿宋" w:hAnsi="仿宋" w:hint="eastAsia"/>
          <w:szCs w:val="24"/>
        </w:rPr>
        <w:t>24</w:t>
      </w:r>
      <w:r w:rsidR="00AB4826" w:rsidRPr="001E4511">
        <w:rPr>
          <w:rFonts w:ascii="仿宋" w:eastAsia="仿宋" w:hAnsi="仿宋" w:hint="eastAsia"/>
          <w:szCs w:val="24"/>
        </w:rPr>
        <w:t>日9时30分。</w:t>
      </w:r>
    </w:p>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8.2地点：青岛市高新区聚贤桥路50号高实集团10楼1017会议室。</w:t>
      </w:r>
    </w:p>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9.联系方式</w:t>
      </w:r>
    </w:p>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9.1招标人：青岛高新电力发展有限公司</w:t>
      </w:r>
    </w:p>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联 系 人：纪虹延</w:t>
      </w:r>
    </w:p>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电    话：0532-68687097</w:t>
      </w:r>
    </w:p>
    <w:p w:rsidR="00B665BC" w:rsidRPr="001E4511" w:rsidRDefault="00AB4826">
      <w:pPr>
        <w:pStyle w:val="a9"/>
        <w:spacing w:line="560" w:lineRule="exact"/>
        <w:rPr>
          <w:rFonts w:ascii="仿宋" w:eastAsia="仿宋" w:hAnsi="仿宋"/>
          <w:szCs w:val="24"/>
        </w:rPr>
      </w:pPr>
      <w:r w:rsidRPr="001E4511">
        <w:rPr>
          <w:rFonts w:ascii="仿宋" w:eastAsia="仿宋" w:hAnsi="仿宋" w:hint="eastAsia"/>
          <w:szCs w:val="24"/>
        </w:rPr>
        <w:t xml:space="preserve">    地    址：青岛市高新区聚贤桥路50号高实集团10楼。</w:t>
      </w:r>
    </w:p>
    <w:p w:rsidR="00B665BC" w:rsidRPr="001E4511" w:rsidRDefault="00B665BC">
      <w:pPr>
        <w:pStyle w:val="a9"/>
        <w:spacing w:line="560" w:lineRule="exact"/>
        <w:rPr>
          <w:rFonts w:ascii="仿宋" w:eastAsia="仿宋" w:hAnsi="仿宋"/>
          <w:szCs w:val="24"/>
        </w:rPr>
      </w:pPr>
    </w:p>
    <w:p w:rsidR="00B665BC" w:rsidRPr="001E4511" w:rsidRDefault="000976AF">
      <w:pPr>
        <w:pStyle w:val="a9"/>
        <w:spacing w:line="560" w:lineRule="exact"/>
        <w:rPr>
          <w:rFonts w:ascii="仿宋" w:eastAsia="仿宋" w:hAnsi="仿宋"/>
          <w:color w:val="FF0000"/>
          <w:szCs w:val="24"/>
        </w:rPr>
      </w:pPr>
      <w:r w:rsidRPr="001E4511">
        <w:rPr>
          <w:rFonts w:ascii="仿宋" w:eastAsia="仿宋" w:hAnsi="仿宋" w:hint="eastAsia"/>
          <w:szCs w:val="24"/>
        </w:rPr>
        <w:t xml:space="preserve">                                                    </w:t>
      </w:r>
      <w:r w:rsidR="00AB4826" w:rsidRPr="001E4511">
        <w:rPr>
          <w:rFonts w:ascii="仿宋" w:eastAsia="仿宋" w:hAnsi="仿宋" w:hint="eastAsia"/>
          <w:szCs w:val="24"/>
        </w:rPr>
        <w:t>2024年12月</w:t>
      </w:r>
      <w:r w:rsidR="00B830C5" w:rsidRPr="001E4511">
        <w:rPr>
          <w:rFonts w:ascii="仿宋" w:eastAsia="仿宋" w:hAnsi="仿宋" w:hint="eastAsia"/>
          <w:szCs w:val="24"/>
        </w:rPr>
        <w:t>17</w:t>
      </w:r>
      <w:r w:rsidR="00AB4826" w:rsidRPr="001E4511">
        <w:rPr>
          <w:rFonts w:ascii="仿宋" w:eastAsia="仿宋" w:hAnsi="仿宋" w:hint="eastAsia"/>
          <w:szCs w:val="24"/>
        </w:rPr>
        <w:t>日</w:t>
      </w:r>
    </w:p>
    <w:p w:rsidR="00A66685" w:rsidRPr="001E4511" w:rsidRDefault="00AB4826" w:rsidP="00A66685">
      <w:pPr>
        <w:spacing w:afterLines="50" w:line="360" w:lineRule="auto"/>
        <w:jc w:val="center"/>
        <w:outlineLvl w:val="1"/>
        <w:rPr>
          <w:rFonts w:ascii="仿宋" w:eastAsia="仿宋" w:hAnsi="仿宋"/>
          <w:b/>
          <w:sz w:val="28"/>
          <w:szCs w:val="28"/>
        </w:rPr>
      </w:pPr>
      <w:r w:rsidRPr="001E4511">
        <w:rPr>
          <w:rFonts w:ascii="仿宋" w:eastAsia="仿宋" w:hAnsi="仿宋"/>
          <w:b/>
          <w:sz w:val="28"/>
          <w:szCs w:val="28"/>
        </w:rPr>
        <w:br w:type="page"/>
      </w:r>
      <w:bookmarkStart w:id="2" w:name="_Toc184999500"/>
    </w:p>
    <w:p w:rsidR="00B665BC" w:rsidRPr="001E4511" w:rsidRDefault="00AB4826" w:rsidP="00A66685">
      <w:pPr>
        <w:spacing w:afterLines="50" w:line="360" w:lineRule="auto"/>
        <w:jc w:val="center"/>
        <w:outlineLvl w:val="1"/>
        <w:rPr>
          <w:rFonts w:ascii="仿宋" w:eastAsia="仿宋" w:hAnsi="仿宋"/>
          <w:b/>
          <w:sz w:val="28"/>
          <w:szCs w:val="28"/>
        </w:rPr>
      </w:pPr>
      <w:r w:rsidRPr="001E4511">
        <w:rPr>
          <w:rFonts w:ascii="仿宋" w:eastAsia="仿宋" w:hAnsi="仿宋" w:hint="eastAsia"/>
          <w:b/>
          <w:sz w:val="28"/>
          <w:szCs w:val="28"/>
        </w:rPr>
        <w:lastRenderedPageBreak/>
        <w:t xml:space="preserve">  招标需求</w:t>
      </w:r>
      <w:bookmarkEnd w:id="2"/>
    </w:p>
    <w:p w:rsidR="00B665BC" w:rsidRPr="001E4511" w:rsidRDefault="00AB4826" w:rsidP="00A66685">
      <w:pPr>
        <w:tabs>
          <w:tab w:val="left" w:pos="567"/>
        </w:tabs>
        <w:spacing w:afterLines="50" w:line="560" w:lineRule="exact"/>
        <w:outlineLvl w:val="2"/>
        <w:rPr>
          <w:rFonts w:ascii="仿宋" w:eastAsia="仿宋" w:hAnsi="仿宋" w:cs="宋体"/>
          <w:b/>
          <w:color w:val="000000"/>
          <w:sz w:val="28"/>
          <w:szCs w:val="28"/>
        </w:rPr>
      </w:pPr>
      <w:bookmarkStart w:id="3" w:name="_Toc184999501"/>
      <w:r w:rsidRPr="001E4511">
        <w:rPr>
          <w:rFonts w:ascii="仿宋" w:eastAsia="仿宋" w:hAnsi="仿宋" w:hint="eastAsia"/>
          <w:b/>
          <w:sz w:val="28"/>
          <w:szCs w:val="28"/>
        </w:rPr>
        <w:t>一.招标</w:t>
      </w:r>
      <w:r w:rsidRPr="001E4511">
        <w:rPr>
          <w:rFonts w:ascii="仿宋" w:eastAsia="仿宋" w:hAnsi="仿宋"/>
          <w:b/>
          <w:sz w:val="28"/>
          <w:szCs w:val="28"/>
        </w:rPr>
        <w:t>需求</w:t>
      </w:r>
      <w:bookmarkEnd w:id="3"/>
    </w:p>
    <w:p w:rsidR="00B665BC" w:rsidRPr="001E4511" w:rsidRDefault="00AB4826">
      <w:pPr>
        <w:spacing w:line="560" w:lineRule="exact"/>
        <w:ind w:firstLineChars="200" w:firstLine="480"/>
        <w:rPr>
          <w:rFonts w:ascii="仿宋" w:eastAsia="仿宋" w:hAnsi="仿宋"/>
          <w:sz w:val="24"/>
          <w:szCs w:val="24"/>
        </w:rPr>
      </w:pPr>
      <w:r w:rsidRPr="001E4511">
        <w:rPr>
          <w:rFonts w:ascii="仿宋" w:eastAsia="仿宋" w:hAnsi="仿宋" w:hint="eastAsia"/>
          <w:sz w:val="24"/>
          <w:szCs w:val="24"/>
        </w:rPr>
        <w:t>1.项目名称：</w:t>
      </w:r>
      <w:r w:rsidR="00B830C5" w:rsidRPr="001E4511">
        <w:rPr>
          <w:rFonts w:ascii="仿宋" w:eastAsia="仿宋" w:hAnsi="仿宋" w:hint="eastAsia"/>
          <w:sz w:val="24"/>
          <w:szCs w:val="24"/>
        </w:rPr>
        <w:t>青岛中学周边监控线路升级及综合维修</w:t>
      </w:r>
    </w:p>
    <w:p w:rsidR="00B665BC" w:rsidRPr="001E4511" w:rsidRDefault="00AB4826">
      <w:pPr>
        <w:spacing w:line="560" w:lineRule="exact"/>
        <w:ind w:firstLineChars="200" w:firstLine="480"/>
        <w:rPr>
          <w:rFonts w:ascii="仿宋" w:eastAsia="仿宋" w:hAnsi="仿宋"/>
          <w:sz w:val="24"/>
          <w:szCs w:val="24"/>
        </w:rPr>
      </w:pPr>
      <w:r w:rsidRPr="001E4511">
        <w:rPr>
          <w:rFonts w:ascii="仿宋" w:eastAsia="仿宋" w:hAnsi="仿宋" w:hint="eastAsia"/>
          <w:sz w:val="24"/>
          <w:szCs w:val="24"/>
        </w:rPr>
        <w:t>2.服务内容：</w:t>
      </w:r>
      <w:r w:rsidR="00B830C5" w:rsidRPr="001E4511">
        <w:rPr>
          <w:rFonts w:ascii="仿宋" w:eastAsia="仿宋" w:hAnsi="仿宋" w:hint="eastAsia"/>
          <w:sz w:val="24"/>
          <w:szCs w:val="24"/>
        </w:rPr>
        <w:t>光纤收发器安装、7寸高速球机安装、光缆熔接等（详见工程量清单）</w:t>
      </w:r>
    </w:p>
    <w:p w:rsidR="00B665BC" w:rsidRPr="001E4511" w:rsidRDefault="00AB4826">
      <w:pPr>
        <w:spacing w:line="560" w:lineRule="exact"/>
        <w:ind w:firstLineChars="200" w:firstLine="480"/>
        <w:rPr>
          <w:rFonts w:ascii="仿宋" w:eastAsia="仿宋" w:hAnsi="仿宋"/>
          <w:sz w:val="24"/>
          <w:szCs w:val="24"/>
        </w:rPr>
      </w:pPr>
      <w:r w:rsidRPr="001E4511">
        <w:rPr>
          <w:rFonts w:ascii="仿宋" w:eastAsia="仿宋" w:hAnsi="仿宋" w:hint="eastAsia"/>
          <w:sz w:val="24"/>
          <w:szCs w:val="24"/>
        </w:rPr>
        <w:t>3..招标控制价：</w:t>
      </w:r>
      <w:r w:rsidR="00B830C5" w:rsidRPr="001E4511">
        <w:rPr>
          <w:rFonts w:ascii="仿宋" w:eastAsia="仿宋" w:hAnsi="仿宋" w:hint="eastAsia"/>
          <w:sz w:val="24"/>
          <w:szCs w:val="24"/>
        </w:rPr>
        <w:t>145621.46元</w:t>
      </w:r>
      <w:r w:rsidRPr="001E4511">
        <w:rPr>
          <w:rFonts w:ascii="仿宋" w:eastAsia="仿宋" w:hAnsi="仿宋" w:hint="eastAsia"/>
          <w:sz w:val="24"/>
          <w:szCs w:val="24"/>
        </w:rPr>
        <w:t>。</w:t>
      </w:r>
    </w:p>
    <w:p w:rsidR="00B665BC" w:rsidRPr="001E4511" w:rsidRDefault="00AB4826" w:rsidP="00A66685">
      <w:pPr>
        <w:tabs>
          <w:tab w:val="left" w:pos="567"/>
        </w:tabs>
        <w:spacing w:afterLines="50" w:line="560" w:lineRule="exact"/>
        <w:outlineLvl w:val="2"/>
        <w:rPr>
          <w:rFonts w:ascii="仿宋" w:eastAsia="仿宋" w:hAnsi="仿宋"/>
          <w:b/>
          <w:sz w:val="28"/>
          <w:szCs w:val="28"/>
        </w:rPr>
      </w:pPr>
      <w:bookmarkStart w:id="4" w:name="_Toc184999502"/>
      <w:r w:rsidRPr="001E4511">
        <w:rPr>
          <w:rFonts w:ascii="仿宋" w:eastAsia="仿宋" w:hAnsi="仿宋" w:hint="eastAsia"/>
          <w:b/>
          <w:sz w:val="28"/>
          <w:szCs w:val="28"/>
        </w:rPr>
        <w:t>二.工期</w:t>
      </w:r>
      <w:bookmarkEnd w:id="4"/>
    </w:p>
    <w:p w:rsidR="00D94EE7" w:rsidRPr="001E4511" w:rsidRDefault="00D94EE7" w:rsidP="00D94EE7">
      <w:pPr>
        <w:spacing w:line="560" w:lineRule="exact"/>
        <w:ind w:firstLineChars="200" w:firstLine="480"/>
        <w:rPr>
          <w:rFonts w:ascii="仿宋" w:eastAsia="仿宋" w:hAnsi="仿宋"/>
          <w:sz w:val="24"/>
          <w:szCs w:val="24"/>
        </w:rPr>
      </w:pPr>
      <w:r w:rsidRPr="001E4511">
        <w:rPr>
          <w:rFonts w:ascii="仿宋" w:eastAsia="仿宋" w:hAnsi="仿宋" w:hint="eastAsia"/>
          <w:sz w:val="24"/>
          <w:szCs w:val="24"/>
        </w:rPr>
        <w:t>计划开工日期：中标后签订合同时间，计划竣工时间:2025年1月6日，工期总日历天数10天。工期总日历天数与根据前述计划开竣工日期计算的工期天数不一致的，以工期总日历天数为准,具体开工日期以甲方通知为准。除人力不可抗拒及不可预见的因素外，一律不得顺延。</w:t>
      </w:r>
    </w:p>
    <w:p w:rsidR="00B665BC" w:rsidRPr="001E4511" w:rsidRDefault="00AB4826" w:rsidP="00A66685">
      <w:pPr>
        <w:tabs>
          <w:tab w:val="left" w:pos="567"/>
        </w:tabs>
        <w:spacing w:afterLines="50" w:line="560" w:lineRule="exact"/>
        <w:outlineLvl w:val="2"/>
        <w:rPr>
          <w:rFonts w:ascii="仿宋" w:eastAsia="仿宋" w:hAnsi="仿宋"/>
          <w:b/>
          <w:sz w:val="28"/>
          <w:szCs w:val="28"/>
        </w:rPr>
      </w:pPr>
      <w:bookmarkStart w:id="5" w:name="_Toc184999503"/>
      <w:r w:rsidRPr="001E4511">
        <w:rPr>
          <w:rFonts w:ascii="仿宋" w:eastAsia="仿宋" w:hAnsi="仿宋" w:hint="eastAsia"/>
          <w:b/>
          <w:sz w:val="28"/>
          <w:szCs w:val="28"/>
        </w:rPr>
        <w:t>三.质量标准</w:t>
      </w:r>
      <w:bookmarkEnd w:id="5"/>
    </w:p>
    <w:p w:rsidR="00D94EE7" w:rsidRPr="001E4511" w:rsidRDefault="00D94EE7" w:rsidP="00D94EE7">
      <w:pPr>
        <w:spacing w:line="560" w:lineRule="exact"/>
        <w:ind w:firstLineChars="200" w:firstLine="480"/>
        <w:rPr>
          <w:rFonts w:ascii="仿宋" w:eastAsia="仿宋" w:hAnsi="仿宋"/>
          <w:sz w:val="24"/>
          <w:szCs w:val="24"/>
        </w:rPr>
      </w:pPr>
      <w:r w:rsidRPr="001E4511">
        <w:rPr>
          <w:rFonts w:ascii="仿宋" w:eastAsia="仿宋" w:hAnsi="仿宋" w:hint="eastAsia"/>
          <w:sz w:val="24"/>
          <w:szCs w:val="24"/>
        </w:rPr>
        <w:t>1.本工程要求质量标准为:一次性验收合格。</w:t>
      </w:r>
    </w:p>
    <w:p w:rsidR="00D94EE7" w:rsidRPr="001E4511" w:rsidRDefault="00D94EE7" w:rsidP="00D94EE7">
      <w:pPr>
        <w:spacing w:line="560" w:lineRule="exact"/>
        <w:ind w:firstLineChars="200" w:firstLine="480"/>
        <w:rPr>
          <w:rFonts w:ascii="仿宋" w:eastAsia="仿宋" w:hAnsi="仿宋" w:cs="宋体"/>
          <w:color w:val="000000"/>
          <w:sz w:val="30"/>
          <w:szCs w:val="30"/>
        </w:rPr>
      </w:pPr>
      <w:r w:rsidRPr="001E4511">
        <w:rPr>
          <w:rFonts w:ascii="仿宋" w:eastAsia="仿宋" w:hAnsi="仿宋" w:hint="eastAsia"/>
          <w:sz w:val="24"/>
          <w:szCs w:val="24"/>
        </w:rPr>
        <w:t>2.本工程按照国家现行工程验收规范、标准进行评定验收。</w:t>
      </w:r>
    </w:p>
    <w:p w:rsidR="00B665BC" w:rsidRPr="001E4511" w:rsidRDefault="00AB4826" w:rsidP="00A66685">
      <w:pPr>
        <w:tabs>
          <w:tab w:val="left" w:pos="567"/>
        </w:tabs>
        <w:spacing w:afterLines="50" w:line="560" w:lineRule="exact"/>
        <w:outlineLvl w:val="2"/>
        <w:rPr>
          <w:rFonts w:ascii="仿宋" w:eastAsia="仿宋" w:hAnsi="仿宋"/>
          <w:b/>
          <w:sz w:val="28"/>
          <w:szCs w:val="28"/>
        </w:rPr>
      </w:pPr>
      <w:bookmarkStart w:id="6" w:name="_Toc184999504"/>
      <w:r w:rsidRPr="001E4511">
        <w:rPr>
          <w:rFonts w:ascii="仿宋" w:eastAsia="仿宋" w:hAnsi="仿宋" w:hint="eastAsia"/>
          <w:b/>
          <w:sz w:val="28"/>
          <w:szCs w:val="28"/>
        </w:rPr>
        <w:t>四.技术标准和施工要求</w:t>
      </w:r>
      <w:bookmarkEnd w:id="6"/>
    </w:p>
    <w:p w:rsidR="00D94EE7" w:rsidRPr="001E4511" w:rsidRDefault="00D94EE7" w:rsidP="00D94EE7">
      <w:pPr>
        <w:ind w:firstLineChars="200" w:firstLine="480"/>
        <w:rPr>
          <w:rFonts w:ascii="仿宋" w:eastAsia="仿宋" w:hAnsi="仿宋"/>
          <w:sz w:val="24"/>
          <w:szCs w:val="24"/>
        </w:rPr>
      </w:pPr>
      <w:r w:rsidRPr="001E4511">
        <w:rPr>
          <w:rFonts w:ascii="仿宋" w:eastAsia="仿宋" w:hAnsi="仿宋" w:hint="eastAsia"/>
          <w:sz w:val="24"/>
          <w:szCs w:val="24"/>
        </w:rPr>
        <w:t>1.</w:t>
      </w:r>
      <w:r w:rsidRPr="001E4511">
        <w:rPr>
          <w:rFonts w:ascii="仿宋" w:eastAsia="仿宋" w:hAnsi="仿宋"/>
          <w:sz w:val="24"/>
          <w:szCs w:val="24"/>
        </w:rPr>
        <w:t>本工程应按国家、建设部、工程施工技术（验收）规程、规范标准施工。</w:t>
      </w:r>
    </w:p>
    <w:p w:rsidR="00D94EE7" w:rsidRPr="001E4511" w:rsidRDefault="00D94EE7" w:rsidP="00A66685">
      <w:pPr>
        <w:tabs>
          <w:tab w:val="left" w:pos="567"/>
        </w:tabs>
        <w:spacing w:afterLines="50" w:line="560" w:lineRule="exact"/>
        <w:outlineLvl w:val="2"/>
        <w:rPr>
          <w:rFonts w:ascii="仿宋" w:eastAsia="仿宋" w:hAnsi="仿宋"/>
          <w:sz w:val="24"/>
          <w:szCs w:val="24"/>
        </w:rPr>
      </w:pPr>
      <w:r w:rsidRPr="001E4511">
        <w:rPr>
          <w:rFonts w:ascii="仿宋" w:eastAsia="仿宋" w:hAnsi="仿宋" w:hint="eastAsia"/>
          <w:sz w:val="24"/>
          <w:szCs w:val="24"/>
        </w:rPr>
        <w:t xml:space="preserve">    </w:t>
      </w:r>
      <w:bookmarkStart w:id="7" w:name="_Toc184999505"/>
      <w:r w:rsidRPr="001E4511">
        <w:rPr>
          <w:rFonts w:ascii="仿宋" w:eastAsia="仿宋" w:hAnsi="仿宋" w:hint="eastAsia"/>
          <w:sz w:val="24"/>
          <w:szCs w:val="24"/>
        </w:rPr>
        <w:t>2.</w:t>
      </w:r>
      <w:r w:rsidRPr="001E4511">
        <w:rPr>
          <w:rFonts w:ascii="仿宋" w:eastAsia="仿宋" w:hAnsi="仿宋"/>
          <w:sz w:val="24"/>
          <w:szCs w:val="24"/>
        </w:rPr>
        <w:t>严格按照施工图纸、工程量清单及有关技术要求、文件、资料进行施工。</w:t>
      </w:r>
      <w:bookmarkEnd w:id="7"/>
    </w:p>
    <w:p w:rsidR="00B665BC" w:rsidRPr="001E4511" w:rsidRDefault="00AB4826" w:rsidP="00A66685">
      <w:pPr>
        <w:tabs>
          <w:tab w:val="left" w:pos="567"/>
        </w:tabs>
        <w:spacing w:afterLines="50" w:line="560" w:lineRule="exact"/>
        <w:outlineLvl w:val="2"/>
        <w:rPr>
          <w:rFonts w:ascii="仿宋" w:eastAsia="仿宋" w:hAnsi="仿宋"/>
          <w:b/>
          <w:sz w:val="28"/>
          <w:szCs w:val="28"/>
        </w:rPr>
      </w:pPr>
      <w:bookmarkStart w:id="8" w:name="_Toc184999506"/>
      <w:r w:rsidRPr="001E4511">
        <w:rPr>
          <w:rFonts w:ascii="仿宋" w:eastAsia="仿宋" w:hAnsi="仿宋" w:hint="eastAsia"/>
          <w:b/>
          <w:sz w:val="28"/>
          <w:szCs w:val="28"/>
        </w:rPr>
        <w:t>五、</w:t>
      </w:r>
      <w:r w:rsidR="00D94EE7" w:rsidRPr="001E4511">
        <w:rPr>
          <w:rFonts w:ascii="仿宋" w:eastAsia="仿宋" w:hAnsi="仿宋" w:hint="eastAsia"/>
          <w:b/>
          <w:sz w:val="28"/>
          <w:szCs w:val="28"/>
        </w:rPr>
        <w:t>质量保证期</w:t>
      </w:r>
      <w:bookmarkEnd w:id="8"/>
    </w:p>
    <w:p w:rsidR="00D94EE7" w:rsidRPr="001E4511" w:rsidRDefault="00D94EE7" w:rsidP="00D94EE7">
      <w:pPr>
        <w:ind w:firstLineChars="200" w:firstLine="480"/>
        <w:rPr>
          <w:rFonts w:ascii="仿宋" w:eastAsia="仿宋" w:hAnsi="仿宋" w:cs="宋体"/>
          <w:color w:val="000000"/>
          <w:sz w:val="24"/>
          <w:szCs w:val="24"/>
        </w:rPr>
      </w:pPr>
      <w:r w:rsidRPr="001E4511">
        <w:rPr>
          <w:rFonts w:ascii="仿宋" w:eastAsia="仿宋" w:hAnsi="仿宋" w:cs="宋体" w:hint="eastAsia"/>
          <w:color w:val="000000"/>
          <w:sz w:val="24"/>
          <w:szCs w:val="24"/>
        </w:rPr>
        <w:t>质保2年，自通过工程竣工验收之日起计算。</w:t>
      </w:r>
    </w:p>
    <w:p w:rsidR="00B665BC" w:rsidRPr="001E4511" w:rsidRDefault="00AB4826" w:rsidP="00A66685">
      <w:pPr>
        <w:tabs>
          <w:tab w:val="left" w:pos="567"/>
        </w:tabs>
        <w:spacing w:afterLines="50" w:line="560" w:lineRule="exact"/>
        <w:outlineLvl w:val="2"/>
        <w:rPr>
          <w:rFonts w:ascii="仿宋" w:eastAsia="仿宋" w:hAnsi="仿宋"/>
          <w:b/>
          <w:sz w:val="28"/>
          <w:szCs w:val="28"/>
        </w:rPr>
      </w:pPr>
      <w:bookmarkStart w:id="9" w:name="_Toc184999507"/>
      <w:r w:rsidRPr="001E4511">
        <w:rPr>
          <w:rFonts w:ascii="仿宋" w:eastAsia="仿宋" w:hAnsi="仿宋" w:hint="eastAsia"/>
          <w:b/>
          <w:sz w:val="28"/>
          <w:szCs w:val="28"/>
        </w:rPr>
        <w:t>六、</w:t>
      </w:r>
      <w:r w:rsidR="00D94EE7" w:rsidRPr="001E4511">
        <w:rPr>
          <w:rFonts w:ascii="仿宋" w:eastAsia="仿宋" w:hAnsi="仿宋" w:hint="eastAsia"/>
          <w:b/>
          <w:sz w:val="28"/>
          <w:szCs w:val="28"/>
        </w:rPr>
        <w:t>付款及结算方式</w:t>
      </w:r>
      <w:bookmarkEnd w:id="9"/>
    </w:p>
    <w:p w:rsidR="00D94EE7" w:rsidRPr="001E4511" w:rsidRDefault="00D94EE7" w:rsidP="00D94EE7">
      <w:pPr>
        <w:spacing w:line="560" w:lineRule="exact"/>
        <w:ind w:firstLineChars="200" w:firstLine="480"/>
        <w:rPr>
          <w:rFonts w:ascii="仿宋" w:eastAsia="仿宋" w:hAnsi="仿宋" w:cs="宋体"/>
          <w:color w:val="000000"/>
          <w:sz w:val="24"/>
          <w:szCs w:val="24"/>
        </w:rPr>
      </w:pPr>
      <w:r w:rsidRPr="001E4511">
        <w:rPr>
          <w:rFonts w:ascii="仿宋" w:eastAsia="仿宋" w:hAnsi="仿宋" w:cs="宋体" w:hint="eastAsia"/>
          <w:color w:val="000000"/>
          <w:sz w:val="24"/>
          <w:szCs w:val="24"/>
        </w:rPr>
        <w:t>1.固定单价，工程量按经甲方验收合格的实际工程量结算。</w:t>
      </w:r>
    </w:p>
    <w:p w:rsidR="00D94EE7" w:rsidRPr="001E4511" w:rsidRDefault="00D94EE7" w:rsidP="00D94EE7">
      <w:pPr>
        <w:spacing w:line="560" w:lineRule="exact"/>
        <w:ind w:firstLineChars="200" w:firstLine="480"/>
        <w:rPr>
          <w:rFonts w:ascii="仿宋" w:eastAsia="仿宋" w:hAnsi="仿宋" w:cs="宋体"/>
          <w:color w:val="000000"/>
          <w:sz w:val="24"/>
          <w:szCs w:val="24"/>
        </w:rPr>
      </w:pPr>
      <w:r w:rsidRPr="001E4511">
        <w:rPr>
          <w:rFonts w:ascii="仿宋" w:eastAsia="仿宋" w:hAnsi="仿宋" w:cs="宋体" w:hint="eastAsia"/>
          <w:color w:val="000000"/>
          <w:sz w:val="24"/>
          <w:szCs w:val="24"/>
        </w:rPr>
        <w:t>2.工程完工经甲方验收合格并完成结算后满三个月，乙方需根据国家现行税率向甲方开具结算值等额增值税专用发票，甲方向乙方支付结算费用的97%，甲方留乙方3%的工程质量保证金，质量保证金待缺陷责任期满后一次性结算无息付清。工程缺陷责任期</w:t>
      </w:r>
      <w:r w:rsidRPr="001E4511">
        <w:rPr>
          <w:rFonts w:ascii="仿宋" w:eastAsia="仿宋" w:hAnsi="仿宋" w:cs="宋体" w:hint="eastAsia"/>
          <w:color w:val="000000"/>
          <w:sz w:val="24"/>
          <w:szCs w:val="24"/>
        </w:rPr>
        <w:lastRenderedPageBreak/>
        <w:t>自工程通过竣工验收之日起计算，2年。每次付款前乙方应开具增值税专用发票及等额收据。最终各节点付款时间结合采购人财务状况确定。</w:t>
      </w:r>
    </w:p>
    <w:p w:rsidR="00B665BC" w:rsidRPr="001E4511" w:rsidRDefault="00AB4826" w:rsidP="00A66685">
      <w:pPr>
        <w:tabs>
          <w:tab w:val="left" w:pos="567"/>
        </w:tabs>
        <w:spacing w:afterLines="50" w:line="560" w:lineRule="exact"/>
        <w:outlineLvl w:val="2"/>
        <w:rPr>
          <w:rFonts w:ascii="仿宋" w:eastAsia="仿宋" w:hAnsi="仿宋"/>
          <w:b/>
          <w:sz w:val="28"/>
          <w:szCs w:val="28"/>
        </w:rPr>
      </w:pPr>
      <w:bookmarkStart w:id="10" w:name="_Toc184999508"/>
      <w:r w:rsidRPr="001E4511">
        <w:rPr>
          <w:rFonts w:ascii="仿宋" w:eastAsia="仿宋" w:hAnsi="仿宋" w:hint="eastAsia"/>
          <w:b/>
          <w:sz w:val="28"/>
          <w:szCs w:val="28"/>
        </w:rPr>
        <w:t>七.安全文明施工</w:t>
      </w:r>
      <w:bookmarkEnd w:id="10"/>
    </w:p>
    <w:p w:rsidR="00D94EE7" w:rsidRPr="00D94EE7" w:rsidRDefault="00D94EE7" w:rsidP="00D94EE7">
      <w:pPr>
        <w:spacing w:line="560" w:lineRule="exact"/>
        <w:ind w:firstLineChars="200" w:firstLine="480"/>
        <w:rPr>
          <w:rFonts w:ascii="仿宋" w:eastAsia="仿宋" w:hAnsi="仿宋" w:cs="宋体"/>
          <w:color w:val="000000"/>
          <w:sz w:val="24"/>
          <w:szCs w:val="24"/>
        </w:rPr>
      </w:pPr>
      <w:r w:rsidRPr="001E4511">
        <w:rPr>
          <w:rFonts w:ascii="仿宋" w:eastAsia="仿宋" w:hAnsi="仿宋" w:cs="宋体" w:hint="eastAsia"/>
          <w:color w:val="000000"/>
          <w:sz w:val="24"/>
          <w:szCs w:val="24"/>
        </w:rPr>
        <w:t>安全目标：杜绝死亡、重伤负伤事故。承包人在施工期间，应严格执行国家建设部、山东省和青岛市有关建设工程安全、文明施工的规定。</w:t>
      </w:r>
    </w:p>
    <w:p w:rsidR="00BF515D" w:rsidRPr="003D5BEE" w:rsidRDefault="00BF515D">
      <w:pPr>
        <w:widowControl/>
        <w:jc w:val="left"/>
        <w:rPr>
          <w:rFonts w:ascii="仿宋" w:eastAsia="仿宋" w:hAnsi="仿宋"/>
          <w:b/>
          <w:sz w:val="28"/>
          <w:szCs w:val="28"/>
        </w:rPr>
      </w:pPr>
      <w:r w:rsidRPr="003D5BEE">
        <w:rPr>
          <w:rFonts w:ascii="仿宋" w:eastAsia="仿宋" w:hAnsi="仿宋"/>
          <w:b/>
          <w:sz w:val="28"/>
          <w:szCs w:val="28"/>
        </w:rPr>
        <w:br w:type="page"/>
      </w:r>
    </w:p>
    <w:p w:rsidR="00B665BC" w:rsidRPr="003D5BEE" w:rsidRDefault="00AB4826" w:rsidP="00A66685">
      <w:pPr>
        <w:tabs>
          <w:tab w:val="left" w:pos="567"/>
        </w:tabs>
        <w:spacing w:afterLines="50" w:line="560" w:lineRule="exact"/>
        <w:outlineLvl w:val="2"/>
        <w:rPr>
          <w:rFonts w:ascii="仿宋" w:eastAsia="仿宋" w:hAnsi="仿宋"/>
          <w:sz w:val="28"/>
          <w:szCs w:val="28"/>
        </w:rPr>
      </w:pPr>
      <w:bookmarkStart w:id="11" w:name="_Toc184999509"/>
      <w:r w:rsidRPr="003D5BEE">
        <w:rPr>
          <w:rFonts w:ascii="仿宋" w:eastAsia="仿宋" w:hAnsi="仿宋" w:hint="eastAsia"/>
          <w:b/>
          <w:sz w:val="28"/>
          <w:szCs w:val="28"/>
        </w:rPr>
        <w:lastRenderedPageBreak/>
        <w:t>八.招标工程量清单及控制价</w:t>
      </w:r>
      <w:bookmarkEnd w:id="11"/>
    </w:p>
    <w:tbl>
      <w:tblPr>
        <w:tblW w:w="5000" w:type="pct"/>
        <w:tblLayout w:type="fixed"/>
        <w:tblLook w:val="04A0"/>
      </w:tblPr>
      <w:tblGrid>
        <w:gridCol w:w="515"/>
        <w:gridCol w:w="1722"/>
        <w:gridCol w:w="2269"/>
        <w:gridCol w:w="810"/>
        <w:gridCol w:w="955"/>
        <w:gridCol w:w="1268"/>
        <w:gridCol w:w="1281"/>
        <w:gridCol w:w="466"/>
      </w:tblGrid>
      <w:tr w:rsidR="00D94EE7" w:rsidRPr="00D94EE7" w:rsidTr="003D56F9">
        <w:trPr>
          <w:trHeight w:val="540"/>
        </w:trPr>
        <w:tc>
          <w:tcPr>
            <w:tcW w:w="5000" w:type="pct"/>
            <w:gridSpan w:val="8"/>
            <w:tcBorders>
              <w:top w:val="nil"/>
              <w:left w:val="nil"/>
              <w:bottom w:val="nil"/>
              <w:right w:val="nil"/>
            </w:tcBorders>
            <w:shd w:val="clear" w:color="auto" w:fill="auto"/>
            <w:noWrap/>
            <w:vAlign w:val="center"/>
          </w:tcPr>
          <w:p w:rsidR="00D94EE7" w:rsidRPr="00D94EE7" w:rsidRDefault="00D94EE7" w:rsidP="003D56F9">
            <w:pP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工程名称：青岛中学周边监控线路升级及综合维修</w:t>
            </w:r>
          </w:p>
        </w:tc>
      </w:tr>
      <w:tr w:rsidR="00D94EE7" w:rsidRPr="00D94EE7" w:rsidTr="00D94EE7">
        <w:trPr>
          <w:trHeight w:val="485"/>
        </w:trPr>
        <w:tc>
          <w:tcPr>
            <w:tcW w:w="27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序号</w:t>
            </w:r>
          </w:p>
        </w:tc>
        <w:tc>
          <w:tcPr>
            <w:tcW w:w="9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项目名称</w:t>
            </w:r>
          </w:p>
        </w:tc>
        <w:tc>
          <w:tcPr>
            <w:tcW w:w="12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项目特征</w:t>
            </w:r>
          </w:p>
        </w:tc>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计量单位</w:t>
            </w:r>
          </w:p>
        </w:tc>
        <w:tc>
          <w:tcPr>
            <w:tcW w:w="51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工程量</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控制单价（元）</w:t>
            </w:r>
          </w:p>
        </w:tc>
        <w:tc>
          <w:tcPr>
            <w:tcW w:w="6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控制价总价（元）</w:t>
            </w:r>
          </w:p>
        </w:tc>
        <w:tc>
          <w:tcPr>
            <w:tcW w:w="25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备注</w:t>
            </w:r>
          </w:p>
        </w:tc>
      </w:tr>
      <w:tr w:rsidR="00D94EE7" w:rsidRPr="00D94EE7" w:rsidTr="00D94EE7">
        <w:trPr>
          <w:trHeight w:val="485"/>
        </w:trPr>
        <w:tc>
          <w:tcPr>
            <w:tcW w:w="27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c>
          <w:tcPr>
            <w:tcW w:w="9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rPr>
                <w:rFonts w:ascii="仿宋" w:eastAsia="仿宋" w:hAnsi="仿宋" w:cs="宋体"/>
                <w:color w:val="000000"/>
                <w:szCs w:val="21"/>
              </w:rPr>
            </w:pPr>
          </w:p>
        </w:tc>
        <w:tc>
          <w:tcPr>
            <w:tcW w:w="12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rPr>
                <w:rFonts w:ascii="仿宋" w:eastAsia="仿宋" w:hAnsi="仿宋" w:cs="宋体"/>
                <w:color w:val="000000"/>
                <w:szCs w:val="21"/>
              </w:rPr>
            </w:pP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c>
          <w:tcPr>
            <w:tcW w:w="6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rPr>
                <w:rFonts w:ascii="仿宋" w:eastAsia="仿宋" w:hAnsi="仿宋" w:cs="宋体"/>
                <w:color w:val="000000"/>
                <w:szCs w:val="21"/>
              </w:rPr>
            </w:pPr>
          </w:p>
        </w:tc>
        <w:tc>
          <w:tcPr>
            <w:tcW w:w="6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rPr>
                <w:rFonts w:ascii="仿宋" w:eastAsia="仿宋" w:hAnsi="仿宋" w:cs="宋体"/>
                <w:color w:val="000000"/>
                <w:szCs w:val="21"/>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光纤收发器</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千兆双模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对</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12</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553.33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6639.96 </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2</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机架式光收电源</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专用光纤机箱电源</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台</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8</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416.67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3333.36 </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3</w:t>
            </w:r>
          </w:p>
        </w:tc>
        <w:tc>
          <w:tcPr>
            <w:tcW w:w="927" w:type="pct"/>
            <w:tcBorders>
              <w:top w:val="nil"/>
              <w:left w:val="nil"/>
              <w:bottom w:val="nil"/>
              <w:right w:val="nil"/>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7寸高速球机</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海康威视200W高速球</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台</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2730.00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2730.00 </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4</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球机电源</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AC24V 5A</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台</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12</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228.33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2739.96 </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5</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监控硬盘</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8T监控级硬盘 企业级氦气盘</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块</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8</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1736.00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13888.00 </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6</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电源线</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YJV3*2.5黑护套硬线</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米</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1800</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9.77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17586.00 </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7</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挖沟回填</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400*400，含绿化带清除、沟槽开挖、回填及绿化带恢复</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米</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950</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54.33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51613.50 </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8</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PE穿线管</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32#PE穿线管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米</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1900</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12.00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22800.00 </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9</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光缆</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12芯室外轻铠</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米</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800</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10.20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8160.00 </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10</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光缆熔接费用</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光纤熔接含辅料</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宗</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6900.00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6900.00 </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11</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室外弱电箱</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300*400*150室外防水</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个</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4</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212.67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850.68 </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12</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插排</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公牛4位</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个</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8</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35.00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280.00 </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13</w:t>
            </w: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故障排查、系统调试</w:t>
            </w:r>
          </w:p>
        </w:tc>
        <w:tc>
          <w:tcPr>
            <w:tcW w:w="1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弱电工种</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工天</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1</w:t>
            </w: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8100.00 </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8100.00 </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r>
      <w:tr w:rsidR="00D94EE7" w:rsidRPr="00D94EE7" w:rsidTr="00D94EE7">
        <w:trPr>
          <w:trHeight w:val="540"/>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c>
          <w:tcPr>
            <w:tcW w:w="9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总计</w:t>
            </w:r>
          </w:p>
        </w:tc>
        <w:tc>
          <w:tcPr>
            <w:tcW w:w="1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rPr>
                <w:rFonts w:ascii="仿宋" w:eastAsia="仿宋" w:hAnsi="仿宋" w:cs="宋体"/>
                <w:color w:val="00000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c>
          <w:tcPr>
            <w:tcW w:w="6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rPr>
                <w:rFonts w:ascii="仿宋" w:eastAsia="仿宋" w:hAnsi="仿宋" w:cs="宋体"/>
                <w:color w:val="000000"/>
                <w:szCs w:val="21"/>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94EE7" w:rsidRPr="00D94EE7" w:rsidRDefault="00D94EE7" w:rsidP="003D56F9">
            <w:pPr>
              <w:jc w:val="center"/>
              <w:textAlignment w:val="center"/>
              <w:rPr>
                <w:rFonts w:ascii="仿宋" w:eastAsia="仿宋" w:hAnsi="仿宋" w:cs="宋体"/>
                <w:color w:val="000000"/>
                <w:szCs w:val="21"/>
              </w:rPr>
            </w:pPr>
            <w:r w:rsidRPr="00D94EE7">
              <w:rPr>
                <w:rFonts w:ascii="仿宋" w:eastAsia="仿宋" w:hAnsi="仿宋" w:cs="宋体" w:hint="eastAsia"/>
                <w:color w:val="000000"/>
                <w:kern w:val="0"/>
                <w:szCs w:val="21"/>
              </w:rPr>
              <w:t xml:space="preserve">145621.46 </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EE7" w:rsidRPr="00D94EE7" w:rsidRDefault="00D94EE7" w:rsidP="003D56F9">
            <w:pPr>
              <w:jc w:val="center"/>
              <w:rPr>
                <w:rFonts w:ascii="仿宋" w:eastAsia="仿宋" w:hAnsi="仿宋" w:cs="宋体"/>
                <w:color w:val="000000"/>
                <w:szCs w:val="21"/>
              </w:rPr>
            </w:pPr>
          </w:p>
        </w:tc>
      </w:tr>
    </w:tbl>
    <w:p w:rsidR="00D94EE7" w:rsidRPr="00D94EE7" w:rsidRDefault="00D94EE7" w:rsidP="00D94EE7">
      <w:pPr>
        <w:spacing w:line="560" w:lineRule="exact"/>
        <w:rPr>
          <w:rFonts w:ascii="仿宋" w:eastAsia="仿宋" w:hAnsi="仿宋" w:cs="宋体"/>
          <w:color w:val="000000"/>
          <w:sz w:val="24"/>
          <w:szCs w:val="24"/>
        </w:rPr>
      </w:pPr>
      <w:r w:rsidRPr="00D94EE7">
        <w:rPr>
          <w:rFonts w:ascii="仿宋" w:eastAsia="仿宋" w:hAnsi="仿宋" w:cs="宋体" w:hint="eastAsia"/>
          <w:color w:val="000000"/>
          <w:kern w:val="0"/>
          <w:sz w:val="24"/>
          <w:szCs w:val="24"/>
        </w:rPr>
        <w:t>备注：</w:t>
      </w:r>
      <w:r w:rsidRPr="00D94EE7">
        <w:rPr>
          <w:rFonts w:ascii="仿宋" w:eastAsia="仿宋" w:hAnsi="仿宋" w:cs="宋体" w:hint="eastAsia"/>
          <w:color w:val="000000"/>
          <w:kern w:val="0"/>
          <w:sz w:val="24"/>
          <w:szCs w:val="24"/>
        </w:rPr>
        <w:br/>
        <w:t xml:space="preserve">    1、本控制价中分部分项综合单价包括为完成本工程量清单项目，每计量单位工程量所需的人工费、材料费、施工机械使用费、管理费、利润、规费、税金、成品保护费、保洁费用、电子档案制作费、竣工图出图费用以及为完成本合同约定内</w:t>
      </w:r>
      <w:bookmarkStart w:id="12" w:name="_GoBack"/>
      <w:bookmarkEnd w:id="12"/>
      <w:r w:rsidRPr="00D94EE7">
        <w:rPr>
          <w:rFonts w:ascii="仿宋" w:eastAsia="仿宋" w:hAnsi="仿宋" w:cs="宋体" w:hint="eastAsia"/>
          <w:color w:val="000000"/>
          <w:kern w:val="0"/>
          <w:sz w:val="24"/>
          <w:szCs w:val="24"/>
        </w:rPr>
        <w:t>容所发生的全部费用，并考虑因各种风险而增加的费用；在限定的工期内完成施工项目及整项工程并达到合同规定的质量标准所需要的费用；隐含的未完成该项目而必须发生的费用。综合单</w:t>
      </w:r>
      <w:r w:rsidRPr="00D94EE7">
        <w:rPr>
          <w:rFonts w:ascii="仿宋" w:eastAsia="仿宋" w:hAnsi="仿宋" w:cs="宋体" w:hint="eastAsia"/>
          <w:color w:val="000000"/>
          <w:kern w:val="0"/>
          <w:sz w:val="24"/>
          <w:szCs w:val="24"/>
        </w:rPr>
        <w:lastRenderedPageBreak/>
        <w:t>价在整个施工期间不因任何原因调整，遇政策性调整也不调。其中增值税税率为9%，在合同存续期间如遇国家税收政策调低则合同价格（除税价不变）及税率随之调低。</w:t>
      </w:r>
    </w:p>
    <w:p w:rsidR="00D94EE7" w:rsidRPr="00D94EE7" w:rsidRDefault="00D94EE7" w:rsidP="00D94EE7">
      <w:pPr>
        <w:spacing w:line="560" w:lineRule="exact"/>
        <w:ind w:firstLineChars="200" w:firstLine="480"/>
        <w:rPr>
          <w:rFonts w:ascii="仿宋" w:eastAsia="仿宋" w:hAnsi="仿宋" w:cs="宋体"/>
          <w:color w:val="000000"/>
          <w:sz w:val="24"/>
          <w:szCs w:val="24"/>
        </w:rPr>
      </w:pPr>
      <w:r w:rsidRPr="00D94EE7">
        <w:rPr>
          <w:rFonts w:ascii="仿宋" w:eastAsia="仿宋" w:hAnsi="仿宋" w:cs="宋体" w:hint="eastAsia"/>
          <w:color w:val="000000"/>
          <w:kern w:val="0"/>
          <w:sz w:val="24"/>
          <w:szCs w:val="24"/>
        </w:rPr>
        <w:t>2、固定综合单价，工程量按实结算。</w:t>
      </w:r>
    </w:p>
    <w:p w:rsidR="00B665BC" w:rsidRPr="00D94EE7" w:rsidRDefault="00B665BC" w:rsidP="00D94EE7">
      <w:pPr>
        <w:widowControl/>
        <w:spacing w:line="560" w:lineRule="exact"/>
        <w:jc w:val="left"/>
        <w:rPr>
          <w:rFonts w:ascii="仿宋" w:eastAsia="仿宋" w:hAnsi="仿宋" w:cs="宋体"/>
          <w:color w:val="000000"/>
          <w:kern w:val="0"/>
          <w:sz w:val="24"/>
          <w:szCs w:val="24"/>
        </w:rPr>
      </w:pPr>
    </w:p>
    <w:p w:rsidR="00B665BC" w:rsidRPr="003D5BEE" w:rsidRDefault="00AB4826">
      <w:pPr>
        <w:widowControl/>
        <w:jc w:val="left"/>
        <w:rPr>
          <w:rFonts w:ascii="仿宋" w:eastAsia="仿宋" w:hAnsi="仿宋"/>
          <w:b/>
          <w:sz w:val="28"/>
          <w:szCs w:val="28"/>
        </w:rPr>
      </w:pPr>
      <w:r w:rsidRPr="003D5BEE">
        <w:rPr>
          <w:rFonts w:ascii="仿宋" w:eastAsia="仿宋" w:hAnsi="仿宋"/>
          <w:b/>
          <w:sz w:val="28"/>
          <w:szCs w:val="28"/>
        </w:rPr>
        <w:br w:type="page"/>
      </w:r>
    </w:p>
    <w:p w:rsidR="00B665BC" w:rsidRDefault="00AB4826">
      <w:pPr>
        <w:spacing w:line="440" w:lineRule="exact"/>
        <w:jc w:val="center"/>
        <w:rPr>
          <w:rFonts w:ascii="仿宋" w:eastAsia="仿宋" w:hAnsi="仿宋" w:cs="仿宋"/>
          <w:sz w:val="28"/>
          <w:szCs w:val="28"/>
        </w:rPr>
      </w:pPr>
      <w:bookmarkStart w:id="13" w:name="_Toc152042580"/>
      <w:bookmarkStart w:id="14" w:name="_Toc152045791"/>
      <w:bookmarkStart w:id="15" w:name="_Toc247527831"/>
      <w:bookmarkStart w:id="16" w:name="_Toc300835213"/>
      <w:bookmarkStart w:id="17" w:name="_Toc247514283"/>
      <w:bookmarkStart w:id="18" w:name="_Toc144974860"/>
      <w:r>
        <w:rPr>
          <w:rFonts w:ascii="仿宋" w:eastAsia="仿宋" w:hAnsi="仿宋" w:cs="仿宋" w:hint="eastAsia"/>
          <w:sz w:val="28"/>
          <w:szCs w:val="28"/>
        </w:rPr>
        <w:lastRenderedPageBreak/>
        <w:t>法定代表人身份证明</w:t>
      </w:r>
      <w:bookmarkEnd w:id="13"/>
      <w:bookmarkEnd w:id="14"/>
      <w:bookmarkEnd w:id="15"/>
      <w:bookmarkEnd w:id="16"/>
      <w:bookmarkEnd w:id="17"/>
      <w:bookmarkEnd w:id="18"/>
    </w:p>
    <w:p w:rsidR="00B665BC" w:rsidRDefault="00B665BC">
      <w:pPr>
        <w:spacing w:line="440" w:lineRule="exact"/>
        <w:rPr>
          <w:rFonts w:ascii="仿宋" w:eastAsia="仿宋" w:hAnsi="仿宋" w:cs="仿宋"/>
          <w:sz w:val="20"/>
        </w:rPr>
      </w:pPr>
    </w:p>
    <w:p w:rsidR="00B665BC" w:rsidRDefault="00B665BC">
      <w:pPr>
        <w:spacing w:line="440" w:lineRule="exact"/>
        <w:rPr>
          <w:rFonts w:ascii="仿宋" w:eastAsia="仿宋" w:hAnsi="仿宋" w:cs="仿宋"/>
          <w:sz w:val="24"/>
          <w:szCs w:val="24"/>
        </w:rPr>
      </w:pPr>
    </w:p>
    <w:p w:rsidR="00B665BC" w:rsidRDefault="00AB4826">
      <w:pPr>
        <w:spacing w:line="440" w:lineRule="exact"/>
        <w:rPr>
          <w:rFonts w:ascii="仿宋" w:eastAsia="仿宋" w:hAnsi="仿宋" w:cs="仿宋"/>
          <w:sz w:val="24"/>
          <w:szCs w:val="24"/>
        </w:rPr>
      </w:pPr>
      <w:r>
        <w:rPr>
          <w:rFonts w:ascii="仿宋" w:eastAsia="仿宋" w:hAnsi="仿宋" w:cs="仿宋" w:hint="eastAsia"/>
          <w:sz w:val="24"/>
          <w:szCs w:val="24"/>
        </w:rPr>
        <w:t>投标人名称：</w:t>
      </w:r>
    </w:p>
    <w:p w:rsidR="00B665BC" w:rsidRDefault="00AB4826">
      <w:pPr>
        <w:spacing w:line="440" w:lineRule="exact"/>
        <w:rPr>
          <w:rFonts w:ascii="仿宋" w:eastAsia="仿宋" w:hAnsi="仿宋" w:cs="仿宋"/>
          <w:sz w:val="24"/>
          <w:szCs w:val="24"/>
        </w:rPr>
      </w:pPr>
      <w:r>
        <w:rPr>
          <w:rFonts w:ascii="仿宋" w:eastAsia="仿宋" w:hAnsi="仿宋" w:cs="仿宋" w:hint="eastAsia"/>
          <w:sz w:val="24"/>
          <w:szCs w:val="24"/>
        </w:rPr>
        <w:t>单位性质：</w:t>
      </w:r>
    </w:p>
    <w:p w:rsidR="00B665BC" w:rsidRDefault="00AB4826">
      <w:pPr>
        <w:spacing w:line="440" w:lineRule="exact"/>
        <w:rPr>
          <w:rFonts w:ascii="仿宋" w:eastAsia="仿宋" w:hAnsi="仿宋" w:cs="仿宋"/>
          <w:sz w:val="24"/>
          <w:szCs w:val="24"/>
        </w:rPr>
      </w:pPr>
      <w:r>
        <w:rPr>
          <w:rFonts w:ascii="仿宋" w:eastAsia="仿宋" w:hAnsi="仿宋" w:cs="仿宋" w:hint="eastAsia"/>
          <w:sz w:val="24"/>
          <w:szCs w:val="24"/>
        </w:rPr>
        <w:t>地址：</w:t>
      </w:r>
    </w:p>
    <w:p w:rsidR="00B665BC" w:rsidRDefault="00AB4826">
      <w:pPr>
        <w:spacing w:line="440" w:lineRule="exact"/>
        <w:rPr>
          <w:rFonts w:ascii="仿宋" w:eastAsia="仿宋" w:hAnsi="仿宋" w:cs="仿宋"/>
          <w:sz w:val="24"/>
          <w:szCs w:val="24"/>
        </w:rPr>
      </w:pPr>
      <w:r>
        <w:rPr>
          <w:rFonts w:ascii="仿宋" w:eastAsia="仿宋" w:hAnsi="仿宋" w:cs="仿宋" w:hint="eastAsia"/>
          <w:sz w:val="24"/>
          <w:szCs w:val="24"/>
        </w:rPr>
        <w:t>成立时间：年月日</w:t>
      </w:r>
    </w:p>
    <w:p w:rsidR="00B665BC" w:rsidRDefault="00AB4826">
      <w:pPr>
        <w:spacing w:line="440" w:lineRule="exact"/>
        <w:rPr>
          <w:rFonts w:ascii="仿宋" w:eastAsia="仿宋" w:hAnsi="仿宋" w:cs="仿宋"/>
          <w:sz w:val="24"/>
          <w:szCs w:val="24"/>
        </w:rPr>
      </w:pPr>
      <w:r>
        <w:rPr>
          <w:rFonts w:ascii="仿宋" w:eastAsia="仿宋" w:hAnsi="仿宋" w:cs="仿宋" w:hint="eastAsia"/>
          <w:sz w:val="24"/>
          <w:szCs w:val="24"/>
        </w:rPr>
        <w:t>经营期限：</w:t>
      </w:r>
    </w:p>
    <w:p w:rsidR="00B665BC" w:rsidRDefault="00B665BC">
      <w:pPr>
        <w:spacing w:line="440" w:lineRule="exact"/>
        <w:rPr>
          <w:rFonts w:ascii="仿宋" w:eastAsia="仿宋" w:hAnsi="仿宋" w:cs="仿宋"/>
          <w:sz w:val="24"/>
          <w:szCs w:val="24"/>
        </w:rPr>
      </w:pPr>
    </w:p>
    <w:p w:rsidR="00B665BC" w:rsidRDefault="00AB4826">
      <w:pPr>
        <w:spacing w:line="440" w:lineRule="exact"/>
        <w:rPr>
          <w:rFonts w:ascii="仿宋" w:eastAsia="仿宋" w:hAnsi="仿宋" w:cs="仿宋"/>
          <w:sz w:val="24"/>
          <w:szCs w:val="24"/>
        </w:rPr>
      </w:pPr>
      <w:r>
        <w:rPr>
          <w:rFonts w:ascii="仿宋" w:eastAsia="仿宋" w:hAnsi="仿宋" w:cs="仿宋" w:hint="eastAsia"/>
          <w:sz w:val="24"/>
          <w:szCs w:val="24"/>
        </w:rPr>
        <w:t>姓名： 性别： 年龄：职务：</w:t>
      </w:r>
    </w:p>
    <w:p w:rsidR="00B665BC" w:rsidRDefault="00AB4826">
      <w:pPr>
        <w:spacing w:line="440" w:lineRule="exact"/>
        <w:rPr>
          <w:rFonts w:ascii="仿宋" w:eastAsia="仿宋" w:hAnsi="仿宋" w:cs="仿宋"/>
          <w:sz w:val="24"/>
          <w:szCs w:val="24"/>
        </w:rPr>
      </w:pPr>
      <w:r>
        <w:rPr>
          <w:rFonts w:ascii="仿宋" w:eastAsia="仿宋" w:hAnsi="仿宋" w:cs="仿宋" w:hint="eastAsia"/>
          <w:sz w:val="24"/>
          <w:szCs w:val="24"/>
        </w:rPr>
        <w:t>系 （供应商名称）的法定代表人。</w:t>
      </w:r>
    </w:p>
    <w:p w:rsidR="00B665BC" w:rsidRDefault="00AB4826">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特此证明。</w:t>
      </w:r>
    </w:p>
    <w:p w:rsidR="00B665BC" w:rsidRDefault="00B665BC">
      <w:pPr>
        <w:spacing w:line="440" w:lineRule="exact"/>
        <w:rPr>
          <w:rFonts w:ascii="仿宋" w:eastAsia="仿宋" w:hAnsi="仿宋" w:cs="仿宋"/>
          <w:sz w:val="24"/>
          <w:szCs w:val="24"/>
        </w:rPr>
      </w:pPr>
    </w:p>
    <w:p w:rsidR="00B665BC" w:rsidRDefault="00AB4826">
      <w:pPr>
        <w:spacing w:line="440" w:lineRule="exact"/>
        <w:rPr>
          <w:rFonts w:ascii="仿宋" w:eastAsia="仿宋" w:hAnsi="仿宋" w:cs="仿宋"/>
          <w:sz w:val="24"/>
          <w:szCs w:val="24"/>
        </w:rPr>
      </w:pPr>
      <w:r>
        <w:rPr>
          <w:rFonts w:ascii="仿宋" w:eastAsia="仿宋" w:hAnsi="仿宋" w:cs="仿宋" w:hint="eastAsia"/>
          <w:sz w:val="24"/>
          <w:szCs w:val="24"/>
        </w:rPr>
        <w:t>附：法定代表人身份证复印件。</w:t>
      </w:r>
    </w:p>
    <w:p w:rsidR="00B665BC" w:rsidRDefault="00B665BC">
      <w:pPr>
        <w:spacing w:line="440" w:lineRule="exact"/>
        <w:rPr>
          <w:rFonts w:ascii="仿宋" w:eastAsia="仿宋" w:hAnsi="仿宋" w:cs="仿宋"/>
          <w:sz w:val="24"/>
          <w:szCs w:val="24"/>
        </w:rPr>
      </w:pPr>
    </w:p>
    <w:p w:rsidR="00B665BC" w:rsidRDefault="00B665BC">
      <w:pPr>
        <w:spacing w:line="440" w:lineRule="exact"/>
        <w:rPr>
          <w:rFonts w:ascii="仿宋" w:eastAsia="仿宋" w:hAnsi="仿宋" w:cs="仿宋"/>
          <w:sz w:val="24"/>
          <w:szCs w:val="24"/>
        </w:rPr>
      </w:pPr>
    </w:p>
    <w:p w:rsidR="00B665BC" w:rsidRDefault="00B665BC">
      <w:pPr>
        <w:spacing w:line="440" w:lineRule="exact"/>
        <w:rPr>
          <w:rFonts w:ascii="仿宋" w:eastAsia="仿宋" w:hAnsi="仿宋" w:cs="仿宋"/>
          <w:sz w:val="24"/>
          <w:szCs w:val="24"/>
        </w:rPr>
      </w:pPr>
    </w:p>
    <w:p w:rsidR="00B665BC" w:rsidRDefault="00B665BC">
      <w:pPr>
        <w:spacing w:line="440" w:lineRule="exact"/>
        <w:rPr>
          <w:rFonts w:ascii="仿宋" w:eastAsia="仿宋" w:hAnsi="仿宋" w:cs="仿宋"/>
          <w:sz w:val="24"/>
          <w:szCs w:val="24"/>
        </w:rPr>
      </w:pPr>
    </w:p>
    <w:p w:rsidR="00B665BC" w:rsidRDefault="00B665BC">
      <w:pPr>
        <w:spacing w:line="440" w:lineRule="exact"/>
        <w:rPr>
          <w:rFonts w:ascii="仿宋" w:eastAsia="仿宋" w:hAnsi="仿宋" w:cs="仿宋"/>
          <w:sz w:val="24"/>
          <w:szCs w:val="24"/>
        </w:rPr>
      </w:pPr>
    </w:p>
    <w:p w:rsidR="00B665BC" w:rsidRDefault="00B665BC">
      <w:pPr>
        <w:spacing w:line="440" w:lineRule="exact"/>
        <w:rPr>
          <w:rFonts w:ascii="仿宋" w:eastAsia="仿宋" w:hAnsi="仿宋" w:cs="仿宋"/>
          <w:sz w:val="24"/>
          <w:szCs w:val="24"/>
        </w:rPr>
      </w:pPr>
    </w:p>
    <w:p w:rsidR="00B665BC" w:rsidRDefault="00B665BC">
      <w:pPr>
        <w:spacing w:line="440" w:lineRule="exact"/>
        <w:rPr>
          <w:rFonts w:ascii="仿宋" w:eastAsia="仿宋" w:hAnsi="仿宋" w:cs="仿宋"/>
          <w:sz w:val="24"/>
          <w:szCs w:val="24"/>
        </w:rPr>
      </w:pPr>
    </w:p>
    <w:p w:rsidR="00B665BC" w:rsidRDefault="00AB4826">
      <w:pPr>
        <w:spacing w:line="440" w:lineRule="exact"/>
        <w:rPr>
          <w:rFonts w:ascii="仿宋" w:eastAsia="仿宋" w:hAnsi="仿宋" w:cs="仿宋"/>
          <w:sz w:val="24"/>
          <w:szCs w:val="24"/>
        </w:rPr>
      </w:pPr>
      <w:r>
        <w:rPr>
          <w:rFonts w:ascii="仿宋" w:eastAsia="仿宋" w:hAnsi="仿宋" w:cs="仿宋" w:hint="eastAsia"/>
          <w:sz w:val="24"/>
          <w:szCs w:val="24"/>
        </w:rPr>
        <w:t xml:space="preserve">                       投标人：（公章）</w:t>
      </w:r>
    </w:p>
    <w:p w:rsidR="00B665BC" w:rsidRDefault="00AB4826">
      <w:pPr>
        <w:spacing w:line="440" w:lineRule="exact"/>
        <w:rPr>
          <w:rFonts w:ascii="仿宋" w:eastAsia="仿宋" w:hAnsi="仿宋" w:cs="仿宋"/>
          <w:sz w:val="24"/>
          <w:szCs w:val="24"/>
        </w:rPr>
      </w:pPr>
      <w:r>
        <w:rPr>
          <w:rFonts w:ascii="仿宋" w:eastAsia="仿宋" w:hAnsi="仿宋" w:cs="仿宋" w:hint="eastAsia"/>
          <w:sz w:val="24"/>
          <w:szCs w:val="24"/>
        </w:rPr>
        <w:t xml:space="preserve">                              年月 日           </w:t>
      </w:r>
    </w:p>
    <w:p w:rsidR="00B665BC" w:rsidRDefault="00AB4826">
      <w:pPr>
        <w:widowControl/>
        <w:autoSpaceDE w:val="0"/>
        <w:autoSpaceDN w:val="0"/>
        <w:adjustRightInd w:val="0"/>
        <w:spacing w:line="460" w:lineRule="exact"/>
        <w:rPr>
          <w:rStyle w:val="af8"/>
          <w:rFonts w:cs="仿宋"/>
          <w:sz w:val="24"/>
          <w:szCs w:val="24"/>
        </w:rPr>
      </w:pPr>
      <w:r>
        <w:rPr>
          <w:rStyle w:val="af8"/>
          <w:rFonts w:cs="仿宋" w:hint="eastAsia"/>
          <w:sz w:val="24"/>
          <w:szCs w:val="24"/>
        </w:rPr>
        <w:br w:type="page"/>
      </w:r>
    </w:p>
    <w:p w:rsidR="00B665BC" w:rsidRDefault="00AB4826">
      <w:pPr>
        <w:widowControl/>
        <w:autoSpaceDE w:val="0"/>
        <w:autoSpaceDN w:val="0"/>
        <w:adjustRightInd w:val="0"/>
        <w:spacing w:line="300" w:lineRule="auto"/>
        <w:jc w:val="center"/>
        <w:rPr>
          <w:rFonts w:ascii="仿宋" w:eastAsia="仿宋" w:hAnsi="仿宋" w:cs="仿宋"/>
          <w:kern w:val="1"/>
          <w:sz w:val="28"/>
          <w:szCs w:val="28"/>
        </w:rPr>
      </w:pPr>
      <w:r>
        <w:rPr>
          <w:rFonts w:ascii="仿宋" w:eastAsia="仿宋" w:hAnsi="仿宋" w:cs="仿宋" w:hint="eastAsia"/>
          <w:kern w:val="1"/>
          <w:sz w:val="28"/>
          <w:szCs w:val="28"/>
        </w:rPr>
        <w:lastRenderedPageBreak/>
        <w:t>法定代表人授权委托书</w:t>
      </w:r>
    </w:p>
    <w:p w:rsidR="00B665BC" w:rsidRDefault="00B665BC">
      <w:pPr>
        <w:widowControl/>
        <w:autoSpaceDE w:val="0"/>
        <w:autoSpaceDN w:val="0"/>
        <w:adjustRightInd w:val="0"/>
        <w:spacing w:line="360" w:lineRule="auto"/>
        <w:rPr>
          <w:rFonts w:ascii="仿宋" w:eastAsia="仿宋" w:hAnsi="仿宋" w:cs="仿宋"/>
          <w:kern w:val="1"/>
          <w:sz w:val="24"/>
          <w:szCs w:val="24"/>
        </w:rPr>
      </w:pPr>
    </w:p>
    <w:p w:rsidR="00B665BC" w:rsidRDefault="00AB4826">
      <w:pPr>
        <w:widowControl/>
        <w:autoSpaceDE w:val="0"/>
        <w:autoSpaceDN w:val="0"/>
        <w:adjustRightInd w:val="0"/>
        <w:spacing w:line="480" w:lineRule="auto"/>
        <w:rPr>
          <w:rFonts w:ascii="仿宋" w:eastAsia="仿宋" w:hAnsi="仿宋" w:cs="仿宋"/>
          <w:kern w:val="1"/>
          <w:sz w:val="24"/>
          <w:szCs w:val="24"/>
        </w:rPr>
      </w:pPr>
      <w:r>
        <w:rPr>
          <w:rFonts w:ascii="仿宋" w:eastAsia="仿宋" w:hAnsi="仿宋" w:cs="仿宋" w:hint="eastAsia"/>
          <w:kern w:val="1"/>
          <w:sz w:val="24"/>
          <w:szCs w:val="24"/>
          <w:u w:val="single"/>
        </w:rPr>
        <w:t xml:space="preserve">   （招标人）  </w:t>
      </w:r>
      <w:r>
        <w:rPr>
          <w:rStyle w:val="af8"/>
          <w:rFonts w:cs="仿宋" w:hint="eastAsia"/>
          <w:sz w:val="24"/>
          <w:szCs w:val="24"/>
        </w:rPr>
        <w:t>：</w:t>
      </w:r>
    </w:p>
    <w:p w:rsidR="00B665BC" w:rsidRDefault="00AB4826">
      <w:pPr>
        <w:widowControl/>
        <w:autoSpaceDE w:val="0"/>
        <w:autoSpaceDN w:val="0"/>
        <w:adjustRightInd w:val="0"/>
        <w:spacing w:line="480" w:lineRule="auto"/>
        <w:ind w:firstLine="480"/>
        <w:rPr>
          <w:rFonts w:ascii="仿宋" w:eastAsia="仿宋" w:hAnsi="仿宋" w:cs="仿宋"/>
          <w:kern w:val="1"/>
          <w:sz w:val="24"/>
          <w:szCs w:val="24"/>
        </w:rPr>
      </w:pPr>
      <w:r>
        <w:rPr>
          <w:rStyle w:val="af8"/>
          <w:rFonts w:cs="仿宋" w:hint="eastAsia"/>
          <w:sz w:val="24"/>
          <w:szCs w:val="24"/>
        </w:rPr>
        <w:t>我</w:t>
      </w:r>
      <w:r>
        <w:rPr>
          <w:rFonts w:ascii="仿宋" w:eastAsia="仿宋" w:hAnsi="仿宋" w:cs="仿宋" w:hint="eastAsia"/>
          <w:kern w:val="1"/>
          <w:sz w:val="24"/>
          <w:szCs w:val="24"/>
          <w:u w:val="single"/>
        </w:rPr>
        <w:t xml:space="preserve">   （姓名） </w:t>
      </w:r>
      <w:r>
        <w:rPr>
          <w:rStyle w:val="af8"/>
          <w:rFonts w:cs="仿宋" w:hint="eastAsia"/>
          <w:sz w:val="24"/>
          <w:szCs w:val="24"/>
        </w:rPr>
        <w:t>系</w:t>
      </w:r>
      <w:r>
        <w:rPr>
          <w:rFonts w:ascii="仿宋" w:eastAsia="仿宋" w:hAnsi="仿宋" w:cs="仿宋" w:hint="eastAsia"/>
          <w:kern w:val="1"/>
          <w:sz w:val="24"/>
          <w:szCs w:val="24"/>
          <w:u w:val="single"/>
        </w:rPr>
        <w:t xml:space="preserve">    （投标人名称）</w:t>
      </w:r>
      <w:r>
        <w:rPr>
          <w:rStyle w:val="af8"/>
          <w:rFonts w:cs="仿宋" w:hint="eastAsia"/>
          <w:sz w:val="24"/>
          <w:szCs w:val="24"/>
        </w:rPr>
        <w:t>法定代表人，现授权委托我公司的</w:t>
      </w:r>
      <w:r>
        <w:rPr>
          <w:rFonts w:ascii="仿宋" w:eastAsia="仿宋" w:hAnsi="仿宋" w:cs="仿宋" w:hint="eastAsia"/>
          <w:kern w:val="1"/>
          <w:sz w:val="24"/>
          <w:szCs w:val="24"/>
          <w:u w:val="single"/>
        </w:rPr>
        <w:t xml:space="preserve">  （姓名、职务或者职称）</w:t>
      </w:r>
      <w:r>
        <w:rPr>
          <w:rStyle w:val="af8"/>
          <w:rFonts w:cs="仿宋" w:hint="eastAsia"/>
          <w:sz w:val="24"/>
          <w:szCs w:val="24"/>
        </w:rPr>
        <w:t>为我公司本次项目的授权代表，代表我方办理本次投标、签约等相关事宜，签署全部有关的文件、协议、合同并具有法律效力。</w:t>
      </w:r>
    </w:p>
    <w:p w:rsidR="00B665BC" w:rsidRDefault="00AB4826">
      <w:pPr>
        <w:widowControl/>
        <w:autoSpaceDE w:val="0"/>
        <w:autoSpaceDN w:val="0"/>
        <w:adjustRightInd w:val="0"/>
        <w:spacing w:line="480" w:lineRule="auto"/>
        <w:ind w:firstLine="480"/>
        <w:rPr>
          <w:rStyle w:val="af8"/>
          <w:rFonts w:cs="仿宋"/>
          <w:sz w:val="24"/>
          <w:szCs w:val="24"/>
        </w:rPr>
      </w:pPr>
      <w:r>
        <w:rPr>
          <w:rStyle w:val="af8"/>
          <w:rFonts w:cs="仿宋" w:hint="eastAsia"/>
          <w:sz w:val="24"/>
          <w:szCs w:val="24"/>
        </w:rPr>
        <w:t>在我方未发出撤销授权委托书的书面通知以前，本授权委托书一直有效。被授权人签署的所有文件（在授权书有效期内签署的）不因授权撤销而失效。</w:t>
      </w:r>
    </w:p>
    <w:p w:rsidR="00B665BC" w:rsidRDefault="00AB4826">
      <w:pPr>
        <w:widowControl/>
        <w:autoSpaceDE w:val="0"/>
        <w:autoSpaceDN w:val="0"/>
        <w:adjustRightInd w:val="0"/>
        <w:spacing w:line="480" w:lineRule="auto"/>
        <w:ind w:firstLine="480"/>
        <w:rPr>
          <w:rStyle w:val="af8"/>
          <w:rFonts w:cs="仿宋"/>
          <w:sz w:val="24"/>
          <w:szCs w:val="24"/>
        </w:rPr>
      </w:pPr>
      <w:r>
        <w:rPr>
          <w:rStyle w:val="af8"/>
          <w:rFonts w:cs="仿宋" w:hint="eastAsia"/>
          <w:sz w:val="24"/>
          <w:szCs w:val="24"/>
        </w:rPr>
        <w:t>被授权代表无权转让委托权。特此授权。</w:t>
      </w:r>
    </w:p>
    <w:p w:rsidR="00B665BC" w:rsidRDefault="00AB4826">
      <w:pPr>
        <w:widowControl/>
        <w:autoSpaceDE w:val="0"/>
        <w:autoSpaceDN w:val="0"/>
        <w:adjustRightInd w:val="0"/>
        <w:spacing w:line="480" w:lineRule="auto"/>
        <w:ind w:firstLine="480"/>
        <w:rPr>
          <w:rFonts w:ascii="仿宋" w:eastAsia="仿宋" w:hAnsi="仿宋" w:cs="仿宋"/>
          <w:kern w:val="1"/>
          <w:sz w:val="24"/>
          <w:szCs w:val="24"/>
        </w:rPr>
      </w:pPr>
      <w:r>
        <w:rPr>
          <w:rStyle w:val="af8"/>
          <w:rFonts w:cs="仿宋" w:hint="eastAsia"/>
          <w:sz w:val="24"/>
          <w:szCs w:val="24"/>
        </w:rPr>
        <w:t>本授权委托书于  年  月  日起签字生效,特此声明。</w:t>
      </w:r>
    </w:p>
    <w:p w:rsidR="00B665BC" w:rsidRDefault="00B665BC">
      <w:pPr>
        <w:widowControl/>
        <w:autoSpaceDE w:val="0"/>
        <w:autoSpaceDN w:val="0"/>
        <w:adjustRightInd w:val="0"/>
        <w:spacing w:line="360" w:lineRule="auto"/>
        <w:rPr>
          <w:rFonts w:ascii="仿宋" w:eastAsia="仿宋" w:hAnsi="仿宋" w:cs="仿宋"/>
          <w:kern w:val="1"/>
          <w:sz w:val="24"/>
          <w:szCs w:val="24"/>
        </w:rPr>
      </w:pPr>
    </w:p>
    <w:p w:rsidR="00B665BC" w:rsidRDefault="00AB4826">
      <w:pPr>
        <w:widowControl/>
        <w:autoSpaceDE w:val="0"/>
        <w:autoSpaceDN w:val="0"/>
        <w:adjustRightInd w:val="0"/>
        <w:spacing w:line="360" w:lineRule="auto"/>
        <w:ind w:right="-481"/>
        <w:jc w:val="center"/>
        <w:rPr>
          <w:rFonts w:ascii="仿宋" w:eastAsia="仿宋" w:hAnsi="仿宋" w:cs="仿宋"/>
          <w:kern w:val="1"/>
          <w:sz w:val="24"/>
          <w:szCs w:val="24"/>
        </w:rPr>
      </w:pPr>
      <w:r>
        <w:rPr>
          <w:rFonts w:ascii="仿宋" w:eastAsia="仿宋" w:hAnsi="仿宋" w:cs="仿宋" w:hint="eastAsia"/>
          <w:kern w:val="1"/>
          <w:sz w:val="24"/>
          <w:szCs w:val="24"/>
        </w:rPr>
        <w:t>(附法人代表身份证以及被授权代表身份证复印件)</w:t>
      </w:r>
    </w:p>
    <w:p w:rsidR="00B665BC" w:rsidRDefault="00B665BC">
      <w:pPr>
        <w:widowControl/>
        <w:autoSpaceDE w:val="0"/>
        <w:autoSpaceDN w:val="0"/>
        <w:adjustRightInd w:val="0"/>
        <w:spacing w:line="360" w:lineRule="auto"/>
        <w:ind w:right="-481"/>
        <w:jc w:val="center"/>
        <w:rPr>
          <w:rFonts w:ascii="仿宋" w:eastAsia="仿宋" w:hAnsi="仿宋" w:cs="仿宋"/>
          <w:kern w:val="1"/>
          <w:sz w:val="24"/>
          <w:szCs w:val="24"/>
        </w:rPr>
      </w:pPr>
    </w:p>
    <w:p w:rsidR="00B665BC" w:rsidRDefault="00B665BC">
      <w:pPr>
        <w:widowControl/>
        <w:autoSpaceDE w:val="0"/>
        <w:autoSpaceDN w:val="0"/>
        <w:adjustRightInd w:val="0"/>
        <w:spacing w:line="360" w:lineRule="auto"/>
        <w:ind w:right="-481"/>
        <w:jc w:val="center"/>
        <w:rPr>
          <w:rFonts w:ascii="仿宋" w:eastAsia="仿宋" w:hAnsi="仿宋" w:cs="仿宋"/>
          <w:kern w:val="1"/>
          <w:sz w:val="24"/>
          <w:szCs w:val="24"/>
        </w:rPr>
      </w:pPr>
    </w:p>
    <w:p w:rsidR="00B665BC" w:rsidRDefault="00AB4826">
      <w:pPr>
        <w:widowControl/>
        <w:autoSpaceDE w:val="0"/>
        <w:autoSpaceDN w:val="0"/>
        <w:adjustRightInd w:val="0"/>
        <w:spacing w:line="360" w:lineRule="auto"/>
        <w:ind w:right="-481"/>
        <w:rPr>
          <w:rStyle w:val="af8"/>
          <w:rFonts w:cs="仿宋"/>
          <w:sz w:val="24"/>
          <w:szCs w:val="24"/>
        </w:rPr>
      </w:pPr>
      <w:r>
        <w:rPr>
          <w:rStyle w:val="af8"/>
          <w:rFonts w:cs="仿宋" w:hint="eastAsia"/>
          <w:sz w:val="24"/>
          <w:szCs w:val="24"/>
        </w:rPr>
        <w:t>被授权代表姓名：             性 别：              年 龄：</w:t>
      </w:r>
    </w:p>
    <w:p w:rsidR="00B665BC" w:rsidRDefault="00AB4826">
      <w:pPr>
        <w:widowControl/>
        <w:autoSpaceDE w:val="0"/>
        <w:autoSpaceDN w:val="0"/>
        <w:adjustRightInd w:val="0"/>
        <w:spacing w:line="360" w:lineRule="auto"/>
        <w:ind w:right="-481"/>
        <w:rPr>
          <w:rStyle w:val="af8"/>
          <w:rFonts w:cs="仿宋"/>
          <w:sz w:val="24"/>
          <w:szCs w:val="24"/>
        </w:rPr>
      </w:pPr>
      <w:r>
        <w:rPr>
          <w:rStyle w:val="af8"/>
          <w:rFonts w:cs="仿宋" w:hint="eastAsia"/>
          <w:sz w:val="24"/>
          <w:szCs w:val="24"/>
        </w:rPr>
        <w:t>单  位：                     部 门：              职 务：</w:t>
      </w:r>
    </w:p>
    <w:p w:rsidR="00B665BC" w:rsidRDefault="00B665BC">
      <w:pPr>
        <w:widowControl/>
        <w:autoSpaceDE w:val="0"/>
        <w:autoSpaceDN w:val="0"/>
        <w:adjustRightInd w:val="0"/>
        <w:spacing w:line="360" w:lineRule="auto"/>
        <w:ind w:right="-481"/>
        <w:rPr>
          <w:rFonts w:ascii="仿宋" w:eastAsia="仿宋" w:hAnsi="仿宋" w:cs="仿宋"/>
          <w:kern w:val="1"/>
          <w:sz w:val="24"/>
          <w:szCs w:val="24"/>
        </w:rPr>
      </w:pPr>
    </w:p>
    <w:p w:rsidR="00B665BC" w:rsidRDefault="00AB4826">
      <w:pPr>
        <w:widowControl/>
        <w:autoSpaceDE w:val="0"/>
        <w:autoSpaceDN w:val="0"/>
        <w:adjustRightInd w:val="0"/>
        <w:spacing w:line="360" w:lineRule="auto"/>
        <w:ind w:right="-481" w:firstLine="4320"/>
        <w:rPr>
          <w:rStyle w:val="af8"/>
          <w:rFonts w:cs="仿宋"/>
          <w:sz w:val="24"/>
          <w:szCs w:val="24"/>
        </w:rPr>
      </w:pPr>
      <w:r>
        <w:rPr>
          <w:rStyle w:val="af8"/>
          <w:rFonts w:cs="仿宋" w:hint="eastAsia"/>
          <w:sz w:val="24"/>
          <w:szCs w:val="24"/>
        </w:rPr>
        <w:t>投标人（公章）：</w:t>
      </w:r>
    </w:p>
    <w:p w:rsidR="00B665BC" w:rsidRDefault="00AB4826">
      <w:pPr>
        <w:widowControl/>
        <w:autoSpaceDE w:val="0"/>
        <w:autoSpaceDN w:val="0"/>
        <w:adjustRightInd w:val="0"/>
        <w:spacing w:line="360" w:lineRule="auto"/>
        <w:ind w:right="-481" w:firstLine="4320"/>
        <w:rPr>
          <w:rStyle w:val="af8"/>
          <w:rFonts w:cs="仿宋"/>
          <w:sz w:val="24"/>
          <w:szCs w:val="24"/>
        </w:rPr>
      </w:pPr>
      <w:r>
        <w:rPr>
          <w:rStyle w:val="af8"/>
          <w:rFonts w:cs="仿宋" w:hint="eastAsia"/>
          <w:sz w:val="24"/>
          <w:szCs w:val="24"/>
        </w:rPr>
        <w:t>法定代表人（签字）：</w:t>
      </w:r>
    </w:p>
    <w:p w:rsidR="00B665BC" w:rsidRDefault="00B665BC">
      <w:pPr>
        <w:widowControl/>
        <w:autoSpaceDE w:val="0"/>
        <w:autoSpaceDN w:val="0"/>
        <w:adjustRightInd w:val="0"/>
        <w:ind w:right="-481" w:firstLine="5400"/>
        <w:rPr>
          <w:rStyle w:val="af8"/>
          <w:rFonts w:cs="仿宋"/>
          <w:sz w:val="24"/>
          <w:szCs w:val="24"/>
        </w:rPr>
      </w:pPr>
    </w:p>
    <w:p w:rsidR="00B665BC" w:rsidRDefault="00AB4826">
      <w:pPr>
        <w:widowControl/>
        <w:autoSpaceDE w:val="0"/>
        <w:autoSpaceDN w:val="0"/>
        <w:adjustRightInd w:val="0"/>
        <w:ind w:right="-481" w:firstLine="5400"/>
        <w:rPr>
          <w:rStyle w:val="af8"/>
          <w:rFonts w:cs="仿宋"/>
          <w:sz w:val="24"/>
          <w:szCs w:val="24"/>
        </w:rPr>
      </w:pPr>
      <w:r>
        <w:rPr>
          <w:rStyle w:val="af8"/>
          <w:rFonts w:cs="仿宋" w:hint="eastAsia"/>
          <w:sz w:val="24"/>
          <w:szCs w:val="24"/>
        </w:rPr>
        <w:t>日 期：      年   月   日</w:t>
      </w:r>
    </w:p>
    <w:p w:rsidR="00B665BC" w:rsidRDefault="00A66685" w:rsidP="00A66685">
      <w:pPr>
        <w:spacing w:before="100" w:beforeAutospacing="1" w:after="100" w:afterAutospacing="1"/>
        <w:jc w:val="left"/>
        <w:rPr>
          <w:rFonts w:ascii="宋体" w:hAnsi="宋体"/>
          <w:color w:val="000000"/>
          <w:kern w:val="1"/>
          <w:sz w:val="32"/>
          <w:szCs w:val="32"/>
        </w:rPr>
      </w:pPr>
      <w:r>
        <w:rPr>
          <w:rFonts w:ascii="宋体" w:hAnsi="宋体"/>
          <w:color w:val="000000"/>
          <w:kern w:val="1"/>
          <w:sz w:val="32"/>
          <w:szCs w:val="32"/>
        </w:rPr>
        <w:t xml:space="preserve"> </w:t>
      </w:r>
    </w:p>
    <w:p w:rsidR="00B665BC" w:rsidRDefault="00B665BC">
      <w:pPr>
        <w:widowControl/>
        <w:autoSpaceDE w:val="0"/>
        <w:autoSpaceDN w:val="0"/>
        <w:adjustRightInd w:val="0"/>
        <w:spacing w:line="480" w:lineRule="auto"/>
        <w:ind w:right="-481"/>
        <w:rPr>
          <w:rFonts w:ascii="仿宋" w:eastAsia="仿宋" w:hAnsi="仿宋" w:cs="仿宋"/>
          <w:color w:val="000000"/>
          <w:szCs w:val="21"/>
        </w:rPr>
      </w:pPr>
    </w:p>
    <w:sectPr w:rsidR="00B665BC" w:rsidSect="00B665BC">
      <w:footerReference w:type="default" r:id="rId7"/>
      <w:pgSz w:w="11906" w:h="16838"/>
      <w:pgMar w:top="1418" w:right="1418" w:bottom="1418" w:left="1418"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EE10D8" w15:done="0"/>
  <w15:commentEx w15:paraId="7D2E6DF6" w15:done="0"/>
  <w15:commentEx w15:paraId="1B4A8F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A26" w:rsidRDefault="004C4A26" w:rsidP="00B665BC">
      <w:r>
        <w:separator/>
      </w:r>
    </w:p>
  </w:endnote>
  <w:endnote w:type="continuationSeparator" w:id="1">
    <w:p w:rsidR="004C4A26" w:rsidRDefault="004C4A26" w:rsidP="00B66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C5" w:rsidRDefault="002B4E1D">
    <w:pPr>
      <w:pStyle w:val="ac"/>
      <w:jc w:val="center"/>
      <w:rPr>
        <w:rFonts w:ascii="宋体" w:hAnsi="宋体"/>
      </w:rPr>
    </w:pPr>
    <w:r>
      <w:rPr>
        <w:rFonts w:ascii="宋体" w:hAnsi="宋体" w:hint="eastAsia"/>
      </w:rPr>
      <w:fldChar w:fldCharType="begin"/>
    </w:r>
    <w:r w:rsidR="00B830C5">
      <w:rPr>
        <w:rStyle w:val="af3"/>
        <w:rFonts w:ascii="宋体" w:hAnsi="宋体" w:hint="eastAsia"/>
      </w:rPr>
      <w:instrText xml:space="preserve"> PAGE </w:instrText>
    </w:r>
    <w:r>
      <w:rPr>
        <w:rFonts w:ascii="宋体" w:hAnsi="宋体" w:hint="eastAsia"/>
      </w:rPr>
      <w:fldChar w:fldCharType="separate"/>
    </w:r>
    <w:r w:rsidR="00A66685">
      <w:rPr>
        <w:rStyle w:val="af3"/>
        <w:rFonts w:ascii="宋体" w:hAnsi="宋体"/>
        <w:noProof/>
      </w:rPr>
      <w:t>2</w:t>
    </w:r>
    <w:r>
      <w:rPr>
        <w:rFonts w:ascii="宋体" w:hAnsi="宋体"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A26" w:rsidRDefault="004C4A26" w:rsidP="00B665BC">
      <w:r>
        <w:separator/>
      </w:r>
    </w:p>
  </w:footnote>
  <w:footnote w:type="continuationSeparator" w:id="1">
    <w:p w:rsidR="004C4A26" w:rsidRDefault="004C4A26" w:rsidP="00B665B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YxYTdhZTcyYjMyZTdhYzVkYzFmZDE0YjY3NWZjODEifQ=="/>
  </w:docVars>
  <w:rsids>
    <w:rsidRoot w:val="002A068C"/>
    <w:rsid w:val="0001067B"/>
    <w:rsid w:val="00016585"/>
    <w:rsid w:val="00020861"/>
    <w:rsid w:val="00022F25"/>
    <w:rsid w:val="0002457D"/>
    <w:rsid w:val="000272D3"/>
    <w:rsid w:val="000302F9"/>
    <w:rsid w:val="000367E1"/>
    <w:rsid w:val="00036A1C"/>
    <w:rsid w:val="00042AF5"/>
    <w:rsid w:val="00042F12"/>
    <w:rsid w:val="00043B5D"/>
    <w:rsid w:val="000447B7"/>
    <w:rsid w:val="0004725B"/>
    <w:rsid w:val="00052072"/>
    <w:rsid w:val="000526A9"/>
    <w:rsid w:val="00053DEA"/>
    <w:rsid w:val="000545F4"/>
    <w:rsid w:val="00054E4D"/>
    <w:rsid w:val="000552F1"/>
    <w:rsid w:val="000560F0"/>
    <w:rsid w:val="000607C6"/>
    <w:rsid w:val="000627FC"/>
    <w:rsid w:val="000674C9"/>
    <w:rsid w:val="00072639"/>
    <w:rsid w:val="00072DDA"/>
    <w:rsid w:val="00075401"/>
    <w:rsid w:val="000770B1"/>
    <w:rsid w:val="00081413"/>
    <w:rsid w:val="000838DA"/>
    <w:rsid w:val="00085909"/>
    <w:rsid w:val="0008678E"/>
    <w:rsid w:val="00090FB0"/>
    <w:rsid w:val="0009478B"/>
    <w:rsid w:val="0009523B"/>
    <w:rsid w:val="00095E5A"/>
    <w:rsid w:val="000968D0"/>
    <w:rsid w:val="00097584"/>
    <w:rsid w:val="000976AF"/>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3D2D"/>
    <w:rsid w:val="00117EC2"/>
    <w:rsid w:val="00122943"/>
    <w:rsid w:val="001240AA"/>
    <w:rsid w:val="0012476C"/>
    <w:rsid w:val="00127F61"/>
    <w:rsid w:val="00131764"/>
    <w:rsid w:val="00131E20"/>
    <w:rsid w:val="00132F5D"/>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2DA6"/>
    <w:rsid w:val="00185BF5"/>
    <w:rsid w:val="00192766"/>
    <w:rsid w:val="00192C98"/>
    <w:rsid w:val="00196957"/>
    <w:rsid w:val="001A541C"/>
    <w:rsid w:val="001A5C43"/>
    <w:rsid w:val="001B1D52"/>
    <w:rsid w:val="001B3C10"/>
    <w:rsid w:val="001B7DF1"/>
    <w:rsid w:val="001C071B"/>
    <w:rsid w:val="001C0D47"/>
    <w:rsid w:val="001C1352"/>
    <w:rsid w:val="001C381E"/>
    <w:rsid w:val="001D425F"/>
    <w:rsid w:val="001D5B64"/>
    <w:rsid w:val="001E0D2C"/>
    <w:rsid w:val="001E26D1"/>
    <w:rsid w:val="001E2AB1"/>
    <w:rsid w:val="001E4511"/>
    <w:rsid w:val="001E6C66"/>
    <w:rsid w:val="001E7665"/>
    <w:rsid w:val="001F00DE"/>
    <w:rsid w:val="001F3657"/>
    <w:rsid w:val="001F3B6A"/>
    <w:rsid w:val="001F542A"/>
    <w:rsid w:val="001F6BF0"/>
    <w:rsid w:val="001F71A8"/>
    <w:rsid w:val="002003F2"/>
    <w:rsid w:val="00202D04"/>
    <w:rsid w:val="002033EC"/>
    <w:rsid w:val="00205D69"/>
    <w:rsid w:val="00207A4A"/>
    <w:rsid w:val="002108AF"/>
    <w:rsid w:val="00211AEE"/>
    <w:rsid w:val="00213C9F"/>
    <w:rsid w:val="002160EE"/>
    <w:rsid w:val="00220411"/>
    <w:rsid w:val="0022191D"/>
    <w:rsid w:val="0022466F"/>
    <w:rsid w:val="00224AC5"/>
    <w:rsid w:val="0022752C"/>
    <w:rsid w:val="0023067C"/>
    <w:rsid w:val="00232F05"/>
    <w:rsid w:val="0023595D"/>
    <w:rsid w:val="00237516"/>
    <w:rsid w:val="00240A94"/>
    <w:rsid w:val="00242804"/>
    <w:rsid w:val="00243D2B"/>
    <w:rsid w:val="002536B7"/>
    <w:rsid w:val="00260811"/>
    <w:rsid w:val="002618C8"/>
    <w:rsid w:val="00262280"/>
    <w:rsid w:val="00262C3D"/>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2E7C"/>
    <w:rsid w:val="00293F02"/>
    <w:rsid w:val="00294078"/>
    <w:rsid w:val="00295ABA"/>
    <w:rsid w:val="00295FA6"/>
    <w:rsid w:val="00296ED2"/>
    <w:rsid w:val="00297F6C"/>
    <w:rsid w:val="002A068C"/>
    <w:rsid w:val="002A1C3E"/>
    <w:rsid w:val="002A29AF"/>
    <w:rsid w:val="002A3AFF"/>
    <w:rsid w:val="002A7FBD"/>
    <w:rsid w:val="002B0079"/>
    <w:rsid w:val="002B018B"/>
    <w:rsid w:val="002B0E43"/>
    <w:rsid w:val="002B346F"/>
    <w:rsid w:val="002B4E1D"/>
    <w:rsid w:val="002B5952"/>
    <w:rsid w:val="002B7D8D"/>
    <w:rsid w:val="002C6D83"/>
    <w:rsid w:val="002D09AD"/>
    <w:rsid w:val="002D200F"/>
    <w:rsid w:val="002D219D"/>
    <w:rsid w:val="002E1773"/>
    <w:rsid w:val="002E1C7F"/>
    <w:rsid w:val="002E6073"/>
    <w:rsid w:val="002F33A1"/>
    <w:rsid w:val="002F660C"/>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5BEE"/>
    <w:rsid w:val="003D630F"/>
    <w:rsid w:val="003D7657"/>
    <w:rsid w:val="003D76E8"/>
    <w:rsid w:val="003E0E26"/>
    <w:rsid w:val="003E2E90"/>
    <w:rsid w:val="003E3685"/>
    <w:rsid w:val="003F031B"/>
    <w:rsid w:val="003F12B4"/>
    <w:rsid w:val="003F20C7"/>
    <w:rsid w:val="003F257E"/>
    <w:rsid w:val="00400F47"/>
    <w:rsid w:val="00402253"/>
    <w:rsid w:val="00404B21"/>
    <w:rsid w:val="004151AA"/>
    <w:rsid w:val="004257AD"/>
    <w:rsid w:val="0043008D"/>
    <w:rsid w:val="00432FB1"/>
    <w:rsid w:val="004359BE"/>
    <w:rsid w:val="00441E4E"/>
    <w:rsid w:val="00452D79"/>
    <w:rsid w:val="00453AB1"/>
    <w:rsid w:val="004630EE"/>
    <w:rsid w:val="00467E31"/>
    <w:rsid w:val="00467FD7"/>
    <w:rsid w:val="00470932"/>
    <w:rsid w:val="00472C74"/>
    <w:rsid w:val="004744E5"/>
    <w:rsid w:val="00474913"/>
    <w:rsid w:val="00474B72"/>
    <w:rsid w:val="004779E6"/>
    <w:rsid w:val="00480F22"/>
    <w:rsid w:val="00483015"/>
    <w:rsid w:val="00484384"/>
    <w:rsid w:val="00487E08"/>
    <w:rsid w:val="0049087C"/>
    <w:rsid w:val="00491795"/>
    <w:rsid w:val="00493BE4"/>
    <w:rsid w:val="004A08F9"/>
    <w:rsid w:val="004A1B73"/>
    <w:rsid w:val="004A3710"/>
    <w:rsid w:val="004A5841"/>
    <w:rsid w:val="004A5BAF"/>
    <w:rsid w:val="004A641A"/>
    <w:rsid w:val="004B4900"/>
    <w:rsid w:val="004B742C"/>
    <w:rsid w:val="004C00B5"/>
    <w:rsid w:val="004C3BB2"/>
    <w:rsid w:val="004C4A26"/>
    <w:rsid w:val="004C7D6E"/>
    <w:rsid w:val="004D3BB6"/>
    <w:rsid w:val="004D424D"/>
    <w:rsid w:val="004D670A"/>
    <w:rsid w:val="004D7CB1"/>
    <w:rsid w:val="004F0787"/>
    <w:rsid w:val="004F2C4F"/>
    <w:rsid w:val="004F3872"/>
    <w:rsid w:val="004F6803"/>
    <w:rsid w:val="004F6B1C"/>
    <w:rsid w:val="005021FA"/>
    <w:rsid w:val="005048B8"/>
    <w:rsid w:val="00504BE3"/>
    <w:rsid w:val="00504C34"/>
    <w:rsid w:val="00515EE0"/>
    <w:rsid w:val="0052053B"/>
    <w:rsid w:val="005214C3"/>
    <w:rsid w:val="005239D5"/>
    <w:rsid w:val="00523E66"/>
    <w:rsid w:val="0052406E"/>
    <w:rsid w:val="00525736"/>
    <w:rsid w:val="00537B86"/>
    <w:rsid w:val="005412D5"/>
    <w:rsid w:val="00541D3D"/>
    <w:rsid w:val="0054260D"/>
    <w:rsid w:val="00544E15"/>
    <w:rsid w:val="00544E2E"/>
    <w:rsid w:val="00546F1A"/>
    <w:rsid w:val="0054707D"/>
    <w:rsid w:val="005513A8"/>
    <w:rsid w:val="00552B20"/>
    <w:rsid w:val="00554FF3"/>
    <w:rsid w:val="005551E7"/>
    <w:rsid w:val="005568E3"/>
    <w:rsid w:val="0055718F"/>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2BC8"/>
    <w:rsid w:val="005C4F59"/>
    <w:rsid w:val="005C50CD"/>
    <w:rsid w:val="005D035A"/>
    <w:rsid w:val="005D2F66"/>
    <w:rsid w:val="005D4819"/>
    <w:rsid w:val="005D4B98"/>
    <w:rsid w:val="005D5CB6"/>
    <w:rsid w:val="005D615E"/>
    <w:rsid w:val="005E267C"/>
    <w:rsid w:val="005E346F"/>
    <w:rsid w:val="005E42AE"/>
    <w:rsid w:val="005E5378"/>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6C80"/>
    <w:rsid w:val="006818C9"/>
    <w:rsid w:val="006879C7"/>
    <w:rsid w:val="00693E51"/>
    <w:rsid w:val="0069566F"/>
    <w:rsid w:val="00695B00"/>
    <w:rsid w:val="00697E94"/>
    <w:rsid w:val="00697F39"/>
    <w:rsid w:val="006A2250"/>
    <w:rsid w:val="006A4582"/>
    <w:rsid w:val="006A5798"/>
    <w:rsid w:val="006A7443"/>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522C"/>
    <w:rsid w:val="006E53F9"/>
    <w:rsid w:val="006F0113"/>
    <w:rsid w:val="006F0BE1"/>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009B"/>
    <w:rsid w:val="00741918"/>
    <w:rsid w:val="007424EF"/>
    <w:rsid w:val="007433AB"/>
    <w:rsid w:val="007458B1"/>
    <w:rsid w:val="007458C0"/>
    <w:rsid w:val="007474A8"/>
    <w:rsid w:val="00753EF1"/>
    <w:rsid w:val="007608CF"/>
    <w:rsid w:val="00761EF6"/>
    <w:rsid w:val="00762CC6"/>
    <w:rsid w:val="00766570"/>
    <w:rsid w:val="0076760C"/>
    <w:rsid w:val="007728DD"/>
    <w:rsid w:val="00776BA0"/>
    <w:rsid w:val="00777632"/>
    <w:rsid w:val="00781D3E"/>
    <w:rsid w:val="00781E18"/>
    <w:rsid w:val="00784B7A"/>
    <w:rsid w:val="007862E0"/>
    <w:rsid w:val="0078632B"/>
    <w:rsid w:val="0078781C"/>
    <w:rsid w:val="0079049E"/>
    <w:rsid w:val="00792235"/>
    <w:rsid w:val="00796013"/>
    <w:rsid w:val="007A0A74"/>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1E5D"/>
    <w:rsid w:val="00802D58"/>
    <w:rsid w:val="00806EE2"/>
    <w:rsid w:val="00806F5F"/>
    <w:rsid w:val="00807F75"/>
    <w:rsid w:val="0081264D"/>
    <w:rsid w:val="00816BF1"/>
    <w:rsid w:val="00817B5A"/>
    <w:rsid w:val="00817DC5"/>
    <w:rsid w:val="00820BD9"/>
    <w:rsid w:val="00823F49"/>
    <w:rsid w:val="0082492A"/>
    <w:rsid w:val="008263E5"/>
    <w:rsid w:val="0082683A"/>
    <w:rsid w:val="00832346"/>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81009"/>
    <w:rsid w:val="00881F42"/>
    <w:rsid w:val="00882112"/>
    <w:rsid w:val="00884A34"/>
    <w:rsid w:val="00884C58"/>
    <w:rsid w:val="00895112"/>
    <w:rsid w:val="00896052"/>
    <w:rsid w:val="00896E79"/>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7B1"/>
    <w:rsid w:val="008D4C70"/>
    <w:rsid w:val="008E1128"/>
    <w:rsid w:val="008E2A10"/>
    <w:rsid w:val="008E66A9"/>
    <w:rsid w:val="008E76A8"/>
    <w:rsid w:val="008F3E4A"/>
    <w:rsid w:val="008F44A1"/>
    <w:rsid w:val="008F50F1"/>
    <w:rsid w:val="008F54BE"/>
    <w:rsid w:val="008F56A9"/>
    <w:rsid w:val="00900D71"/>
    <w:rsid w:val="009047C5"/>
    <w:rsid w:val="00905678"/>
    <w:rsid w:val="009066C2"/>
    <w:rsid w:val="00906B22"/>
    <w:rsid w:val="00906B60"/>
    <w:rsid w:val="0091264D"/>
    <w:rsid w:val="00912F50"/>
    <w:rsid w:val="00913BB9"/>
    <w:rsid w:val="009154F2"/>
    <w:rsid w:val="00916614"/>
    <w:rsid w:val="00921F7A"/>
    <w:rsid w:val="00925CCF"/>
    <w:rsid w:val="009276F6"/>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09C7"/>
    <w:rsid w:val="00A37D55"/>
    <w:rsid w:val="00A41A1E"/>
    <w:rsid w:val="00A43E34"/>
    <w:rsid w:val="00A46AB4"/>
    <w:rsid w:val="00A50087"/>
    <w:rsid w:val="00A61CF9"/>
    <w:rsid w:val="00A63E21"/>
    <w:rsid w:val="00A65D51"/>
    <w:rsid w:val="00A660C6"/>
    <w:rsid w:val="00A66685"/>
    <w:rsid w:val="00A705F5"/>
    <w:rsid w:val="00A73160"/>
    <w:rsid w:val="00A7468D"/>
    <w:rsid w:val="00A769FA"/>
    <w:rsid w:val="00A827F9"/>
    <w:rsid w:val="00A846AC"/>
    <w:rsid w:val="00A8692B"/>
    <w:rsid w:val="00A8765A"/>
    <w:rsid w:val="00A90CA0"/>
    <w:rsid w:val="00A94E5C"/>
    <w:rsid w:val="00A95614"/>
    <w:rsid w:val="00A959C5"/>
    <w:rsid w:val="00A97948"/>
    <w:rsid w:val="00AA25EE"/>
    <w:rsid w:val="00AA3E79"/>
    <w:rsid w:val="00AA46F2"/>
    <w:rsid w:val="00AA66DC"/>
    <w:rsid w:val="00AB0225"/>
    <w:rsid w:val="00AB3301"/>
    <w:rsid w:val="00AB4826"/>
    <w:rsid w:val="00AB5316"/>
    <w:rsid w:val="00AB5710"/>
    <w:rsid w:val="00AB5ADB"/>
    <w:rsid w:val="00AC0427"/>
    <w:rsid w:val="00AC1334"/>
    <w:rsid w:val="00AC1CC4"/>
    <w:rsid w:val="00AC2D6F"/>
    <w:rsid w:val="00AD0B70"/>
    <w:rsid w:val="00AD1EBE"/>
    <w:rsid w:val="00AE7E02"/>
    <w:rsid w:val="00AF0148"/>
    <w:rsid w:val="00AF2122"/>
    <w:rsid w:val="00AF3638"/>
    <w:rsid w:val="00AF4335"/>
    <w:rsid w:val="00AF5569"/>
    <w:rsid w:val="00B007B4"/>
    <w:rsid w:val="00B017A5"/>
    <w:rsid w:val="00B01CF8"/>
    <w:rsid w:val="00B04354"/>
    <w:rsid w:val="00B12660"/>
    <w:rsid w:val="00B14634"/>
    <w:rsid w:val="00B304CD"/>
    <w:rsid w:val="00B324C4"/>
    <w:rsid w:val="00B37D99"/>
    <w:rsid w:val="00B42F25"/>
    <w:rsid w:val="00B44470"/>
    <w:rsid w:val="00B45590"/>
    <w:rsid w:val="00B537EE"/>
    <w:rsid w:val="00B55FA4"/>
    <w:rsid w:val="00B61C4C"/>
    <w:rsid w:val="00B61E83"/>
    <w:rsid w:val="00B62F9B"/>
    <w:rsid w:val="00B639AE"/>
    <w:rsid w:val="00B6593D"/>
    <w:rsid w:val="00B6636A"/>
    <w:rsid w:val="00B665BC"/>
    <w:rsid w:val="00B66882"/>
    <w:rsid w:val="00B66AEE"/>
    <w:rsid w:val="00B73471"/>
    <w:rsid w:val="00B735F7"/>
    <w:rsid w:val="00B73BD1"/>
    <w:rsid w:val="00B75564"/>
    <w:rsid w:val="00B75905"/>
    <w:rsid w:val="00B810DE"/>
    <w:rsid w:val="00B830C5"/>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E00C5"/>
    <w:rsid w:val="00BE0920"/>
    <w:rsid w:val="00BE2D6D"/>
    <w:rsid w:val="00BE621B"/>
    <w:rsid w:val="00BE6886"/>
    <w:rsid w:val="00BF14CE"/>
    <w:rsid w:val="00BF4E2D"/>
    <w:rsid w:val="00BF515D"/>
    <w:rsid w:val="00BF7775"/>
    <w:rsid w:val="00C023D3"/>
    <w:rsid w:val="00C02577"/>
    <w:rsid w:val="00C05EAD"/>
    <w:rsid w:val="00C15659"/>
    <w:rsid w:val="00C15ADF"/>
    <w:rsid w:val="00C166B0"/>
    <w:rsid w:val="00C223E0"/>
    <w:rsid w:val="00C2560F"/>
    <w:rsid w:val="00C35751"/>
    <w:rsid w:val="00C42A14"/>
    <w:rsid w:val="00C4500C"/>
    <w:rsid w:val="00C52A03"/>
    <w:rsid w:val="00C56EC1"/>
    <w:rsid w:val="00C61AF1"/>
    <w:rsid w:val="00C669E1"/>
    <w:rsid w:val="00C71A2C"/>
    <w:rsid w:val="00C80296"/>
    <w:rsid w:val="00C80D7D"/>
    <w:rsid w:val="00C83016"/>
    <w:rsid w:val="00C86661"/>
    <w:rsid w:val="00C86BC1"/>
    <w:rsid w:val="00C87B47"/>
    <w:rsid w:val="00C961AB"/>
    <w:rsid w:val="00CA0545"/>
    <w:rsid w:val="00CA0851"/>
    <w:rsid w:val="00CA1546"/>
    <w:rsid w:val="00CB009A"/>
    <w:rsid w:val="00CB05C5"/>
    <w:rsid w:val="00CD0434"/>
    <w:rsid w:val="00CD26E9"/>
    <w:rsid w:val="00CD5531"/>
    <w:rsid w:val="00CD61A2"/>
    <w:rsid w:val="00CE6607"/>
    <w:rsid w:val="00CF0F23"/>
    <w:rsid w:val="00CF10C9"/>
    <w:rsid w:val="00CF4C84"/>
    <w:rsid w:val="00D04322"/>
    <w:rsid w:val="00D0525F"/>
    <w:rsid w:val="00D1029C"/>
    <w:rsid w:val="00D108F0"/>
    <w:rsid w:val="00D114F3"/>
    <w:rsid w:val="00D16387"/>
    <w:rsid w:val="00D17AAB"/>
    <w:rsid w:val="00D22118"/>
    <w:rsid w:val="00D25827"/>
    <w:rsid w:val="00D2670F"/>
    <w:rsid w:val="00D30AD8"/>
    <w:rsid w:val="00D40E8E"/>
    <w:rsid w:val="00D43A85"/>
    <w:rsid w:val="00D46EDF"/>
    <w:rsid w:val="00D47DA5"/>
    <w:rsid w:val="00D5244C"/>
    <w:rsid w:val="00D533BC"/>
    <w:rsid w:val="00D53B44"/>
    <w:rsid w:val="00D54E51"/>
    <w:rsid w:val="00D57CA6"/>
    <w:rsid w:val="00D60398"/>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4EE7"/>
    <w:rsid w:val="00D96BD0"/>
    <w:rsid w:val="00DA167B"/>
    <w:rsid w:val="00DA26C9"/>
    <w:rsid w:val="00DA3721"/>
    <w:rsid w:val="00DA491F"/>
    <w:rsid w:val="00DA6925"/>
    <w:rsid w:val="00DA69AF"/>
    <w:rsid w:val="00DB2CD6"/>
    <w:rsid w:val="00DB725B"/>
    <w:rsid w:val="00DB789D"/>
    <w:rsid w:val="00DC02FE"/>
    <w:rsid w:val="00DC1229"/>
    <w:rsid w:val="00DC47D7"/>
    <w:rsid w:val="00DC70E7"/>
    <w:rsid w:val="00DC76B8"/>
    <w:rsid w:val="00DD1A28"/>
    <w:rsid w:val="00DD3507"/>
    <w:rsid w:val="00DD6054"/>
    <w:rsid w:val="00DE35D1"/>
    <w:rsid w:val="00DE37A2"/>
    <w:rsid w:val="00DE48E7"/>
    <w:rsid w:val="00DF13CF"/>
    <w:rsid w:val="00DF1D79"/>
    <w:rsid w:val="00DF20F7"/>
    <w:rsid w:val="00DF4518"/>
    <w:rsid w:val="00DF617D"/>
    <w:rsid w:val="00E03771"/>
    <w:rsid w:val="00E0474C"/>
    <w:rsid w:val="00E072B7"/>
    <w:rsid w:val="00E11456"/>
    <w:rsid w:val="00E1529A"/>
    <w:rsid w:val="00E16815"/>
    <w:rsid w:val="00E1726F"/>
    <w:rsid w:val="00E204AC"/>
    <w:rsid w:val="00E27521"/>
    <w:rsid w:val="00E34812"/>
    <w:rsid w:val="00E41AE9"/>
    <w:rsid w:val="00E448B5"/>
    <w:rsid w:val="00E5362F"/>
    <w:rsid w:val="00E54D57"/>
    <w:rsid w:val="00E54F29"/>
    <w:rsid w:val="00E56743"/>
    <w:rsid w:val="00E62319"/>
    <w:rsid w:val="00E6487D"/>
    <w:rsid w:val="00E6574B"/>
    <w:rsid w:val="00E66218"/>
    <w:rsid w:val="00E72FC9"/>
    <w:rsid w:val="00E7414F"/>
    <w:rsid w:val="00E7521A"/>
    <w:rsid w:val="00E774AD"/>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628"/>
    <w:rsid w:val="00EC29B3"/>
    <w:rsid w:val="00EC48A1"/>
    <w:rsid w:val="00EC4D3C"/>
    <w:rsid w:val="00EC5361"/>
    <w:rsid w:val="00ED2C30"/>
    <w:rsid w:val="00ED4EB6"/>
    <w:rsid w:val="00ED6EF1"/>
    <w:rsid w:val="00ED7A28"/>
    <w:rsid w:val="00EE193E"/>
    <w:rsid w:val="00EE75F7"/>
    <w:rsid w:val="00EF0902"/>
    <w:rsid w:val="00EF4CCE"/>
    <w:rsid w:val="00EF514C"/>
    <w:rsid w:val="00EF7881"/>
    <w:rsid w:val="00EF7E02"/>
    <w:rsid w:val="00F009A1"/>
    <w:rsid w:val="00F00A3F"/>
    <w:rsid w:val="00F05317"/>
    <w:rsid w:val="00F06AA8"/>
    <w:rsid w:val="00F11146"/>
    <w:rsid w:val="00F162E5"/>
    <w:rsid w:val="00F168A3"/>
    <w:rsid w:val="00F20008"/>
    <w:rsid w:val="00F22CE5"/>
    <w:rsid w:val="00F249C2"/>
    <w:rsid w:val="00F25274"/>
    <w:rsid w:val="00F30D97"/>
    <w:rsid w:val="00F370F7"/>
    <w:rsid w:val="00F43F0D"/>
    <w:rsid w:val="00F447BD"/>
    <w:rsid w:val="00F46097"/>
    <w:rsid w:val="00F51DE2"/>
    <w:rsid w:val="00F53EC3"/>
    <w:rsid w:val="00F554E8"/>
    <w:rsid w:val="00F575AD"/>
    <w:rsid w:val="00F65BAF"/>
    <w:rsid w:val="00F66195"/>
    <w:rsid w:val="00F665AB"/>
    <w:rsid w:val="00F75558"/>
    <w:rsid w:val="00F75C54"/>
    <w:rsid w:val="00F77769"/>
    <w:rsid w:val="00F77C8D"/>
    <w:rsid w:val="00F8063A"/>
    <w:rsid w:val="00F820A0"/>
    <w:rsid w:val="00F8272D"/>
    <w:rsid w:val="00F82866"/>
    <w:rsid w:val="00F83661"/>
    <w:rsid w:val="00F93739"/>
    <w:rsid w:val="00FA7122"/>
    <w:rsid w:val="00FB15EB"/>
    <w:rsid w:val="00FB1AFB"/>
    <w:rsid w:val="00FB2C1B"/>
    <w:rsid w:val="00FB4201"/>
    <w:rsid w:val="00FC177B"/>
    <w:rsid w:val="00FC2642"/>
    <w:rsid w:val="00FC6A6F"/>
    <w:rsid w:val="00FD0807"/>
    <w:rsid w:val="00FD0DD5"/>
    <w:rsid w:val="00FD4063"/>
    <w:rsid w:val="00FD6813"/>
    <w:rsid w:val="00FE01D9"/>
    <w:rsid w:val="00FE30F2"/>
    <w:rsid w:val="00FE3802"/>
    <w:rsid w:val="00FE699B"/>
    <w:rsid w:val="00FF2A8F"/>
    <w:rsid w:val="00FF44DD"/>
    <w:rsid w:val="00FF580C"/>
    <w:rsid w:val="00FF6C46"/>
    <w:rsid w:val="00FF7504"/>
    <w:rsid w:val="01AF5332"/>
    <w:rsid w:val="093A12E4"/>
    <w:rsid w:val="0C667EA6"/>
    <w:rsid w:val="0F447F1C"/>
    <w:rsid w:val="156D4658"/>
    <w:rsid w:val="15CC04BD"/>
    <w:rsid w:val="19067AD5"/>
    <w:rsid w:val="19B018D7"/>
    <w:rsid w:val="19F1668A"/>
    <w:rsid w:val="1DCD6AB3"/>
    <w:rsid w:val="23E0478E"/>
    <w:rsid w:val="24C43A2C"/>
    <w:rsid w:val="26C52111"/>
    <w:rsid w:val="27E76110"/>
    <w:rsid w:val="2AB9711D"/>
    <w:rsid w:val="2B2937A5"/>
    <w:rsid w:val="2DEF26D6"/>
    <w:rsid w:val="367810B3"/>
    <w:rsid w:val="37E94405"/>
    <w:rsid w:val="3B466628"/>
    <w:rsid w:val="455459C3"/>
    <w:rsid w:val="4B3C78A4"/>
    <w:rsid w:val="4E112440"/>
    <w:rsid w:val="4E2D31EF"/>
    <w:rsid w:val="510C5E54"/>
    <w:rsid w:val="52216A9B"/>
    <w:rsid w:val="52427E13"/>
    <w:rsid w:val="531609B9"/>
    <w:rsid w:val="53795887"/>
    <w:rsid w:val="59943EF2"/>
    <w:rsid w:val="5ADE61AD"/>
    <w:rsid w:val="5B9A25B0"/>
    <w:rsid w:val="5C82428E"/>
    <w:rsid w:val="5F251B4F"/>
    <w:rsid w:val="5FAC475D"/>
    <w:rsid w:val="61E075AC"/>
    <w:rsid w:val="69025CC1"/>
    <w:rsid w:val="6C2F5391"/>
    <w:rsid w:val="72FF629D"/>
    <w:rsid w:val="7417077D"/>
    <w:rsid w:val="74A80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uiPriority="0" w:unhideWhenUsed="0" w:qFormat="1"/>
    <w:lsdException w:name="List" w:semiHidden="1" w:qFormat="1"/>
    <w:lsdException w:name="List Bullet" w:semiHidden="1"/>
    <w:lsdException w:name="List Number" w:semiHidden="1"/>
    <w:lsdException w:name="List 2" w:semiHidden="1"/>
    <w:lsdException w:name="List 3" w:uiPriority="0" w:unhideWhenUsed="0" w:qFormat="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unhideWhenUsed="0" w:qFormat="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B665BC"/>
    <w:pPr>
      <w:widowControl w:val="0"/>
      <w:jc w:val="both"/>
    </w:pPr>
    <w:rPr>
      <w:kern w:val="2"/>
      <w:sz w:val="21"/>
      <w:szCs w:val="22"/>
    </w:rPr>
  </w:style>
  <w:style w:type="paragraph" w:styleId="1">
    <w:name w:val="heading 1"/>
    <w:basedOn w:val="a0"/>
    <w:next w:val="a"/>
    <w:qFormat/>
    <w:rsid w:val="00B665BC"/>
    <w:pPr>
      <w:keepNext/>
      <w:keepLines/>
      <w:spacing w:before="340" w:after="330" w:line="578" w:lineRule="auto"/>
      <w:outlineLvl w:val="0"/>
    </w:pPr>
    <w:rPr>
      <w:b/>
      <w:bCs/>
      <w:kern w:val="44"/>
      <w:sz w:val="44"/>
      <w:szCs w:val="44"/>
    </w:rPr>
  </w:style>
  <w:style w:type="paragraph" w:styleId="2">
    <w:name w:val="heading 2"/>
    <w:basedOn w:val="a"/>
    <w:next w:val="a"/>
    <w:qFormat/>
    <w:rsid w:val="00B665BC"/>
    <w:pPr>
      <w:keepNext/>
      <w:keepLines/>
      <w:spacing w:before="260" w:after="260" w:line="416" w:lineRule="auto"/>
      <w:jc w:val="center"/>
      <w:outlineLvl w:val="1"/>
    </w:pPr>
    <w:rPr>
      <w:rFonts w:ascii="Arial" w:eastAsia="黑体" w:hAnsi="Arial"/>
      <w:b/>
      <w:bCs/>
      <w:sz w:val="52"/>
      <w:szCs w:val="32"/>
    </w:rPr>
  </w:style>
  <w:style w:type="paragraph" w:styleId="3">
    <w:name w:val="heading 3"/>
    <w:basedOn w:val="a"/>
    <w:next w:val="a"/>
    <w:link w:val="3Char"/>
    <w:qFormat/>
    <w:rsid w:val="00B665BC"/>
    <w:pPr>
      <w:keepNext/>
      <w:keepLines/>
      <w:spacing w:before="260" w:after="260" w:line="416" w:lineRule="auto"/>
      <w:ind w:firstLineChars="200" w:firstLine="200"/>
      <w:outlineLvl w:val="2"/>
    </w:pPr>
    <w:rPr>
      <w:rFonts w:ascii="Calibri" w:eastAsia="仿宋" w:hAnsi="Calibri"/>
      <w:b/>
      <w:bCs/>
      <w:sz w:val="32"/>
      <w:szCs w:val="32"/>
    </w:rPr>
  </w:style>
  <w:style w:type="paragraph" w:styleId="4">
    <w:name w:val="heading 4"/>
    <w:basedOn w:val="a"/>
    <w:next w:val="a"/>
    <w:link w:val="4Char"/>
    <w:uiPriority w:val="9"/>
    <w:semiHidden/>
    <w:unhideWhenUsed/>
    <w:qFormat/>
    <w:rsid w:val="00B665B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665B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semiHidden/>
    <w:qFormat/>
    <w:rsid w:val="00B665BC"/>
    <w:pPr>
      <w:spacing w:before="120"/>
    </w:pPr>
    <w:rPr>
      <w:rFonts w:ascii="Arial" w:hAnsi="Arial" w:cs="Arial"/>
      <w:sz w:val="24"/>
      <w:szCs w:val="24"/>
    </w:rPr>
  </w:style>
  <w:style w:type="paragraph" w:styleId="30">
    <w:name w:val="List 3"/>
    <w:basedOn w:val="a"/>
    <w:qFormat/>
    <w:rsid w:val="00B665BC"/>
    <w:pPr>
      <w:ind w:left="1260" w:hanging="420"/>
    </w:pPr>
    <w:rPr>
      <w:szCs w:val="20"/>
    </w:rPr>
  </w:style>
  <w:style w:type="paragraph" w:styleId="a4">
    <w:name w:val="caption"/>
    <w:basedOn w:val="a"/>
    <w:next w:val="a"/>
    <w:qFormat/>
    <w:rsid w:val="00B665BC"/>
    <w:rPr>
      <w:rFonts w:ascii="Arial" w:eastAsia="黑体" w:hAnsi="Arial" w:cs="Arial"/>
      <w:sz w:val="20"/>
      <w:szCs w:val="20"/>
    </w:rPr>
  </w:style>
  <w:style w:type="paragraph" w:styleId="a5">
    <w:name w:val="Document Map"/>
    <w:basedOn w:val="a"/>
    <w:qFormat/>
    <w:rsid w:val="00B665BC"/>
    <w:pPr>
      <w:shd w:val="clear" w:color="auto" w:fill="000080"/>
    </w:pPr>
    <w:rPr>
      <w:rFonts w:ascii="Cambria" w:hAnsi="Cambria"/>
      <w:sz w:val="24"/>
      <w:szCs w:val="24"/>
    </w:rPr>
  </w:style>
  <w:style w:type="paragraph" w:styleId="a6">
    <w:name w:val="annotation text"/>
    <w:basedOn w:val="a"/>
    <w:link w:val="Char"/>
    <w:uiPriority w:val="99"/>
    <w:unhideWhenUsed/>
    <w:qFormat/>
    <w:rsid w:val="00B665BC"/>
    <w:pPr>
      <w:jc w:val="left"/>
    </w:pPr>
  </w:style>
  <w:style w:type="paragraph" w:styleId="31">
    <w:name w:val="Body Text 3"/>
    <w:basedOn w:val="a"/>
    <w:link w:val="3Char0"/>
    <w:uiPriority w:val="99"/>
    <w:unhideWhenUsed/>
    <w:qFormat/>
    <w:rsid w:val="00B665BC"/>
    <w:pPr>
      <w:spacing w:after="120"/>
    </w:pPr>
    <w:rPr>
      <w:sz w:val="16"/>
      <w:szCs w:val="16"/>
    </w:rPr>
  </w:style>
  <w:style w:type="paragraph" w:styleId="a7">
    <w:name w:val="Body Text"/>
    <w:basedOn w:val="a"/>
    <w:uiPriority w:val="1"/>
    <w:qFormat/>
    <w:rsid w:val="00B665BC"/>
    <w:rPr>
      <w:rFonts w:ascii="黑体" w:eastAsia="黑体" w:hAnsi="黑体" w:cs="黑体"/>
      <w:szCs w:val="21"/>
      <w:lang w:val="zh-CN" w:bidi="zh-CN"/>
    </w:rPr>
  </w:style>
  <w:style w:type="paragraph" w:styleId="a8">
    <w:name w:val="Body Text Indent"/>
    <w:basedOn w:val="a"/>
    <w:qFormat/>
    <w:rsid w:val="00B665BC"/>
    <w:pPr>
      <w:spacing w:after="120"/>
      <w:ind w:leftChars="200" w:left="420"/>
    </w:pPr>
    <w:rPr>
      <w:rFonts w:eastAsia="Times New Roman"/>
      <w:kern w:val="0"/>
      <w:sz w:val="20"/>
      <w:szCs w:val="21"/>
    </w:rPr>
  </w:style>
  <w:style w:type="paragraph" w:styleId="32">
    <w:name w:val="toc 3"/>
    <w:basedOn w:val="a"/>
    <w:next w:val="a"/>
    <w:uiPriority w:val="39"/>
    <w:unhideWhenUsed/>
    <w:qFormat/>
    <w:rsid w:val="00B665BC"/>
    <w:pPr>
      <w:ind w:leftChars="400" w:left="840"/>
    </w:pPr>
  </w:style>
  <w:style w:type="paragraph" w:styleId="a9">
    <w:name w:val="Plain Text"/>
    <w:basedOn w:val="a"/>
    <w:link w:val="Char1"/>
    <w:qFormat/>
    <w:rsid w:val="00B665BC"/>
    <w:rPr>
      <w:rFonts w:ascii="宋体" w:hAnsi="Courier New"/>
      <w:sz w:val="24"/>
      <w:szCs w:val="20"/>
    </w:rPr>
  </w:style>
  <w:style w:type="paragraph" w:styleId="aa">
    <w:name w:val="Date"/>
    <w:basedOn w:val="a"/>
    <w:next w:val="a"/>
    <w:link w:val="Char0"/>
    <w:uiPriority w:val="99"/>
    <w:unhideWhenUsed/>
    <w:qFormat/>
    <w:rsid w:val="00B665BC"/>
    <w:pPr>
      <w:ind w:leftChars="2500" w:left="100"/>
    </w:pPr>
  </w:style>
  <w:style w:type="paragraph" w:styleId="ab">
    <w:name w:val="Balloon Text"/>
    <w:basedOn w:val="a"/>
    <w:link w:val="Char2"/>
    <w:uiPriority w:val="99"/>
    <w:unhideWhenUsed/>
    <w:qFormat/>
    <w:rsid w:val="00B665BC"/>
    <w:rPr>
      <w:sz w:val="18"/>
      <w:szCs w:val="18"/>
    </w:rPr>
  </w:style>
  <w:style w:type="paragraph" w:styleId="ac">
    <w:name w:val="footer"/>
    <w:basedOn w:val="a"/>
    <w:link w:val="Char3"/>
    <w:uiPriority w:val="99"/>
    <w:unhideWhenUsed/>
    <w:qFormat/>
    <w:rsid w:val="00B665BC"/>
    <w:pPr>
      <w:tabs>
        <w:tab w:val="center" w:pos="4153"/>
        <w:tab w:val="right" w:pos="8306"/>
      </w:tabs>
      <w:snapToGrid w:val="0"/>
      <w:jc w:val="left"/>
    </w:pPr>
    <w:rPr>
      <w:sz w:val="18"/>
      <w:szCs w:val="18"/>
    </w:rPr>
  </w:style>
  <w:style w:type="paragraph" w:styleId="ad">
    <w:name w:val="header"/>
    <w:basedOn w:val="a"/>
    <w:link w:val="Char4"/>
    <w:uiPriority w:val="99"/>
    <w:unhideWhenUsed/>
    <w:qFormat/>
    <w:rsid w:val="00B665B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665BC"/>
  </w:style>
  <w:style w:type="paragraph" w:styleId="ae">
    <w:name w:val="List"/>
    <w:basedOn w:val="a"/>
    <w:uiPriority w:val="99"/>
    <w:semiHidden/>
    <w:unhideWhenUsed/>
    <w:qFormat/>
    <w:rsid w:val="00B665BC"/>
    <w:pPr>
      <w:ind w:left="200" w:hangingChars="200" w:hanging="200"/>
      <w:contextualSpacing/>
    </w:pPr>
  </w:style>
  <w:style w:type="paragraph" w:styleId="20">
    <w:name w:val="toc 2"/>
    <w:basedOn w:val="a"/>
    <w:next w:val="a"/>
    <w:uiPriority w:val="39"/>
    <w:unhideWhenUsed/>
    <w:qFormat/>
    <w:rsid w:val="00B665BC"/>
    <w:pPr>
      <w:ind w:leftChars="200" w:left="420"/>
    </w:pPr>
  </w:style>
  <w:style w:type="paragraph" w:styleId="af">
    <w:name w:val="Normal (Web)"/>
    <w:basedOn w:val="a"/>
    <w:autoRedefine/>
    <w:qFormat/>
    <w:rsid w:val="00B665BC"/>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Char5"/>
    <w:uiPriority w:val="10"/>
    <w:qFormat/>
    <w:rsid w:val="00B665BC"/>
    <w:pPr>
      <w:spacing w:before="240" w:after="60"/>
      <w:jc w:val="center"/>
      <w:outlineLvl w:val="0"/>
    </w:pPr>
    <w:rPr>
      <w:rFonts w:ascii="Cambria" w:hAnsi="Cambria"/>
      <w:b/>
      <w:bCs/>
      <w:sz w:val="32"/>
      <w:szCs w:val="32"/>
    </w:rPr>
  </w:style>
  <w:style w:type="paragraph" w:styleId="af1">
    <w:name w:val="annotation subject"/>
    <w:basedOn w:val="a6"/>
    <w:next w:val="a6"/>
    <w:link w:val="Char6"/>
    <w:autoRedefine/>
    <w:uiPriority w:val="99"/>
    <w:unhideWhenUsed/>
    <w:qFormat/>
    <w:rsid w:val="00B665BC"/>
    <w:rPr>
      <w:b/>
      <w:bCs/>
    </w:rPr>
  </w:style>
  <w:style w:type="table" w:styleId="af2">
    <w:name w:val="Table Grid"/>
    <w:basedOn w:val="a2"/>
    <w:autoRedefine/>
    <w:uiPriority w:val="39"/>
    <w:qFormat/>
    <w:rsid w:val="00B66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autoRedefine/>
    <w:unhideWhenUsed/>
    <w:qFormat/>
    <w:rsid w:val="00B665BC"/>
    <w:rPr>
      <w:rFonts w:cs="Times New Roman"/>
    </w:rPr>
  </w:style>
  <w:style w:type="character" w:styleId="af4">
    <w:name w:val="FollowedHyperlink"/>
    <w:autoRedefine/>
    <w:uiPriority w:val="99"/>
    <w:qFormat/>
    <w:rsid w:val="00B665BC"/>
    <w:rPr>
      <w:color w:val="800080"/>
      <w:u w:val="single"/>
    </w:rPr>
  </w:style>
  <w:style w:type="character" w:styleId="af5">
    <w:name w:val="Hyperlink"/>
    <w:uiPriority w:val="99"/>
    <w:unhideWhenUsed/>
    <w:qFormat/>
    <w:rsid w:val="00B665BC"/>
    <w:rPr>
      <w:color w:val="0563C1"/>
      <w:u w:val="single"/>
    </w:rPr>
  </w:style>
  <w:style w:type="character" w:styleId="af6">
    <w:name w:val="annotation reference"/>
    <w:uiPriority w:val="99"/>
    <w:unhideWhenUsed/>
    <w:qFormat/>
    <w:rsid w:val="00B665BC"/>
    <w:rPr>
      <w:sz w:val="21"/>
      <w:szCs w:val="21"/>
    </w:rPr>
  </w:style>
  <w:style w:type="character" w:customStyle="1" w:styleId="3Char">
    <w:name w:val="标题 3 Char"/>
    <w:link w:val="3"/>
    <w:qFormat/>
    <w:locked/>
    <w:rsid w:val="00B665BC"/>
    <w:rPr>
      <w:rFonts w:ascii="Calibri" w:eastAsia="仿宋" w:hAnsi="Calibri"/>
      <w:b/>
      <w:bCs/>
      <w:kern w:val="2"/>
      <w:sz w:val="32"/>
      <w:szCs w:val="32"/>
      <w:lang w:val="en-US" w:eastAsia="zh-CN" w:bidi="ar-SA"/>
    </w:rPr>
  </w:style>
  <w:style w:type="character" w:customStyle="1" w:styleId="4Char">
    <w:name w:val="标题 4 Char"/>
    <w:basedOn w:val="a1"/>
    <w:link w:val="4"/>
    <w:uiPriority w:val="9"/>
    <w:semiHidden/>
    <w:qFormat/>
    <w:rsid w:val="00B665BC"/>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semiHidden/>
    <w:qFormat/>
    <w:rsid w:val="00B665BC"/>
    <w:rPr>
      <w:b/>
      <w:bCs/>
      <w:kern w:val="2"/>
      <w:sz w:val="28"/>
      <w:szCs w:val="28"/>
    </w:rPr>
  </w:style>
  <w:style w:type="character" w:customStyle="1" w:styleId="Char">
    <w:name w:val="批注文字 Char"/>
    <w:link w:val="a6"/>
    <w:uiPriority w:val="99"/>
    <w:semiHidden/>
    <w:qFormat/>
    <w:rsid w:val="00B665BC"/>
    <w:rPr>
      <w:kern w:val="2"/>
      <w:sz w:val="21"/>
      <w:szCs w:val="22"/>
    </w:rPr>
  </w:style>
  <w:style w:type="character" w:customStyle="1" w:styleId="3Char0">
    <w:name w:val="正文文本 3 Char"/>
    <w:link w:val="31"/>
    <w:uiPriority w:val="99"/>
    <w:semiHidden/>
    <w:qFormat/>
    <w:rsid w:val="00B665BC"/>
    <w:rPr>
      <w:kern w:val="2"/>
      <w:sz w:val="16"/>
      <w:szCs w:val="16"/>
    </w:rPr>
  </w:style>
  <w:style w:type="character" w:customStyle="1" w:styleId="Char1">
    <w:name w:val="纯文本 Char1"/>
    <w:link w:val="a9"/>
    <w:autoRedefine/>
    <w:qFormat/>
    <w:locked/>
    <w:rsid w:val="00B665BC"/>
    <w:rPr>
      <w:rFonts w:ascii="宋体" w:hAnsi="Courier New"/>
      <w:kern w:val="2"/>
      <w:sz w:val="24"/>
    </w:rPr>
  </w:style>
  <w:style w:type="character" w:customStyle="1" w:styleId="Char0">
    <w:name w:val="日期 Char"/>
    <w:link w:val="aa"/>
    <w:autoRedefine/>
    <w:uiPriority w:val="99"/>
    <w:semiHidden/>
    <w:qFormat/>
    <w:rsid w:val="00B665BC"/>
    <w:rPr>
      <w:kern w:val="2"/>
      <w:sz w:val="21"/>
      <w:szCs w:val="22"/>
    </w:rPr>
  </w:style>
  <w:style w:type="character" w:customStyle="1" w:styleId="Char2">
    <w:name w:val="批注框文本 Char"/>
    <w:link w:val="ab"/>
    <w:uiPriority w:val="99"/>
    <w:semiHidden/>
    <w:qFormat/>
    <w:rsid w:val="00B665BC"/>
    <w:rPr>
      <w:kern w:val="2"/>
      <w:sz w:val="18"/>
      <w:szCs w:val="18"/>
    </w:rPr>
  </w:style>
  <w:style w:type="character" w:customStyle="1" w:styleId="Char3">
    <w:name w:val="页脚 Char"/>
    <w:link w:val="ac"/>
    <w:autoRedefine/>
    <w:uiPriority w:val="99"/>
    <w:qFormat/>
    <w:rsid w:val="00B665BC"/>
    <w:rPr>
      <w:kern w:val="2"/>
      <w:sz w:val="18"/>
      <w:szCs w:val="18"/>
    </w:rPr>
  </w:style>
  <w:style w:type="character" w:customStyle="1" w:styleId="Char4">
    <w:name w:val="页眉 Char"/>
    <w:link w:val="ad"/>
    <w:uiPriority w:val="99"/>
    <w:qFormat/>
    <w:rsid w:val="00B665BC"/>
    <w:rPr>
      <w:kern w:val="2"/>
      <w:sz w:val="18"/>
      <w:szCs w:val="18"/>
    </w:rPr>
  </w:style>
  <w:style w:type="character" w:customStyle="1" w:styleId="Char5">
    <w:name w:val="标题 Char"/>
    <w:link w:val="af0"/>
    <w:autoRedefine/>
    <w:qFormat/>
    <w:rsid w:val="00B665BC"/>
    <w:rPr>
      <w:rFonts w:ascii="Cambria" w:eastAsia="宋体" w:hAnsi="Cambria"/>
      <w:b/>
      <w:bCs/>
      <w:kern w:val="2"/>
      <w:sz w:val="32"/>
      <w:szCs w:val="32"/>
      <w:lang w:val="en-US" w:eastAsia="zh-CN" w:bidi="ar-SA"/>
    </w:rPr>
  </w:style>
  <w:style w:type="character" w:customStyle="1" w:styleId="Char6">
    <w:name w:val="批注主题 Char"/>
    <w:link w:val="af1"/>
    <w:autoRedefine/>
    <w:uiPriority w:val="99"/>
    <w:semiHidden/>
    <w:qFormat/>
    <w:rsid w:val="00B665BC"/>
    <w:rPr>
      <w:b/>
      <w:bCs/>
      <w:kern w:val="2"/>
      <w:sz w:val="21"/>
      <w:szCs w:val="22"/>
    </w:rPr>
  </w:style>
  <w:style w:type="paragraph" w:customStyle="1" w:styleId="Style37">
    <w:name w:val="_Style 37"/>
    <w:basedOn w:val="a"/>
    <w:semiHidden/>
    <w:qFormat/>
    <w:rsid w:val="00B665BC"/>
    <w:pPr>
      <w:spacing w:line="360" w:lineRule="auto"/>
      <w:ind w:firstLineChars="200" w:firstLine="200"/>
    </w:pPr>
    <w:rPr>
      <w:rFonts w:ascii="宋体" w:hAnsi="宋体" w:cs="宋体"/>
      <w:sz w:val="24"/>
      <w:szCs w:val="24"/>
    </w:rPr>
  </w:style>
  <w:style w:type="character" w:customStyle="1" w:styleId="af7">
    <w:name w:val="楷体 (中文) 楷体"/>
    <w:qFormat/>
    <w:rsid w:val="00B665BC"/>
    <w:rPr>
      <w:rFonts w:ascii="楷体" w:eastAsia="楷体" w:hAnsi="楷体"/>
      <w:kern w:val="1"/>
      <w:sz w:val="28"/>
    </w:rPr>
  </w:style>
  <w:style w:type="character" w:customStyle="1" w:styleId="CharChar3">
    <w:name w:val="Char Char3"/>
    <w:qFormat/>
    <w:rsid w:val="00B665BC"/>
    <w:rPr>
      <w:rFonts w:eastAsia="仿宋_GB2312"/>
      <w:kern w:val="2"/>
      <w:sz w:val="18"/>
      <w:szCs w:val="18"/>
      <w:lang w:bidi="ar-SA"/>
    </w:rPr>
  </w:style>
  <w:style w:type="character" w:customStyle="1" w:styleId="11">
    <w:name w:val="访问过的超链接1"/>
    <w:autoRedefine/>
    <w:uiPriority w:val="99"/>
    <w:qFormat/>
    <w:rsid w:val="00B665BC"/>
    <w:rPr>
      <w:color w:val="800080"/>
      <w:u w:val="single"/>
    </w:rPr>
  </w:style>
  <w:style w:type="character" w:customStyle="1" w:styleId="af8">
    <w:name w:val="样式 仿宋"/>
    <w:qFormat/>
    <w:rsid w:val="00B665BC"/>
    <w:rPr>
      <w:rFonts w:ascii="仿宋" w:eastAsia="仿宋" w:hAnsi="仿宋"/>
      <w:kern w:val="1"/>
    </w:rPr>
  </w:style>
  <w:style w:type="character" w:customStyle="1" w:styleId="CharChar2">
    <w:name w:val="Char Char2"/>
    <w:autoRedefine/>
    <w:qFormat/>
    <w:rsid w:val="00B665BC"/>
    <w:rPr>
      <w:rFonts w:eastAsia="仿宋_GB2312"/>
      <w:kern w:val="2"/>
      <w:sz w:val="18"/>
      <w:szCs w:val="18"/>
      <w:lang w:bidi="ar-SA"/>
    </w:rPr>
  </w:style>
  <w:style w:type="character" w:customStyle="1" w:styleId="Char10">
    <w:name w:val="正文文本缩进 Char1"/>
    <w:autoRedefine/>
    <w:qFormat/>
    <w:rsid w:val="00B665BC"/>
    <w:rPr>
      <w:rFonts w:ascii="Cambria" w:hAnsi="Cambria"/>
      <w:kern w:val="2"/>
      <w:sz w:val="24"/>
      <w:szCs w:val="24"/>
    </w:rPr>
  </w:style>
  <w:style w:type="character" w:customStyle="1" w:styleId="Char7">
    <w:name w:val="纯文本 Char"/>
    <w:autoRedefine/>
    <w:qFormat/>
    <w:rsid w:val="00B665BC"/>
    <w:rPr>
      <w:rFonts w:ascii="宋体" w:hAnsi="Courier New" w:cs="Courier New"/>
      <w:kern w:val="2"/>
      <w:sz w:val="21"/>
      <w:szCs w:val="21"/>
    </w:rPr>
  </w:style>
  <w:style w:type="character" w:customStyle="1" w:styleId="CharChar1">
    <w:name w:val="Char Char1"/>
    <w:autoRedefine/>
    <w:qFormat/>
    <w:rsid w:val="00B665BC"/>
    <w:rPr>
      <w:rFonts w:eastAsia="仿宋_GB2312"/>
      <w:kern w:val="2"/>
      <w:sz w:val="18"/>
      <w:szCs w:val="18"/>
      <w:lang w:bidi="ar-SA"/>
    </w:rPr>
  </w:style>
  <w:style w:type="paragraph" w:customStyle="1" w:styleId="12">
    <w:name w:val="列出段落1"/>
    <w:basedOn w:val="a"/>
    <w:qFormat/>
    <w:rsid w:val="00B665BC"/>
    <w:pPr>
      <w:ind w:firstLineChars="200" w:firstLine="420"/>
    </w:pPr>
    <w:rPr>
      <w:szCs w:val="21"/>
    </w:rPr>
  </w:style>
  <w:style w:type="paragraph" w:customStyle="1" w:styleId="13">
    <w:name w:val="样式 标题 1 + (西文) 黑体 (中文) 黑体 小三 蓝色"/>
    <w:basedOn w:val="1"/>
    <w:qFormat/>
    <w:rsid w:val="00B665BC"/>
    <w:rPr>
      <w:rFonts w:ascii="黑体" w:eastAsia="黑体" w:hAnsi="黑体"/>
      <w:sz w:val="30"/>
      <w:u w:color="0000FF"/>
    </w:rPr>
  </w:style>
  <w:style w:type="paragraph" w:customStyle="1" w:styleId="TOC31">
    <w:name w:val="TOC 31"/>
    <w:basedOn w:val="a"/>
    <w:next w:val="a"/>
    <w:autoRedefine/>
    <w:uiPriority w:val="39"/>
    <w:unhideWhenUsed/>
    <w:qFormat/>
    <w:rsid w:val="00B665BC"/>
    <w:pPr>
      <w:tabs>
        <w:tab w:val="right" w:leader="middleDot" w:pos="9060"/>
      </w:tabs>
      <w:spacing w:line="380" w:lineRule="exact"/>
      <w:ind w:leftChars="400" w:left="840"/>
      <w:jc w:val="distribute"/>
    </w:pPr>
  </w:style>
  <w:style w:type="paragraph" w:customStyle="1" w:styleId="14">
    <w:name w:val="样式 样式 标题 1 + (西文) 黑体 (中文) 黑体 小三 蓝色 + 非加粗 居中"/>
    <w:basedOn w:val="13"/>
    <w:qFormat/>
    <w:rsid w:val="00B665BC"/>
    <w:pPr>
      <w:jc w:val="center"/>
    </w:pPr>
    <w:rPr>
      <w:rFonts w:cs="宋体"/>
      <w:b w:val="0"/>
      <w:bCs w:val="0"/>
      <w:szCs w:val="20"/>
    </w:rPr>
  </w:style>
  <w:style w:type="paragraph" w:customStyle="1" w:styleId="CharCharChar1Char">
    <w:name w:val="Char Char Char1 Char"/>
    <w:basedOn w:val="a"/>
    <w:semiHidden/>
    <w:qFormat/>
    <w:rsid w:val="00B665BC"/>
    <w:pPr>
      <w:spacing w:line="360" w:lineRule="auto"/>
      <w:ind w:firstLineChars="200" w:firstLine="200"/>
    </w:pPr>
    <w:rPr>
      <w:rFonts w:ascii="宋体" w:hAnsi="宋体" w:cs="宋体"/>
      <w:sz w:val="24"/>
      <w:szCs w:val="24"/>
    </w:rPr>
  </w:style>
  <w:style w:type="paragraph" w:customStyle="1" w:styleId="af9">
    <w:name w:val="仿宋"/>
    <w:basedOn w:val="a"/>
    <w:qFormat/>
    <w:rsid w:val="00B665BC"/>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仿宋 行距: 1.5 倍行距"/>
    <w:basedOn w:val="a"/>
    <w:qFormat/>
    <w:rsid w:val="00B665BC"/>
    <w:pPr>
      <w:spacing w:line="360" w:lineRule="auto"/>
    </w:pPr>
    <w:rPr>
      <w:rFonts w:ascii="仿宋" w:eastAsia="仿宋" w:hAnsi="仿宋" w:cs="宋体"/>
      <w:sz w:val="24"/>
      <w:szCs w:val="20"/>
    </w:rPr>
  </w:style>
  <w:style w:type="paragraph" w:customStyle="1" w:styleId="TOC21">
    <w:name w:val="TOC 21"/>
    <w:basedOn w:val="a"/>
    <w:next w:val="a"/>
    <w:uiPriority w:val="39"/>
    <w:unhideWhenUsed/>
    <w:qFormat/>
    <w:rsid w:val="00B665BC"/>
    <w:pPr>
      <w:spacing w:line="380" w:lineRule="exact"/>
      <w:ind w:leftChars="200" w:left="200"/>
      <w:jc w:val="distribute"/>
    </w:pPr>
  </w:style>
  <w:style w:type="paragraph" w:customStyle="1" w:styleId="33">
    <w:name w:val="样式3"/>
    <w:basedOn w:val="1"/>
    <w:qFormat/>
    <w:rsid w:val="00B665BC"/>
    <w:rPr>
      <w:kern w:val="1"/>
      <w:sz w:val="30"/>
    </w:rPr>
  </w:style>
  <w:style w:type="paragraph" w:customStyle="1" w:styleId="Default">
    <w:name w:val="Default"/>
    <w:qFormat/>
    <w:rsid w:val="00B665BC"/>
    <w:pPr>
      <w:widowControl w:val="0"/>
      <w:autoSpaceDE w:val="0"/>
      <w:autoSpaceDN w:val="0"/>
      <w:adjustRightInd w:val="0"/>
    </w:pPr>
    <w:rPr>
      <w:rFonts w:ascii="宋体" w:hAnsi="宋体" w:cs="宋体"/>
      <w:color w:val="000000"/>
      <w:sz w:val="24"/>
      <w:szCs w:val="24"/>
    </w:rPr>
  </w:style>
  <w:style w:type="paragraph" w:customStyle="1" w:styleId="16">
    <w:name w:val="正文1"/>
    <w:qFormat/>
    <w:rsid w:val="00B665BC"/>
    <w:pPr>
      <w:jc w:val="both"/>
    </w:pPr>
    <w:rPr>
      <w:rFonts w:ascii="Calibri" w:hAnsi="Calibri" w:cs="Calibri"/>
      <w:kern w:val="2"/>
      <w:sz w:val="21"/>
      <w:szCs w:val="21"/>
    </w:rPr>
  </w:style>
  <w:style w:type="paragraph" w:customStyle="1" w:styleId="NewNewNewNewNewNew">
    <w:name w:val="正文 New New New New New New"/>
    <w:qFormat/>
    <w:rsid w:val="00B665BC"/>
    <w:pPr>
      <w:widowControl w:val="0"/>
      <w:jc w:val="both"/>
    </w:pPr>
    <w:rPr>
      <w:kern w:val="2"/>
      <w:sz w:val="21"/>
      <w:szCs w:val="22"/>
    </w:rPr>
  </w:style>
  <w:style w:type="paragraph" w:customStyle="1" w:styleId="TOC11">
    <w:name w:val="TOC 11"/>
    <w:basedOn w:val="a"/>
    <w:next w:val="a"/>
    <w:uiPriority w:val="39"/>
    <w:unhideWhenUsed/>
    <w:qFormat/>
    <w:rsid w:val="00B665BC"/>
    <w:pPr>
      <w:spacing w:line="380" w:lineRule="exact"/>
      <w:jc w:val="distribute"/>
    </w:pPr>
    <w:rPr>
      <w:rFonts w:eastAsia="黑体"/>
    </w:rPr>
  </w:style>
  <w:style w:type="paragraph" w:customStyle="1" w:styleId="21">
    <w:name w:val="样式2"/>
    <w:basedOn w:val="a"/>
    <w:qFormat/>
    <w:rsid w:val="00B665BC"/>
    <w:pPr>
      <w:widowControl/>
      <w:autoSpaceDE w:val="0"/>
      <w:autoSpaceDN w:val="0"/>
      <w:adjustRightInd w:val="0"/>
      <w:spacing w:line="360" w:lineRule="auto"/>
      <w:ind w:firstLine="480"/>
      <w:outlineLvl w:val="0"/>
    </w:pPr>
    <w:rPr>
      <w:rFonts w:ascii="Cambria" w:hAnsi="Cambria"/>
      <w:sz w:val="24"/>
      <w:szCs w:val="24"/>
    </w:rPr>
  </w:style>
  <w:style w:type="paragraph" w:customStyle="1" w:styleId="Style8">
    <w:name w:val="_Style 8"/>
    <w:basedOn w:val="a"/>
    <w:qFormat/>
    <w:rsid w:val="00B665BC"/>
    <w:pPr>
      <w:tabs>
        <w:tab w:val="left" w:pos="360"/>
      </w:tabs>
    </w:pPr>
    <w:rPr>
      <w:sz w:val="24"/>
      <w:szCs w:val="24"/>
    </w:rPr>
  </w:style>
  <w:style w:type="paragraph" w:customStyle="1" w:styleId="afa">
    <w:name w:val="样式１"/>
    <w:basedOn w:val="1"/>
    <w:qFormat/>
    <w:rsid w:val="00B665BC"/>
    <w:pPr>
      <w:jc w:val="center"/>
    </w:pPr>
    <w:rPr>
      <w:kern w:val="1"/>
      <w:sz w:val="30"/>
    </w:rPr>
  </w:style>
  <w:style w:type="paragraph" w:customStyle="1" w:styleId="CharCharChar1Char8">
    <w:name w:val="Char Char Char1 Char8"/>
    <w:basedOn w:val="a"/>
    <w:semiHidden/>
    <w:qFormat/>
    <w:rsid w:val="00B665BC"/>
    <w:pPr>
      <w:spacing w:line="360" w:lineRule="auto"/>
      <w:ind w:firstLineChars="200" w:firstLine="200"/>
    </w:pPr>
    <w:rPr>
      <w:rFonts w:ascii="宋体" w:hAnsi="宋体" w:cs="宋体"/>
      <w:sz w:val="24"/>
      <w:szCs w:val="24"/>
    </w:rPr>
  </w:style>
  <w:style w:type="paragraph" w:customStyle="1" w:styleId="17">
    <w:name w:val="样式1"/>
    <w:basedOn w:val="a"/>
    <w:qFormat/>
    <w:rsid w:val="00B665BC"/>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150">
    <w:name w:val="样式 宋体 四号 居中 行距: 1.5 倍行距"/>
    <w:basedOn w:val="a"/>
    <w:autoRedefine/>
    <w:qFormat/>
    <w:rsid w:val="00B665BC"/>
    <w:pPr>
      <w:spacing w:line="360" w:lineRule="auto"/>
      <w:jc w:val="center"/>
    </w:pPr>
    <w:rPr>
      <w:rFonts w:ascii="宋体" w:hAnsi="Cambria" w:cs="宋体"/>
      <w:sz w:val="28"/>
      <w:szCs w:val="20"/>
    </w:rPr>
  </w:style>
  <w:style w:type="paragraph" w:customStyle="1" w:styleId="CharCharCharCharCharCharChar">
    <w:name w:val="Char Char Char Char Char Char Char"/>
    <w:basedOn w:val="a"/>
    <w:qFormat/>
    <w:rsid w:val="00B665BC"/>
    <w:pPr>
      <w:spacing w:line="240" w:lineRule="atLeast"/>
      <w:ind w:left="420" w:firstLine="420"/>
    </w:pPr>
    <w:rPr>
      <w:kern w:val="0"/>
      <w:szCs w:val="21"/>
    </w:rPr>
  </w:style>
  <w:style w:type="paragraph" w:customStyle="1" w:styleId="CharCharCharChar">
    <w:name w:val="Char Char Char Char"/>
    <w:basedOn w:val="a"/>
    <w:qFormat/>
    <w:rsid w:val="00B665BC"/>
    <w:rPr>
      <w:szCs w:val="20"/>
    </w:rPr>
  </w:style>
  <w:style w:type="paragraph" w:customStyle="1" w:styleId="msonormal0">
    <w:name w:val="msonormal"/>
    <w:basedOn w:val="a"/>
    <w:qFormat/>
    <w:rsid w:val="00B665B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B665B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B665B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rsid w:val="00B665BC"/>
    <w:pPr>
      <w:widowControl/>
      <w:spacing w:before="100" w:beforeAutospacing="1" w:after="100" w:afterAutospacing="1"/>
      <w:jc w:val="left"/>
    </w:pPr>
    <w:rPr>
      <w:rFonts w:ascii="Tahoma" w:hAnsi="Tahoma" w:cs="Tahoma"/>
      <w:b/>
      <w:bCs/>
      <w:kern w:val="0"/>
      <w:sz w:val="18"/>
      <w:szCs w:val="18"/>
    </w:rPr>
  </w:style>
  <w:style w:type="paragraph" w:customStyle="1" w:styleId="font8">
    <w:name w:val="font8"/>
    <w:basedOn w:val="a"/>
    <w:qFormat/>
    <w:rsid w:val="00B665BC"/>
    <w:pPr>
      <w:widowControl/>
      <w:spacing w:before="100" w:beforeAutospacing="1" w:after="100" w:afterAutospacing="1"/>
      <w:jc w:val="left"/>
    </w:pPr>
    <w:rPr>
      <w:rFonts w:ascii="Tahoma" w:hAnsi="Tahoma" w:cs="Tahoma"/>
      <w:kern w:val="0"/>
      <w:sz w:val="18"/>
      <w:szCs w:val="18"/>
    </w:rPr>
  </w:style>
  <w:style w:type="paragraph" w:customStyle="1" w:styleId="font9">
    <w:name w:val="font9"/>
    <w:basedOn w:val="a"/>
    <w:qFormat/>
    <w:rsid w:val="00B665BC"/>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autoRedefine/>
    <w:qFormat/>
    <w:rsid w:val="00B665BC"/>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autoRedefine/>
    <w:qFormat/>
    <w:rsid w:val="00B665BC"/>
    <w:pPr>
      <w:widowControl/>
      <w:spacing w:before="100" w:beforeAutospacing="1" w:after="100" w:afterAutospacing="1"/>
      <w:jc w:val="left"/>
    </w:pPr>
    <w:rPr>
      <w:rFonts w:ascii="宋体" w:hAnsi="宋体" w:cs="宋体"/>
      <w:b/>
      <w:bCs/>
      <w:kern w:val="0"/>
      <w:sz w:val="18"/>
      <w:szCs w:val="18"/>
    </w:rPr>
  </w:style>
  <w:style w:type="paragraph" w:customStyle="1" w:styleId="font12">
    <w:name w:val="font12"/>
    <w:basedOn w:val="a"/>
    <w:qFormat/>
    <w:rsid w:val="00B665BC"/>
    <w:pPr>
      <w:widowControl/>
      <w:spacing w:before="100" w:beforeAutospacing="1" w:after="100" w:afterAutospacing="1"/>
      <w:jc w:val="left"/>
    </w:pPr>
    <w:rPr>
      <w:rFonts w:ascii="宋体" w:hAnsi="宋体" w:cs="宋体"/>
      <w:b/>
      <w:bCs/>
      <w:color w:val="000000"/>
      <w:kern w:val="0"/>
      <w:sz w:val="18"/>
      <w:szCs w:val="18"/>
    </w:rPr>
  </w:style>
  <w:style w:type="paragraph" w:customStyle="1" w:styleId="xl88">
    <w:name w:val="xl88"/>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9">
    <w:name w:val="xl89"/>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0">
    <w:name w:val="xl90"/>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1">
    <w:name w:val="xl91"/>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2">
    <w:name w:val="xl92"/>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6">
    <w:name w:val="xl96"/>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7">
    <w:name w:val="xl97"/>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8">
    <w:name w:val="xl98"/>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9">
    <w:name w:val="xl99"/>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0">
    <w:name w:val="xl100"/>
    <w:basedOn w:val="a"/>
    <w:autoRedefine/>
    <w:qFormat/>
    <w:rsid w:val="00B665BC"/>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1">
    <w:name w:val="xl101"/>
    <w:basedOn w:val="a"/>
    <w:autoRedefine/>
    <w:qFormat/>
    <w:rsid w:val="00B665BC"/>
    <w:pPr>
      <w:widowControl/>
      <w:shd w:val="clear" w:color="000000" w:fill="FFFFFF"/>
      <w:spacing w:before="100" w:beforeAutospacing="1" w:after="100" w:afterAutospacing="1"/>
      <w:jc w:val="left"/>
    </w:pPr>
    <w:rPr>
      <w:rFonts w:ascii="华文细黑" w:eastAsia="华文细黑" w:hAnsi="华文细黑" w:cs="宋体"/>
      <w:b/>
      <w:bCs/>
      <w:kern w:val="0"/>
      <w:sz w:val="28"/>
      <w:szCs w:val="28"/>
    </w:rPr>
  </w:style>
  <w:style w:type="paragraph" w:customStyle="1" w:styleId="xl102">
    <w:name w:val="xl102"/>
    <w:basedOn w:val="a"/>
    <w:autoRedefine/>
    <w:qFormat/>
    <w:rsid w:val="00B665BC"/>
    <w:pPr>
      <w:widowControl/>
      <w:shd w:val="clear" w:color="000000" w:fill="FFFFFF"/>
      <w:spacing w:before="100" w:beforeAutospacing="1" w:after="100" w:afterAutospacing="1"/>
      <w:jc w:val="left"/>
    </w:pPr>
    <w:rPr>
      <w:rFonts w:ascii="华文细黑" w:eastAsia="华文细黑" w:hAnsi="华文细黑" w:cs="宋体"/>
      <w:b/>
      <w:bCs/>
      <w:i/>
      <w:iCs/>
      <w:kern w:val="0"/>
      <w:sz w:val="24"/>
      <w:szCs w:val="24"/>
    </w:rPr>
  </w:style>
  <w:style w:type="paragraph" w:customStyle="1" w:styleId="xl103">
    <w:name w:val="xl103"/>
    <w:basedOn w:val="a"/>
    <w:qFormat/>
    <w:rsid w:val="00B665BC"/>
    <w:pPr>
      <w:widowControl/>
      <w:shd w:val="clear" w:color="000000" w:fill="FFFFFF"/>
      <w:spacing w:before="100" w:beforeAutospacing="1" w:after="100" w:afterAutospacing="1"/>
      <w:jc w:val="center"/>
    </w:pPr>
    <w:rPr>
      <w:rFonts w:ascii="华文细黑" w:eastAsia="华文细黑" w:hAnsi="华文细黑" w:cs="宋体"/>
      <w:b/>
      <w:bCs/>
      <w:i/>
      <w:iCs/>
      <w:kern w:val="0"/>
      <w:sz w:val="24"/>
      <w:szCs w:val="24"/>
    </w:rPr>
  </w:style>
  <w:style w:type="paragraph" w:customStyle="1" w:styleId="xl104">
    <w:name w:val="xl104"/>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05">
    <w:name w:val="xl105"/>
    <w:basedOn w:val="a"/>
    <w:qFormat/>
    <w:rsid w:val="00B665BC"/>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xl106">
    <w:name w:val="xl106"/>
    <w:basedOn w:val="a"/>
    <w:qFormat/>
    <w:rsid w:val="00B665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07">
    <w:name w:val="xl107"/>
    <w:basedOn w:val="a"/>
    <w:qFormat/>
    <w:rsid w:val="00B665B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9">
    <w:name w:val="xl109"/>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1">
    <w:name w:val="xl111"/>
    <w:basedOn w:val="a"/>
    <w:qFormat/>
    <w:rsid w:val="00B665BC"/>
    <w:pPr>
      <w:widowControl/>
      <w:shd w:val="clear" w:color="000000" w:fill="FFFFFF"/>
      <w:spacing w:before="100" w:beforeAutospacing="1" w:after="100" w:afterAutospacing="1"/>
      <w:jc w:val="left"/>
      <w:textAlignment w:val="bottom"/>
    </w:pPr>
    <w:rPr>
      <w:rFonts w:ascii="华文细黑" w:eastAsia="华文细黑" w:hAnsi="华文细黑" w:cs="宋体"/>
      <w:kern w:val="0"/>
      <w:sz w:val="18"/>
      <w:szCs w:val="18"/>
    </w:rPr>
  </w:style>
  <w:style w:type="paragraph" w:customStyle="1" w:styleId="xl112">
    <w:name w:val="xl112"/>
    <w:basedOn w:val="a"/>
    <w:autoRedefine/>
    <w:qFormat/>
    <w:rsid w:val="00B665BC"/>
    <w:pPr>
      <w:widowControl/>
      <w:shd w:val="clear" w:color="000000" w:fill="FFFFFF"/>
      <w:spacing w:before="100" w:beforeAutospacing="1" w:after="100" w:afterAutospacing="1"/>
      <w:jc w:val="center"/>
    </w:pPr>
    <w:rPr>
      <w:rFonts w:ascii="华文细黑" w:eastAsia="华文细黑" w:hAnsi="华文细黑" w:cs="宋体"/>
      <w:kern w:val="0"/>
      <w:sz w:val="18"/>
      <w:szCs w:val="18"/>
    </w:rPr>
  </w:style>
  <w:style w:type="paragraph" w:customStyle="1" w:styleId="xl113">
    <w:name w:val="xl113"/>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
    <w:name w:val="xl114"/>
    <w:basedOn w:val="a"/>
    <w:autoRedefine/>
    <w:qFormat/>
    <w:rsid w:val="00B665B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
    <w:autoRedefine/>
    <w:qFormat/>
    <w:rsid w:val="00B665B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9">
    <w:name w:val="xl119"/>
    <w:basedOn w:val="a"/>
    <w:qFormat/>
    <w:rsid w:val="00B665B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3">
    <w:name w:val="xl123"/>
    <w:basedOn w:val="a"/>
    <w:autoRedefine/>
    <w:qFormat/>
    <w:rsid w:val="00B665BC"/>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4">
    <w:name w:val="xl124"/>
    <w:basedOn w:val="a"/>
    <w:autoRedefine/>
    <w:qFormat/>
    <w:rsid w:val="00B665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5">
    <w:name w:val="xl125"/>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6">
    <w:name w:val="xl126"/>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7">
    <w:name w:val="xl127"/>
    <w:basedOn w:val="a"/>
    <w:qFormat/>
    <w:rsid w:val="00B665BC"/>
    <w:pPr>
      <w:widowControl/>
      <w:shd w:val="clear" w:color="000000" w:fill="FFFFFF"/>
      <w:spacing w:before="100" w:beforeAutospacing="1" w:after="100" w:afterAutospacing="1"/>
      <w:jc w:val="left"/>
      <w:textAlignment w:val="bottom"/>
    </w:pPr>
    <w:rPr>
      <w:rFonts w:ascii="华文细黑" w:eastAsia="华文细黑" w:hAnsi="华文细黑" w:cs="宋体"/>
      <w:kern w:val="0"/>
      <w:sz w:val="18"/>
      <w:szCs w:val="18"/>
    </w:rPr>
  </w:style>
  <w:style w:type="paragraph" w:customStyle="1" w:styleId="xl128">
    <w:name w:val="xl128"/>
    <w:basedOn w:val="a"/>
    <w:autoRedefine/>
    <w:qFormat/>
    <w:rsid w:val="00B665B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
    <w:qFormat/>
    <w:rsid w:val="00B665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30">
    <w:name w:val="xl130"/>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1">
    <w:name w:val="xl131"/>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2">
    <w:name w:val="xl132"/>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3">
    <w:name w:val="xl133"/>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4">
    <w:name w:val="xl134"/>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5">
    <w:name w:val="xl135"/>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6">
    <w:name w:val="xl136"/>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8">
    <w:name w:val="xl138"/>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
    <w:qFormat/>
    <w:rsid w:val="00B665B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1">
    <w:name w:val="xl141"/>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2">
    <w:name w:val="xl142"/>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3">
    <w:name w:val="xl143"/>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44">
    <w:name w:val="xl144"/>
    <w:basedOn w:val="a"/>
    <w:autoRedefine/>
    <w:qFormat/>
    <w:rsid w:val="00B665BC"/>
    <w:pPr>
      <w:widowControl/>
      <w:shd w:val="clear" w:color="000000" w:fill="FFFFFF"/>
      <w:spacing w:before="100" w:beforeAutospacing="1" w:after="100" w:afterAutospacing="1"/>
      <w:jc w:val="left"/>
    </w:pPr>
    <w:rPr>
      <w:rFonts w:ascii="华文细黑" w:eastAsia="华文细黑" w:hAnsi="华文细黑" w:cs="宋体"/>
      <w:kern w:val="0"/>
      <w:sz w:val="18"/>
      <w:szCs w:val="18"/>
    </w:rPr>
  </w:style>
  <w:style w:type="paragraph" w:customStyle="1" w:styleId="xl71">
    <w:name w:val="xl71"/>
    <w:basedOn w:val="a"/>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2">
    <w:name w:val="xl72"/>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3">
    <w:name w:val="xl73"/>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4">
    <w:name w:val="xl74"/>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5">
    <w:name w:val="xl75"/>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6">
    <w:name w:val="xl76"/>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7">
    <w:name w:val="xl77"/>
    <w:basedOn w:val="a"/>
    <w:autoRedefine/>
    <w:qFormat/>
    <w:rsid w:val="00B665BC"/>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8">
    <w:name w:val="xl78"/>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9">
    <w:name w:val="xl79"/>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1">
    <w:name w:val="xl81"/>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2">
    <w:name w:val="xl82"/>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3">
    <w:name w:val="xl83"/>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4">
    <w:name w:val="xl84"/>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5">
    <w:name w:val="xl85"/>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6">
    <w:name w:val="xl86"/>
    <w:basedOn w:val="a"/>
    <w:qFormat/>
    <w:rsid w:val="00B665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7">
    <w:name w:val="xl87"/>
    <w:basedOn w:val="a"/>
    <w:autoRedefine/>
    <w:qFormat/>
    <w:rsid w:val="00B665BC"/>
    <w:pPr>
      <w:widowControl/>
      <w:pBdr>
        <w:left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TableParagraph">
    <w:name w:val="Table Paragraph"/>
    <w:basedOn w:val="a"/>
    <w:uiPriority w:val="1"/>
    <w:qFormat/>
    <w:rsid w:val="00B665BC"/>
    <w:pPr>
      <w:spacing w:before="37"/>
      <w:ind w:left="142"/>
      <w:jc w:val="center"/>
    </w:pPr>
    <w:rPr>
      <w:rFonts w:ascii="黑体" w:eastAsia="黑体" w:hAnsi="黑体" w:cs="黑体"/>
      <w:lang w:val="zh-CN" w:bidi="zh-CN"/>
    </w:rPr>
  </w:style>
  <w:style w:type="paragraph" w:styleId="afb">
    <w:name w:val="List Paragraph"/>
    <w:basedOn w:val="a"/>
    <w:qFormat/>
    <w:rsid w:val="00B665BC"/>
    <w:pPr>
      <w:ind w:firstLineChars="200" w:firstLine="420"/>
    </w:pPr>
    <w:rPr>
      <w:rFonts w:asciiTheme="minorHAnsi" w:eastAsiaTheme="minorEastAsia" w:hAnsiTheme="minorHAnsi" w:cstheme="minorBidi"/>
    </w:rPr>
  </w:style>
  <w:style w:type="character" w:customStyle="1" w:styleId="Char11">
    <w:name w:val="标题 Char1"/>
    <w:autoRedefine/>
    <w:uiPriority w:val="10"/>
    <w:qFormat/>
    <w:rsid w:val="00B665BC"/>
    <w:rPr>
      <w:rFonts w:ascii="Cambria" w:hAnsi="Cambria" w:cs="Times New Roman"/>
      <w:b/>
      <w:bCs/>
      <w:kern w:val="2"/>
      <w:sz w:val="32"/>
      <w:szCs w:val="32"/>
    </w:rPr>
  </w:style>
  <w:style w:type="paragraph" w:customStyle="1" w:styleId="p0">
    <w:name w:val="p0"/>
    <w:basedOn w:val="a"/>
    <w:qFormat/>
    <w:rsid w:val="00B665BC"/>
    <w:pPr>
      <w:widowControl/>
    </w:pPr>
    <w:rPr>
      <w:kern w:val="0"/>
      <w:szCs w:val="21"/>
    </w:rPr>
  </w:style>
  <w:style w:type="paragraph" w:customStyle="1" w:styleId="CharCharCharCharCharCharChar1">
    <w:name w:val="Char Char Char Char Char Char Char1"/>
    <w:basedOn w:val="a"/>
    <w:autoRedefine/>
    <w:qFormat/>
    <w:rsid w:val="00B665BC"/>
    <w:pPr>
      <w:spacing w:line="240" w:lineRule="atLeast"/>
      <w:ind w:left="420" w:firstLine="420"/>
    </w:pPr>
    <w:rPr>
      <w:kern w:val="0"/>
      <w:szCs w:val="21"/>
    </w:rPr>
  </w:style>
  <w:style w:type="paragraph" w:customStyle="1" w:styleId="afc">
    <w:name w:val="正文 + 仿宋"/>
    <w:basedOn w:val="a"/>
    <w:autoRedefine/>
    <w:qFormat/>
    <w:rsid w:val="00B665BC"/>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TableGrid1">
    <w:name w:val="Table Grid1"/>
    <w:basedOn w:val="a2"/>
    <w:uiPriority w:val="39"/>
    <w:qFormat/>
    <w:rsid w:val="00B665B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qFormat/>
    <w:rsid w:val="00B665BC"/>
    <w:pPr>
      <w:widowControl/>
      <w:spacing w:before="100" w:beforeAutospacing="1" w:after="100" w:afterAutospacing="1"/>
      <w:jc w:val="center"/>
      <w:textAlignment w:val="center"/>
    </w:pPr>
    <w:rPr>
      <w:rFonts w:ascii="黑体" w:eastAsia="黑体" w:hAnsi="黑体" w:cs="宋体"/>
      <w:b/>
      <w:bCs/>
      <w:kern w:val="0"/>
      <w:sz w:val="26"/>
      <w:szCs w:val="26"/>
    </w:rPr>
  </w:style>
  <w:style w:type="paragraph" w:customStyle="1" w:styleId="xl67">
    <w:name w:val="xl67"/>
    <w:basedOn w:val="a"/>
    <w:qFormat/>
    <w:rsid w:val="00B665BC"/>
    <w:pPr>
      <w:widowControl/>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autoRedefine/>
    <w:qFormat/>
    <w:rsid w:val="00B665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69">
    <w:name w:val="xl69"/>
    <w:basedOn w:val="a"/>
    <w:qFormat/>
    <w:rsid w:val="00B665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0">
    <w:name w:val="xl70"/>
    <w:basedOn w:val="a"/>
    <w:qFormat/>
    <w:rsid w:val="00B665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B665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customStyle="1" w:styleId="fontstyle01">
    <w:name w:val="fontstyle01"/>
    <w:basedOn w:val="a1"/>
    <w:qFormat/>
    <w:rsid w:val="00B665BC"/>
    <w:rPr>
      <w:rFonts w:ascii="仿宋" w:hAnsi="仿宋" w:hint="default"/>
      <w:color w:val="000000"/>
      <w:sz w:val="28"/>
      <w:szCs w:val="28"/>
    </w:rPr>
  </w:style>
  <w:style w:type="character" w:customStyle="1" w:styleId="font51">
    <w:name w:val="font51"/>
    <w:basedOn w:val="a1"/>
    <w:qFormat/>
    <w:rsid w:val="00B665BC"/>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C140-61B5-4088-8383-F45FA4C4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Pages>
  <Words>519</Words>
  <Characters>2962</Characters>
  <Application>Microsoft Office Word</Application>
  <DocSecurity>0</DocSecurity>
  <Lines>24</Lines>
  <Paragraphs>6</Paragraphs>
  <ScaleCrop>false</ScaleCrop>
  <Company>JHGROUP</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KyUser</cp:lastModifiedBy>
  <cp:revision>115</cp:revision>
  <cp:lastPrinted>2024-12-13T08:25:00Z</cp:lastPrinted>
  <dcterms:created xsi:type="dcterms:W3CDTF">2024-01-19T00:32:00Z</dcterms:created>
  <dcterms:modified xsi:type="dcterms:W3CDTF">2024-12-13T08:26:00Z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AB0E5AE9865C4900B2552F388743600E</vt:lpwstr>
  </property>
</Properties>
</file>