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F1340">
      <w:pPr>
        <w:pStyle w:val="2"/>
        <w:jc w:val="center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color w:val="auto"/>
          <w:sz w:val="52"/>
          <w:szCs w:val="5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auto"/>
          <w:sz w:val="52"/>
          <w:szCs w:val="52"/>
          <w:highlight w:val="none"/>
          <w:lang w:val="en-US" w:eastAsia="zh-CN"/>
        </w:rPr>
        <w:tab/>
      </w:r>
      <w:r>
        <w:rPr>
          <w:rFonts w:hint="eastAsia" w:ascii="仿宋" w:hAnsi="仿宋" w:eastAsia="仿宋"/>
          <w:b/>
          <w:color w:val="auto"/>
          <w:sz w:val="52"/>
          <w:szCs w:val="52"/>
          <w:highlight w:val="none"/>
          <w:lang w:val="en-US" w:eastAsia="zh-CN"/>
        </w:rPr>
        <w:t xml:space="preserve"> </w:t>
      </w:r>
      <w:bookmarkStart w:id="0" w:name="_Toc28474"/>
      <w:bookmarkStart w:id="1" w:name="_Toc4058"/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采购公告</w:t>
      </w:r>
      <w:bookmarkEnd w:id="0"/>
      <w:bookmarkEnd w:id="1"/>
    </w:p>
    <w:p w14:paraId="1CCA1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 </w:t>
      </w:r>
      <w:bookmarkStart w:id="2" w:name="_Toc134452748"/>
      <w:r>
        <w:rPr>
          <w:rStyle w:val="39"/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一、项目概况</w:t>
      </w:r>
    </w:p>
    <w:p w14:paraId="15A72465">
      <w:pPr>
        <w:spacing w:line="300" w:lineRule="auto"/>
        <w:ind w:firstLine="560" w:firstLineChars="200"/>
        <w:rPr>
          <w:rFonts w:hint="default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zh-CN" w:eastAsia="zh-CN" w:bidi="zh-CN"/>
        </w:rPr>
        <w:t>项目编号：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HYJS-GC-B-2025-02-03</w:t>
      </w:r>
    </w:p>
    <w:p w14:paraId="0524CDCF">
      <w:pPr>
        <w:spacing w:line="300" w:lineRule="auto"/>
        <w:ind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zh-CN" w:eastAsia="zh-CN" w:bidi="zh-CN"/>
        </w:rPr>
        <w:t>项目名称：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红岛会展配套项目M地块材料采购项目</w:t>
      </w:r>
    </w:p>
    <w:p w14:paraId="5159C5D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采购方式：竞争性谈判</w:t>
      </w:r>
    </w:p>
    <w:p w14:paraId="72F78D76">
      <w:pPr>
        <w:spacing w:line="520" w:lineRule="exact"/>
        <w:ind w:firstLine="560" w:firstLineChars="200"/>
        <w:jc w:val="both"/>
        <w:outlineLvl w:val="0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最高限价：</w:t>
      </w:r>
      <w:r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 w:bidi="zh-CN"/>
        </w:rPr>
        <w:t>323324.75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元（详见招标最高限价清单）</w:t>
      </w:r>
    </w:p>
    <w:p w14:paraId="5B0FDC44">
      <w:pPr>
        <w:spacing w:line="300" w:lineRule="auto"/>
        <w:ind w:firstLine="560" w:firstLineChars="200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采购需求：红岛会展配套项目M地块材料供给（详见采购需求）</w:t>
      </w:r>
    </w:p>
    <w:p w14:paraId="0F0F0E4D">
      <w:pPr>
        <w:spacing w:line="300" w:lineRule="auto"/>
        <w:ind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合同履行期限：15天。</w:t>
      </w:r>
    </w:p>
    <w:p w14:paraId="0D7B64A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本项目不接收联合体投标。</w:t>
      </w:r>
    </w:p>
    <w:p w14:paraId="7C779E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资格要求</w:t>
      </w:r>
    </w:p>
    <w:p w14:paraId="1096BE7C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1.注册于中华人民共和国内的合法企业。</w:t>
      </w:r>
    </w:p>
    <w:p w14:paraId="22910E77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2.招标公告发布之日前三年内无行贿犯罪等重大违法记录。</w:t>
      </w:r>
    </w:p>
    <w:p w14:paraId="6F048377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3.通过“信用中国”网站 （www.creditchina.gov.cn）、中国政府采购网（www.ccgp.gov.cn）查询，未被列入失信被执行人、重大税收违法案件当事人、政府采购严重违法失信行为记录等名单。</w:t>
      </w:r>
    </w:p>
    <w:p w14:paraId="1AAAE1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1"/>
        <w:rPr>
          <w:rStyle w:val="39"/>
          <w:rFonts w:hint="default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获取采购文件</w:t>
      </w:r>
    </w:p>
    <w:p w14:paraId="090C3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</w:rPr>
        <w:t>1</w:t>
      </w: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eastAsia="zh-CN"/>
        </w:rPr>
        <w:t>.</w:t>
      </w: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</w:rPr>
        <w:t>报名：</w:t>
      </w:r>
    </w:p>
    <w:p w14:paraId="4E873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1.1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报名材料：①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营业执照复印件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②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法定代表人身份证明或法定代表人授权委托书</w:t>
      </w:r>
      <w:r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eastAsia="zh-CN"/>
        </w:rPr>
        <w:t>③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中国裁判文书网（http://wenshu.court.gov.cn)分别查询供应商、法定代表人无行贿犯罪记录查询网页截图；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“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中国政府采购网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  <w:lang w:eastAsia="zh-CN"/>
        </w:rPr>
        <w:t>”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  <w:lang w:val="en-US" w:eastAsia="zh-CN"/>
        </w:rPr>
        <w:t>、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“信用中国”网站查询网页截图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，以上材料均需加盖投标人公章。</w:t>
      </w:r>
    </w:p>
    <w:p w14:paraId="443C0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1.2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报名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方式：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在报名截止前将报名材料，扫描成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PDF格式发送至邮箱dfhyzgys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@163.com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。邮箱主题注明投标人单位名称+投标单位联系人+联系电话+项目名称。</w:t>
      </w:r>
    </w:p>
    <w:p w14:paraId="7EB61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1.3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报名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时间：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自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2025年3月6日9时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起至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202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5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年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3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月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9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日16：00止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，过期不再接收报名材料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。</w:t>
      </w:r>
    </w:p>
    <w:p w14:paraId="656EA4B8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采购文件的获取</w:t>
      </w:r>
    </w:p>
    <w:p w14:paraId="780EA56B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报名材料审核通过后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，</w:t>
      </w:r>
      <w:r>
        <w:rPr>
          <w:rStyle w:val="33"/>
          <w:rFonts w:hint="eastAsia" w:ascii="仿宋" w:hAnsi="仿宋" w:eastAsia="仿宋" w:cs="仿宋"/>
          <w:strike w:val="0"/>
          <w:dstrike w:val="0"/>
          <w:color w:val="auto"/>
          <w:kern w:val="1"/>
          <w:sz w:val="28"/>
          <w:szCs w:val="28"/>
          <w:highlight w:val="none"/>
          <w:u w:val="none"/>
          <w:lang w:val="en-US" w:eastAsia="zh-CN"/>
        </w:rPr>
        <w:t>通过邮箱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向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eastAsia="zh-CN"/>
        </w:rPr>
        <w:t>各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报名单位发放采购文件。</w:t>
      </w:r>
    </w:p>
    <w:p w14:paraId="4E032BEB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响应文件提交</w:t>
      </w:r>
    </w:p>
    <w:p w14:paraId="73A19A28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截止时间：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2025年3月12日10时</w:t>
      </w:r>
    </w:p>
    <w:p w14:paraId="7261909D">
      <w:pPr>
        <w:tabs>
          <w:tab w:val="left" w:pos="360"/>
        </w:tabs>
        <w:spacing w:line="360" w:lineRule="auto"/>
        <w:ind w:firstLine="480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地点：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青岛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青岛市高新区聚贤桥路50号高实集团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6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楼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开标室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。</w:t>
      </w:r>
    </w:p>
    <w:p w14:paraId="1E004B62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开启截至时间、开标时间和地点</w:t>
      </w:r>
    </w:p>
    <w:p w14:paraId="29F96E06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时间：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2025年3月12日10时</w:t>
      </w:r>
    </w:p>
    <w:p w14:paraId="787A087E">
      <w:pPr>
        <w:tabs>
          <w:tab w:val="left" w:pos="360"/>
        </w:tabs>
        <w:spacing w:line="360" w:lineRule="auto"/>
        <w:ind w:firstLine="480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地点：青岛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青岛市高新区聚贤桥路50号高实集团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6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楼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开标室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。</w:t>
      </w:r>
    </w:p>
    <w:p w14:paraId="4296F24E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招标咨询</w:t>
      </w:r>
    </w:p>
    <w:p w14:paraId="5F509A32">
      <w:pPr>
        <w:spacing w:line="300" w:lineRule="auto"/>
        <w:ind w:firstLine="560" w:firstLineChars="200"/>
        <w:rPr>
          <w:rFonts w:hint="default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采购人：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青岛海玉建设工程有限公司</w:t>
      </w:r>
    </w:p>
    <w:p w14:paraId="5B3DC3EA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联系人：孙经理</w:t>
      </w:r>
    </w:p>
    <w:p w14:paraId="61AF968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电话：16678679187</w:t>
      </w:r>
    </w:p>
    <w:p w14:paraId="24969C5E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46C4BB5E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2BF2CDBB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7632743F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bookmarkEnd w:id="2"/>
    <w:p w14:paraId="6E4476D0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  <w:bookmarkStart w:id="3" w:name="_Toc29736"/>
      <w:bookmarkStart w:id="4" w:name="_Toc134452749"/>
      <w:bookmarkStart w:id="5" w:name="_Toc5670"/>
    </w:p>
    <w:p w14:paraId="197E65AC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6EDFE4B0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3FBC14BC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  <w:bookmarkStart w:id="24" w:name="_GoBack"/>
      <w:bookmarkEnd w:id="24"/>
    </w:p>
    <w:p w14:paraId="62059A56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4F36133C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3659D9D4">
      <w:pPr>
        <w:spacing w:line="520" w:lineRule="exact"/>
        <w:jc w:val="center"/>
        <w:outlineLvl w:val="0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采购需求</w:t>
      </w:r>
      <w:bookmarkEnd w:id="3"/>
      <w:bookmarkEnd w:id="4"/>
      <w:bookmarkEnd w:id="5"/>
      <w:bookmarkStart w:id="6" w:name="_Toc134452750"/>
    </w:p>
    <w:p w14:paraId="46774011">
      <w:pPr>
        <w:spacing w:line="520" w:lineRule="exact"/>
        <w:ind w:firstLine="560" w:firstLineChars="200"/>
        <w:outlineLvl w:val="9"/>
        <w:rPr>
          <w:rFonts w:asciiTheme="minorEastAsia" w:hAnsiTheme="minorEastAsia" w:eastAsiaTheme="minorEastAsia"/>
          <w:color w:val="auto"/>
          <w:sz w:val="28"/>
          <w:szCs w:val="28"/>
          <w:highlight w:val="none"/>
        </w:rPr>
      </w:pPr>
    </w:p>
    <w:bookmarkEnd w:id="6"/>
    <w:p w14:paraId="7695BA4B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en-US" w:eastAsia="zh-CN" w:bidi="zh-CN"/>
        </w:rPr>
      </w:pPr>
      <w:bookmarkStart w:id="7" w:name="_Toc9062"/>
      <w:bookmarkStart w:id="8" w:name="_Toc14300"/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en-US" w:eastAsia="zh-CN" w:bidi="zh-CN"/>
        </w:rPr>
        <w:t>1、项目名称：</w:t>
      </w:r>
      <w:bookmarkEnd w:id="7"/>
      <w:bookmarkEnd w:id="8"/>
      <w:bookmarkStart w:id="9" w:name="_Toc24243"/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en-US" w:eastAsia="zh-CN" w:bidi="zh-CN"/>
        </w:rPr>
        <w:t>红岛会展配套项目M地块材料采购项目</w:t>
      </w:r>
    </w:p>
    <w:p w14:paraId="6BB24007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en-US" w:eastAsia="zh-CN" w:bidi="zh-CN"/>
        </w:rPr>
        <w:t>2、项目内容：</w:t>
      </w:r>
      <w:bookmarkEnd w:id="9"/>
      <w:bookmarkStart w:id="10" w:name="_Toc475435569"/>
      <w:bookmarkStart w:id="11" w:name="_Toc26129"/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红岛会展配套项目M地块材料供给（详见清单）</w:t>
      </w:r>
    </w:p>
    <w:p w14:paraId="1ABECAA9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3.技术标准和施工要求</w:t>
      </w:r>
      <w:bookmarkEnd w:id="10"/>
      <w:bookmarkEnd w:id="11"/>
    </w:p>
    <w:p w14:paraId="386D37E1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3.1本工程应按国家、工程施工技术（验收）规程、规范标准施工。</w:t>
      </w:r>
    </w:p>
    <w:p w14:paraId="1AD33785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3.2严格按照施工图纸、工程量清单及有关技术要求、文件、资料进行施工。</w:t>
      </w:r>
    </w:p>
    <w:p w14:paraId="0990459C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bookmarkStart w:id="12" w:name="_Toc475435570"/>
      <w:bookmarkStart w:id="13" w:name="_Toc9547"/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4.商务条件</w:t>
      </w:r>
      <w:bookmarkEnd w:id="12"/>
      <w:bookmarkEnd w:id="13"/>
    </w:p>
    <w:p w14:paraId="060E7977">
      <w:pPr>
        <w:spacing w:line="300" w:lineRule="auto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4.1计划工期：15天。</w:t>
      </w:r>
    </w:p>
    <w:p w14:paraId="17B5727A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4.2建设地点：青岛高新区采购人指定地点</w:t>
      </w:r>
    </w:p>
    <w:p w14:paraId="7ECC7B84">
      <w:pPr>
        <w:spacing w:line="300" w:lineRule="auto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4.3付款方式：详见合同约定。</w:t>
      </w:r>
    </w:p>
    <w:p w14:paraId="328A204F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4.4质量要求：一次性验收合格</w:t>
      </w:r>
    </w:p>
    <w:p w14:paraId="1B7B9475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4.5工程质保期：本工程保修期为2年,其他按国家《建设工程质量管理条例》规定执行。</w:t>
      </w:r>
    </w:p>
    <w:p w14:paraId="5CEC6D4C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4.5.2详细保修条款合同签定时约定。</w:t>
      </w:r>
    </w:p>
    <w:p w14:paraId="3094E6DF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本工程质保期应符合国家《建设工程质量管理条例》规定。</w:t>
      </w:r>
    </w:p>
    <w:p w14:paraId="79854267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</w:p>
    <w:p w14:paraId="2C1CE6E1">
      <w:pPr>
        <w:spacing w:line="300" w:lineRule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</w:p>
    <w:p w14:paraId="749245D8">
      <w:pPr>
        <w:spacing w:line="360" w:lineRule="auto"/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</w:pPr>
    </w:p>
    <w:p w14:paraId="3FC60BD5">
      <w:pPr>
        <w:spacing w:line="360" w:lineRule="auto"/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</w:pPr>
    </w:p>
    <w:p w14:paraId="1E63DA01">
      <w:pPr>
        <w:spacing w:line="360" w:lineRule="auto"/>
        <w:rPr>
          <w:rFonts w:ascii="仿宋" w:hAnsi="仿宋" w:eastAsia="仿宋"/>
          <w:b/>
          <w:bCs/>
          <w:color w:val="auto"/>
          <w:sz w:val="28"/>
          <w:szCs w:val="28"/>
          <w:highlight w:val="none"/>
        </w:rPr>
      </w:pPr>
    </w:p>
    <w:p w14:paraId="060E95CB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bookmarkStart w:id="14" w:name="_Toc22289"/>
      <w:bookmarkStart w:id="15" w:name="_Toc134452757"/>
      <w:bookmarkStart w:id="16" w:name="_Toc1474"/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招标最高限价清单</w:t>
      </w:r>
    </w:p>
    <w:p w14:paraId="062EF2A3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28"/>
        <w:tblW w:w="96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41"/>
        <w:gridCol w:w="2614"/>
        <w:gridCol w:w="778"/>
        <w:gridCol w:w="962"/>
        <w:gridCol w:w="1260"/>
        <w:gridCol w:w="1335"/>
        <w:gridCol w:w="793"/>
      </w:tblGrid>
      <w:tr w14:paraId="181C7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2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8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1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材料规格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1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2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2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含税单价（元）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1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含税合价（元）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B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95C4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F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4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镀锌钢管-电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E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SC32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E4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D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229.40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9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19.31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0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4429.71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5B29F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F0C1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1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1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镀锌钢管-电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5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SC50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2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FE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119.48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A1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24.26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4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2898.58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387C1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2C3E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3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7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防雨百叶风口（带滤网）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1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2300*500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B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9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5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267.30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4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1069.2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D8990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0D4A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9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4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防雨百叶风口（带滤网）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D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2000*500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A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B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6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212.85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9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425.7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04B2D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5BF9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C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EE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防烟防火阀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A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4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3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7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515.79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2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1031.58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ADACE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2CC4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3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B6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防烟防火阀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7C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280℃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B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2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1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643.50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5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CCC19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81E1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23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3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热镀锌扁钢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2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50x5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7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B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157.50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D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5.54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C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872.55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C9894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AE19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8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04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电缆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D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ZBN-KVV-450-750V-5*1.5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3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B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767.60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7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18.60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6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14277.36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6B5DD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064F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9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6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电缆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4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ZBN-KVV-450-750V-4*1.5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9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C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767.60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0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16.15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F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12396.74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81549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4B59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8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2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电缆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C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ZB-KVVP-14x1.5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7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5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808.00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A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35.58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9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28748.64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441F3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1F1C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4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E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电缆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4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ZB-YJV-4*4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0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E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767.60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C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15.50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1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11897.8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A03EB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FEAE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7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4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电缆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6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ZB-YJV-4*6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5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2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767.60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2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17.89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1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13732.36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8C0F4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AB09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6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0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电缆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4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ZBN-KVV-450-750V-16*1.5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5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7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767.60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5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50.68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D8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38901.97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2249C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B692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0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A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液压井盖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0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1m*m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F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1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B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2200.00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B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1FA83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EFFF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0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2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钢筋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1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HPB300 φ6.5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0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3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D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4250.00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2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059E5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6DE2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C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CC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钢筋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A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HPB300 φ8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7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1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0.44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B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4080.00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8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1795.2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E77FC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4E44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7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E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钢筋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F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HRB400≤φ12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0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E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11.81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5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4080.00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C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48184.8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5C2DE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7791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C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9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钢筋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B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HRB400≤φ18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6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5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14.30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32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3999.00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3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57185.7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7FC0D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661B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2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0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挤塑聚苯板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7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50厚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9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0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120.86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E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29.70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7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3589.54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923F7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07C3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6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D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现浇混凝土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7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C20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E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D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37.95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2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396.00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7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15028.2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FE1AE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828E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F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C1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预拌混凝土 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0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C45 P8抗渗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F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E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104.16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B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470.25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E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48981.24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53C6C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90D0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B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8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细石混凝土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2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C20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C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C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18.98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1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406.00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D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7705.88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24178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84B2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2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8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5F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B2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4A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65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3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323324.75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DEC32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088D23CF">
      <w:pPr>
        <w:rPr>
          <w:color w:val="auto"/>
          <w:highlight w:val="none"/>
        </w:rPr>
      </w:pPr>
    </w:p>
    <w:p w14:paraId="45F78726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2F0D844D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27E81A67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11DF0CD5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249EC55C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5F91A81C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2B674888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67146476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310ACDDB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6FF771B2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7C6BABF8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42FA0B1B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02E860FD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157916DD">
      <w:pPr>
        <w:spacing w:line="520" w:lineRule="exact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224C8697">
      <w:pPr>
        <w:spacing w:line="520" w:lineRule="exact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7347FE14">
      <w:pPr>
        <w:spacing w:line="520" w:lineRule="exact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0513BC92">
      <w:pPr>
        <w:spacing w:line="520" w:lineRule="exact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730109BA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bookmarkEnd w:id="14"/>
    <w:bookmarkEnd w:id="15"/>
    <w:bookmarkEnd w:id="16"/>
    <w:p w14:paraId="17A72682">
      <w:pPr>
        <w:widowControl/>
        <w:autoSpaceDE w:val="0"/>
        <w:autoSpaceDN w:val="0"/>
        <w:adjustRightInd w:val="0"/>
        <w:spacing w:line="560" w:lineRule="exact"/>
        <w:rPr>
          <w:rStyle w:val="44"/>
          <w:rFonts w:hint="eastAsia" w:cs="仿宋"/>
          <w:color w:val="auto"/>
          <w:sz w:val="24"/>
          <w:szCs w:val="24"/>
          <w:highlight w:val="none"/>
        </w:rPr>
      </w:pPr>
      <w:bookmarkStart w:id="17" w:name="_Toc300835213"/>
      <w:bookmarkStart w:id="18" w:name="_Toc247527831"/>
      <w:bookmarkStart w:id="19" w:name="_Toc247514283"/>
      <w:bookmarkStart w:id="20" w:name="_Toc152045791"/>
      <w:bookmarkStart w:id="21" w:name="_Toc144974860"/>
      <w:bookmarkStart w:id="22" w:name="_Toc152042580"/>
    </w:p>
    <w:p w14:paraId="70D84E6E">
      <w:pPr>
        <w:widowControl/>
        <w:autoSpaceDE w:val="0"/>
        <w:autoSpaceDN w:val="0"/>
        <w:adjustRightInd w:val="0"/>
        <w:spacing w:line="560" w:lineRule="exact"/>
        <w:rPr>
          <w:rStyle w:val="44"/>
          <w:rFonts w:hint="eastAsia" w:cs="仿宋"/>
          <w:color w:val="auto"/>
          <w:sz w:val="24"/>
          <w:szCs w:val="24"/>
          <w:highlight w:val="none"/>
        </w:rPr>
      </w:pPr>
    </w:p>
    <w:p w14:paraId="24C5499A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color w:val="auto"/>
          <w:sz w:val="24"/>
          <w:szCs w:val="24"/>
          <w:highlight w:val="none"/>
        </w:rPr>
      </w:pPr>
      <w:r>
        <w:rPr>
          <w:rStyle w:val="44"/>
          <w:rFonts w:hint="eastAsia" w:cs="仿宋"/>
          <w:color w:val="auto"/>
          <w:sz w:val="24"/>
          <w:szCs w:val="24"/>
          <w:highlight w:val="none"/>
        </w:rPr>
        <w:t xml:space="preserve">附件                       </w:t>
      </w:r>
    </w:p>
    <w:p w14:paraId="6BAF10F9">
      <w:pPr>
        <w:spacing w:line="560" w:lineRule="exact"/>
        <w:jc w:val="center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法定代表人身份证明</w:t>
      </w:r>
      <w:bookmarkEnd w:id="17"/>
      <w:bookmarkEnd w:id="18"/>
      <w:bookmarkEnd w:id="19"/>
      <w:bookmarkEnd w:id="20"/>
      <w:bookmarkEnd w:id="21"/>
      <w:bookmarkEnd w:id="22"/>
    </w:p>
    <w:p w14:paraId="13ADAE8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2C31F352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供应商名称：</w:t>
      </w:r>
    </w:p>
    <w:p w14:paraId="584DFA28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单位性质：</w:t>
      </w:r>
    </w:p>
    <w:p w14:paraId="3403EDBA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地址： </w:t>
      </w:r>
    </w:p>
    <w:p w14:paraId="015FEEB4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成立时间： 年  月 日</w:t>
      </w:r>
    </w:p>
    <w:p w14:paraId="06184B59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经营期限：</w:t>
      </w:r>
    </w:p>
    <w:p w14:paraId="4559B437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6A196E1C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姓名：    性别：   年龄：    职务：</w:t>
      </w:r>
    </w:p>
    <w:p w14:paraId="5F3D881A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系 （供应商名称）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的法定代表人。</w:t>
      </w:r>
    </w:p>
    <w:p w14:paraId="69357D4E">
      <w:pPr>
        <w:spacing w:line="56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特此证明。</w:t>
      </w:r>
    </w:p>
    <w:p w14:paraId="119152C3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35AD6C4C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附：法定代表人身份证复印件。</w:t>
      </w:r>
    </w:p>
    <w:p w14:paraId="1FC041E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0D7F8037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71E877A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298E813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169649D3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736CCD51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499A9C61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4B763B42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              供应商：（公章）</w:t>
      </w:r>
    </w:p>
    <w:p w14:paraId="16D7EDE5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                         年  月  日           </w:t>
      </w:r>
    </w:p>
    <w:p w14:paraId="33D2BDD7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color w:val="auto"/>
          <w:sz w:val="24"/>
          <w:szCs w:val="24"/>
          <w:highlight w:val="none"/>
        </w:rPr>
      </w:pPr>
      <w:r>
        <w:rPr>
          <w:rStyle w:val="44"/>
          <w:rFonts w:hint="eastAsia" w:cs="仿宋"/>
          <w:color w:val="auto"/>
          <w:sz w:val="24"/>
          <w:szCs w:val="24"/>
          <w:highlight w:val="none"/>
        </w:rPr>
        <w:br w:type="page"/>
      </w:r>
      <w:r>
        <w:rPr>
          <w:rStyle w:val="44"/>
          <w:rFonts w:hint="eastAsia" w:cs="仿宋"/>
          <w:color w:val="auto"/>
          <w:sz w:val="24"/>
          <w:szCs w:val="24"/>
          <w:highlight w:val="none"/>
        </w:rPr>
        <w:t xml:space="preserve">附件   </w:t>
      </w:r>
    </w:p>
    <w:p w14:paraId="7BA7A138">
      <w:pPr>
        <w:pStyle w:val="16"/>
        <w:jc w:val="center"/>
        <w:outlineLvl w:val="0"/>
        <w:rPr>
          <w:rFonts w:ascii="仿宋" w:hAnsi="仿宋" w:eastAsia="仿宋"/>
          <w:color w:val="auto"/>
          <w:kern w:val="1"/>
          <w:sz w:val="32"/>
          <w:szCs w:val="32"/>
          <w:highlight w:val="none"/>
        </w:rPr>
      </w:pPr>
      <w:bookmarkStart w:id="23" w:name="_Toc18841"/>
      <w:r>
        <w:rPr>
          <w:rFonts w:hint="eastAsia" w:ascii="仿宋" w:hAnsi="仿宋" w:eastAsia="仿宋"/>
          <w:color w:val="auto"/>
          <w:kern w:val="1"/>
          <w:sz w:val="32"/>
          <w:szCs w:val="32"/>
          <w:highlight w:val="none"/>
        </w:rPr>
        <w:t>法定代表人授权委托书</w:t>
      </w:r>
      <w:bookmarkEnd w:id="23"/>
    </w:p>
    <w:p w14:paraId="0B22A655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4F6F18AD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（采购人）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：</w:t>
      </w:r>
    </w:p>
    <w:p w14:paraId="068FECF9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（姓名）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 （供应商名称）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法定代表人，现授权委托我公司的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（姓名、职务或者职称）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为我公司本次项目的授权代表，代表我方办理本次报价、签约等相关事宜，签署全部有关的文件、协议、合同并具有法律效力。</w:t>
      </w:r>
    </w:p>
    <w:p w14:paraId="3292D359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1AAFDF8C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被授权代表无权转让委托权。特此授权。</w:t>
      </w:r>
    </w:p>
    <w:p w14:paraId="0EE6D36A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本授权委托书于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年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 xml:space="preserve">月 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日起签字生效,特此声明。</w:t>
      </w:r>
    </w:p>
    <w:p w14:paraId="1D347392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180CE32C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</w:rPr>
        <w:t>(附法人代表身份证以及被授权代表身份证复印件)</w:t>
      </w:r>
    </w:p>
    <w:p w14:paraId="7C80C81D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3981E5F5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03B4FF69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28F0C68A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供应商（公章）：</w:t>
      </w:r>
    </w:p>
    <w:p w14:paraId="16236277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法定代表人（签字）：</w:t>
      </w:r>
    </w:p>
    <w:p w14:paraId="2D49C1B1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日 期：      年   月   日</w:t>
      </w:r>
    </w:p>
    <w:p w14:paraId="3FE27E8F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szCs w:val="21"/>
          <w:highlight w:val="none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F20C1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32</w:t>
    </w:r>
    <w:r>
      <w:rPr>
        <w:rFonts w:hint="eastAsia" w:ascii="宋体" w:hAnsi="宋体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E8D63D"/>
    <w:multiLevelType w:val="singleLevel"/>
    <w:tmpl w:val="E4E8D63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002A068C"/>
    <w:rsid w:val="00000A24"/>
    <w:rsid w:val="00007ACB"/>
    <w:rsid w:val="0001263A"/>
    <w:rsid w:val="0001346E"/>
    <w:rsid w:val="000153E7"/>
    <w:rsid w:val="00015B21"/>
    <w:rsid w:val="00022F25"/>
    <w:rsid w:val="00027C90"/>
    <w:rsid w:val="00031933"/>
    <w:rsid w:val="00034CC7"/>
    <w:rsid w:val="000355A3"/>
    <w:rsid w:val="000367E1"/>
    <w:rsid w:val="00041DFA"/>
    <w:rsid w:val="000437D5"/>
    <w:rsid w:val="00043B5D"/>
    <w:rsid w:val="0004725B"/>
    <w:rsid w:val="00047BDA"/>
    <w:rsid w:val="000526A9"/>
    <w:rsid w:val="00053B19"/>
    <w:rsid w:val="00053DEA"/>
    <w:rsid w:val="000545F4"/>
    <w:rsid w:val="00054E4D"/>
    <w:rsid w:val="00057D5B"/>
    <w:rsid w:val="00070F3B"/>
    <w:rsid w:val="00072639"/>
    <w:rsid w:val="00072925"/>
    <w:rsid w:val="00075401"/>
    <w:rsid w:val="00081413"/>
    <w:rsid w:val="000838DA"/>
    <w:rsid w:val="00083915"/>
    <w:rsid w:val="000847B0"/>
    <w:rsid w:val="0008678E"/>
    <w:rsid w:val="00091713"/>
    <w:rsid w:val="0009478B"/>
    <w:rsid w:val="00095E5A"/>
    <w:rsid w:val="000968D0"/>
    <w:rsid w:val="000A38CA"/>
    <w:rsid w:val="000A3D97"/>
    <w:rsid w:val="000A403E"/>
    <w:rsid w:val="000A416D"/>
    <w:rsid w:val="000A5498"/>
    <w:rsid w:val="000A5DA9"/>
    <w:rsid w:val="000A6840"/>
    <w:rsid w:val="000B6D30"/>
    <w:rsid w:val="000B79C6"/>
    <w:rsid w:val="000C470B"/>
    <w:rsid w:val="000C537E"/>
    <w:rsid w:val="000C70FF"/>
    <w:rsid w:val="000C75EA"/>
    <w:rsid w:val="000C7715"/>
    <w:rsid w:val="000D1B8C"/>
    <w:rsid w:val="000D1DDD"/>
    <w:rsid w:val="000D3DD1"/>
    <w:rsid w:val="000D5EC7"/>
    <w:rsid w:val="000E13F9"/>
    <w:rsid w:val="000E190C"/>
    <w:rsid w:val="000E3660"/>
    <w:rsid w:val="000E47E5"/>
    <w:rsid w:val="000E4C75"/>
    <w:rsid w:val="0010179C"/>
    <w:rsid w:val="0010618B"/>
    <w:rsid w:val="001105A1"/>
    <w:rsid w:val="00116CDF"/>
    <w:rsid w:val="0012476C"/>
    <w:rsid w:val="0013287D"/>
    <w:rsid w:val="00134134"/>
    <w:rsid w:val="00134E02"/>
    <w:rsid w:val="001369C5"/>
    <w:rsid w:val="00136D33"/>
    <w:rsid w:val="0013735F"/>
    <w:rsid w:val="001404D8"/>
    <w:rsid w:val="0014169B"/>
    <w:rsid w:val="00145072"/>
    <w:rsid w:val="00147879"/>
    <w:rsid w:val="00151BBC"/>
    <w:rsid w:val="00152BDF"/>
    <w:rsid w:val="00164834"/>
    <w:rsid w:val="00170C48"/>
    <w:rsid w:val="00174687"/>
    <w:rsid w:val="0018289B"/>
    <w:rsid w:val="00185BF5"/>
    <w:rsid w:val="00192766"/>
    <w:rsid w:val="00192C98"/>
    <w:rsid w:val="00196957"/>
    <w:rsid w:val="001A1A23"/>
    <w:rsid w:val="001A21C4"/>
    <w:rsid w:val="001B1D52"/>
    <w:rsid w:val="001B31E0"/>
    <w:rsid w:val="001B3C10"/>
    <w:rsid w:val="001B7DF1"/>
    <w:rsid w:val="001C0D47"/>
    <w:rsid w:val="001C1133"/>
    <w:rsid w:val="001C40F6"/>
    <w:rsid w:val="001D0AB4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64F"/>
    <w:rsid w:val="00202D04"/>
    <w:rsid w:val="002033EC"/>
    <w:rsid w:val="00205D69"/>
    <w:rsid w:val="002108AF"/>
    <w:rsid w:val="00220411"/>
    <w:rsid w:val="00220C0D"/>
    <w:rsid w:val="0022191D"/>
    <w:rsid w:val="0022306B"/>
    <w:rsid w:val="0022317B"/>
    <w:rsid w:val="00223BD7"/>
    <w:rsid w:val="0022466F"/>
    <w:rsid w:val="00224AC5"/>
    <w:rsid w:val="00232E85"/>
    <w:rsid w:val="00236D96"/>
    <w:rsid w:val="00237061"/>
    <w:rsid w:val="00237516"/>
    <w:rsid w:val="00237B4F"/>
    <w:rsid w:val="00242C3A"/>
    <w:rsid w:val="0025401A"/>
    <w:rsid w:val="00254A74"/>
    <w:rsid w:val="002554CA"/>
    <w:rsid w:val="002618C8"/>
    <w:rsid w:val="00262280"/>
    <w:rsid w:val="00263EE8"/>
    <w:rsid w:val="00264A03"/>
    <w:rsid w:val="00265392"/>
    <w:rsid w:val="002660C0"/>
    <w:rsid w:val="00266600"/>
    <w:rsid w:val="00273059"/>
    <w:rsid w:val="00277738"/>
    <w:rsid w:val="00280F75"/>
    <w:rsid w:val="00282C9B"/>
    <w:rsid w:val="002832BB"/>
    <w:rsid w:val="00284883"/>
    <w:rsid w:val="002860EF"/>
    <w:rsid w:val="00286691"/>
    <w:rsid w:val="00286D81"/>
    <w:rsid w:val="002903EF"/>
    <w:rsid w:val="0029173B"/>
    <w:rsid w:val="00291E87"/>
    <w:rsid w:val="00293116"/>
    <w:rsid w:val="00293F02"/>
    <w:rsid w:val="00294078"/>
    <w:rsid w:val="00294C06"/>
    <w:rsid w:val="0029592E"/>
    <w:rsid w:val="00295ABA"/>
    <w:rsid w:val="002A068C"/>
    <w:rsid w:val="002A25C3"/>
    <w:rsid w:val="002A7FBD"/>
    <w:rsid w:val="002B0760"/>
    <w:rsid w:val="002B0D61"/>
    <w:rsid w:val="002B0E43"/>
    <w:rsid w:val="002B346F"/>
    <w:rsid w:val="002B5952"/>
    <w:rsid w:val="002B7D8D"/>
    <w:rsid w:val="002C3E86"/>
    <w:rsid w:val="002C6D83"/>
    <w:rsid w:val="002D09AD"/>
    <w:rsid w:val="002D0BA6"/>
    <w:rsid w:val="002E2CDD"/>
    <w:rsid w:val="002E4791"/>
    <w:rsid w:val="002E6073"/>
    <w:rsid w:val="002F33A1"/>
    <w:rsid w:val="002F4E52"/>
    <w:rsid w:val="00300FDD"/>
    <w:rsid w:val="00301AAD"/>
    <w:rsid w:val="00310700"/>
    <w:rsid w:val="00310D0C"/>
    <w:rsid w:val="0031165D"/>
    <w:rsid w:val="00314984"/>
    <w:rsid w:val="00316770"/>
    <w:rsid w:val="00324EF3"/>
    <w:rsid w:val="00325058"/>
    <w:rsid w:val="00325BB2"/>
    <w:rsid w:val="0033014C"/>
    <w:rsid w:val="003305E1"/>
    <w:rsid w:val="00331890"/>
    <w:rsid w:val="0033579B"/>
    <w:rsid w:val="00335CFE"/>
    <w:rsid w:val="00337157"/>
    <w:rsid w:val="00337677"/>
    <w:rsid w:val="0034100C"/>
    <w:rsid w:val="00342E79"/>
    <w:rsid w:val="00345F3C"/>
    <w:rsid w:val="003479A8"/>
    <w:rsid w:val="00351413"/>
    <w:rsid w:val="0035573F"/>
    <w:rsid w:val="00355C82"/>
    <w:rsid w:val="0035663E"/>
    <w:rsid w:val="0036010E"/>
    <w:rsid w:val="00360ACF"/>
    <w:rsid w:val="00362414"/>
    <w:rsid w:val="003635C1"/>
    <w:rsid w:val="00374513"/>
    <w:rsid w:val="0038538A"/>
    <w:rsid w:val="0039144B"/>
    <w:rsid w:val="003961B0"/>
    <w:rsid w:val="003A043D"/>
    <w:rsid w:val="003A4057"/>
    <w:rsid w:val="003A7DC0"/>
    <w:rsid w:val="003B5CD9"/>
    <w:rsid w:val="003B6BF5"/>
    <w:rsid w:val="003B7ED7"/>
    <w:rsid w:val="003C1CA6"/>
    <w:rsid w:val="003C3454"/>
    <w:rsid w:val="003D2EAD"/>
    <w:rsid w:val="003D3919"/>
    <w:rsid w:val="003D630F"/>
    <w:rsid w:val="003D76E8"/>
    <w:rsid w:val="003E3685"/>
    <w:rsid w:val="003E4C8B"/>
    <w:rsid w:val="003F031B"/>
    <w:rsid w:val="003F1270"/>
    <w:rsid w:val="003F4397"/>
    <w:rsid w:val="00400C78"/>
    <w:rsid w:val="00400F47"/>
    <w:rsid w:val="00402253"/>
    <w:rsid w:val="00404905"/>
    <w:rsid w:val="00404B21"/>
    <w:rsid w:val="004062D4"/>
    <w:rsid w:val="00411CB2"/>
    <w:rsid w:val="004151AA"/>
    <w:rsid w:val="00420E31"/>
    <w:rsid w:val="0042304B"/>
    <w:rsid w:val="00432FB1"/>
    <w:rsid w:val="004359BE"/>
    <w:rsid w:val="0043685A"/>
    <w:rsid w:val="00436A01"/>
    <w:rsid w:val="0043720C"/>
    <w:rsid w:val="004378DD"/>
    <w:rsid w:val="00441E4E"/>
    <w:rsid w:val="00442503"/>
    <w:rsid w:val="004431E3"/>
    <w:rsid w:val="00453487"/>
    <w:rsid w:val="00453AB1"/>
    <w:rsid w:val="004630EE"/>
    <w:rsid w:val="00470155"/>
    <w:rsid w:val="00470932"/>
    <w:rsid w:val="00472D49"/>
    <w:rsid w:val="004741A0"/>
    <w:rsid w:val="00474B72"/>
    <w:rsid w:val="004779E6"/>
    <w:rsid w:val="00484384"/>
    <w:rsid w:val="00485CE1"/>
    <w:rsid w:val="00486DD6"/>
    <w:rsid w:val="00493BE4"/>
    <w:rsid w:val="004968A2"/>
    <w:rsid w:val="004A08F9"/>
    <w:rsid w:val="004A1B73"/>
    <w:rsid w:val="004A3710"/>
    <w:rsid w:val="004B0792"/>
    <w:rsid w:val="004B7CC7"/>
    <w:rsid w:val="004C3BB2"/>
    <w:rsid w:val="004C6B00"/>
    <w:rsid w:val="004D3BB6"/>
    <w:rsid w:val="004D424D"/>
    <w:rsid w:val="004D670A"/>
    <w:rsid w:val="004D6E3B"/>
    <w:rsid w:val="004D7CB1"/>
    <w:rsid w:val="004E2DA7"/>
    <w:rsid w:val="004E35F5"/>
    <w:rsid w:val="004F0787"/>
    <w:rsid w:val="004F2902"/>
    <w:rsid w:val="005048B8"/>
    <w:rsid w:val="00511276"/>
    <w:rsid w:val="0052176F"/>
    <w:rsid w:val="00523F03"/>
    <w:rsid w:val="0052406E"/>
    <w:rsid w:val="00525736"/>
    <w:rsid w:val="00530ECB"/>
    <w:rsid w:val="00537B86"/>
    <w:rsid w:val="00540CD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4A12"/>
    <w:rsid w:val="00557A72"/>
    <w:rsid w:val="00560DB7"/>
    <w:rsid w:val="00560E38"/>
    <w:rsid w:val="0056152B"/>
    <w:rsid w:val="00563B4B"/>
    <w:rsid w:val="005677F0"/>
    <w:rsid w:val="00572BC9"/>
    <w:rsid w:val="00572E10"/>
    <w:rsid w:val="00573183"/>
    <w:rsid w:val="00573B08"/>
    <w:rsid w:val="00574581"/>
    <w:rsid w:val="005746A7"/>
    <w:rsid w:val="00574BF6"/>
    <w:rsid w:val="00580835"/>
    <w:rsid w:val="00581AC1"/>
    <w:rsid w:val="00582294"/>
    <w:rsid w:val="005826D8"/>
    <w:rsid w:val="00587CE5"/>
    <w:rsid w:val="00591523"/>
    <w:rsid w:val="005942D1"/>
    <w:rsid w:val="0059465E"/>
    <w:rsid w:val="00597C3F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E4CCA"/>
    <w:rsid w:val="005F23AF"/>
    <w:rsid w:val="005F2E80"/>
    <w:rsid w:val="005F5903"/>
    <w:rsid w:val="006010C0"/>
    <w:rsid w:val="006055AA"/>
    <w:rsid w:val="006055E4"/>
    <w:rsid w:val="006179CC"/>
    <w:rsid w:val="00630E4B"/>
    <w:rsid w:val="006321B7"/>
    <w:rsid w:val="00636209"/>
    <w:rsid w:val="00642238"/>
    <w:rsid w:val="006508FB"/>
    <w:rsid w:val="00651B6A"/>
    <w:rsid w:val="00654F08"/>
    <w:rsid w:val="00656959"/>
    <w:rsid w:val="006626EF"/>
    <w:rsid w:val="00663EAB"/>
    <w:rsid w:val="0066419D"/>
    <w:rsid w:val="006654F7"/>
    <w:rsid w:val="00665F6C"/>
    <w:rsid w:val="00667E93"/>
    <w:rsid w:val="0067580A"/>
    <w:rsid w:val="00676C80"/>
    <w:rsid w:val="006818C9"/>
    <w:rsid w:val="00686656"/>
    <w:rsid w:val="00695B00"/>
    <w:rsid w:val="00697E94"/>
    <w:rsid w:val="00697F39"/>
    <w:rsid w:val="006A0655"/>
    <w:rsid w:val="006A215E"/>
    <w:rsid w:val="006A5798"/>
    <w:rsid w:val="006B03C1"/>
    <w:rsid w:val="006B26B8"/>
    <w:rsid w:val="006B3266"/>
    <w:rsid w:val="006B4B61"/>
    <w:rsid w:val="006C37FE"/>
    <w:rsid w:val="006C60D4"/>
    <w:rsid w:val="006C689F"/>
    <w:rsid w:val="006C7358"/>
    <w:rsid w:val="006D0B30"/>
    <w:rsid w:val="006D23D0"/>
    <w:rsid w:val="006D3F3D"/>
    <w:rsid w:val="006D4414"/>
    <w:rsid w:val="006E3A19"/>
    <w:rsid w:val="006E522C"/>
    <w:rsid w:val="006F0113"/>
    <w:rsid w:val="006F3102"/>
    <w:rsid w:val="006F31A4"/>
    <w:rsid w:val="006F453C"/>
    <w:rsid w:val="006F7EF9"/>
    <w:rsid w:val="007000D8"/>
    <w:rsid w:val="0070111F"/>
    <w:rsid w:val="00701A4E"/>
    <w:rsid w:val="00702E0E"/>
    <w:rsid w:val="00703107"/>
    <w:rsid w:val="00705D12"/>
    <w:rsid w:val="007074CD"/>
    <w:rsid w:val="00712E11"/>
    <w:rsid w:val="00720495"/>
    <w:rsid w:val="007275DF"/>
    <w:rsid w:val="007313BC"/>
    <w:rsid w:val="0073191D"/>
    <w:rsid w:val="00732220"/>
    <w:rsid w:val="00732EBB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954"/>
    <w:rsid w:val="00762CC6"/>
    <w:rsid w:val="00765EFC"/>
    <w:rsid w:val="007667B2"/>
    <w:rsid w:val="00767634"/>
    <w:rsid w:val="007764C0"/>
    <w:rsid w:val="0078245C"/>
    <w:rsid w:val="007862E0"/>
    <w:rsid w:val="0078632B"/>
    <w:rsid w:val="00787685"/>
    <w:rsid w:val="0079049E"/>
    <w:rsid w:val="00795A60"/>
    <w:rsid w:val="00796013"/>
    <w:rsid w:val="00797F34"/>
    <w:rsid w:val="007A0A74"/>
    <w:rsid w:val="007A3906"/>
    <w:rsid w:val="007A4DCA"/>
    <w:rsid w:val="007A5A55"/>
    <w:rsid w:val="007A7017"/>
    <w:rsid w:val="007B1CAA"/>
    <w:rsid w:val="007B36C4"/>
    <w:rsid w:val="007C3902"/>
    <w:rsid w:val="007C659E"/>
    <w:rsid w:val="007C773F"/>
    <w:rsid w:val="007C7DA7"/>
    <w:rsid w:val="007D5AA2"/>
    <w:rsid w:val="007E0809"/>
    <w:rsid w:val="007E23A9"/>
    <w:rsid w:val="007E3E59"/>
    <w:rsid w:val="007E6D3C"/>
    <w:rsid w:val="007F12E4"/>
    <w:rsid w:val="007F33A7"/>
    <w:rsid w:val="007F33DE"/>
    <w:rsid w:val="007F346E"/>
    <w:rsid w:val="007F37E4"/>
    <w:rsid w:val="007F40F6"/>
    <w:rsid w:val="007F4FC5"/>
    <w:rsid w:val="007F50B8"/>
    <w:rsid w:val="007F6920"/>
    <w:rsid w:val="007F79EB"/>
    <w:rsid w:val="00802AF7"/>
    <w:rsid w:val="00804447"/>
    <w:rsid w:val="00806909"/>
    <w:rsid w:val="00806F0F"/>
    <w:rsid w:val="00806F5F"/>
    <w:rsid w:val="00816BF1"/>
    <w:rsid w:val="00817DC5"/>
    <w:rsid w:val="00820BD9"/>
    <w:rsid w:val="0082492A"/>
    <w:rsid w:val="00825852"/>
    <w:rsid w:val="0082683A"/>
    <w:rsid w:val="00827444"/>
    <w:rsid w:val="00831C8D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E7D"/>
    <w:rsid w:val="00860959"/>
    <w:rsid w:val="0086155A"/>
    <w:rsid w:val="0086208E"/>
    <w:rsid w:val="00867EFE"/>
    <w:rsid w:val="008707E3"/>
    <w:rsid w:val="008713B1"/>
    <w:rsid w:val="00874DC7"/>
    <w:rsid w:val="00875F30"/>
    <w:rsid w:val="008774CC"/>
    <w:rsid w:val="00880019"/>
    <w:rsid w:val="00881009"/>
    <w:rsid w:val="00882112"/>
    <w:rsid w:val="00882FE9"/>
    <w:rsid w:val="00895112"/>
    <w:rsid w:val="00895E20"/>
    <w:rsid w:val="00896E79"/>
    <w:rsid w:val="008A33B7"/>
    <w:rsid w:val="008A45E7"/>
    <w:rsid w:val="008A5DAF"/>
    <w:rsid w:val="008A7B2B"/>
    <w:rsid w:val="008B1CDB"/>
    <w:rsid w:val="008B3024"/>
    <w:rsid w:val="008B3CBD"/>
    <w:rsid w:val="008B4923"/>
    <w:rsid w:val="008B54DF"/>
    <w:rsid w:val="008B6594"/>
    <w:rsid w:val="008B663B"/>
    <w:rsid w:val="008B6D77"/>
    <w:rsid w:val="008B737D"/>
    <w:rsid w:val="008B7904"/>
    <w:rsid w:val="008C415E"/>
    <w:rsid w:val="008C71D6"/>
    <w:rsid w:val="008C754E"/>
    <w:rsid w:val="008C7619"/>
    <w:rsid w:val="008C7AB3"/>
    <w:rsid w:val="008C7DC7"/>
    <w:rsid w:val="008D0BDA"/>
    <w:rsid w:val="008D1CC2"/>
    <w:rsid w:val="008D1D9D"/>
    <w:rsid w:val="008D4C70"/>
    <w:rsid w:val="008E1128"/>
    <w:rsid w:val="008E4F94"/>
    <w:rsid w:val="008E76A8"/>
    <w:rsid w:val="008F54BE"/>
    <w:rsid w:val="008F56A9"/>
    <w:rsid w:val="008F7334"/>
    <w:rsid w:val="008F7577"/>
    <w:rsid w:val="009030B4"/>
    <w:rsid w:val="00905B1F"/>
    <w:rsid w:val="0091264D"/>
    <w:rsid w:val="00924980"/>
    <w:rsid w:val="00925CCF"/>
    <w:rsid w:val="00932DDF"/>
    <w:rsid w:val="0093344F"/>
    <w:rsid w:val="00934FA6"/>
    <w:rsid w:val="009357A0"/>
    <w:rsid w:val="00935DD1"/>
    <w:rsid w:val="00937DEA"/>
    <w:rsid w:val="00942A62"/>
    <w:rsid w:val="009438A6"/>
    <w:rsid w:val="00943DE6"/>
    <w:rsid w:val="00946A92"/>
    <w:rsid w:val="00951851"/>
    <w:rsid w:val="00952C6B"/>
    <w:rsid w:val="00955D49"/>
    <w:rsid w:val="0095603D"/>
    <w:rsid w:val="009569AE"/>
    <w:rsid w:val="00957B8B"/>
    <w:rsid w:val="00961005"/>
    <w:rsid w:val="00962CB1"/>
    <w:rsid w:val="009637C2"/>
    <w:rsid w:val="009659F2"/>
    <w:rsid w:val="0097131C"/>
    <w:rsid w:val="009714BF"/>
    <w:rsid w:val="00971502"/>
    <w:rsid w:val="009747A7"/>
    <w:rsid w:val="00974F9F"/>
    <w:rsid w:val="00975580"/>
    <w:rsid w:val="00980770"/>
    <w:rsid w:val="00982ABC"/>
    <w:rsid w:val="0098536E"/>
    <w:rsid w:val="0098782B"/>
    <w:rsid w:val="00991BEA"/>
    <w:rsid w:val="0099591F"/>
    <w:rsid w:val="00995968"/>
    <w:rsid w:val="009A19EE"/>
    <w:rsid w:val="009A1E9A"/>
    <w:rsid w:val="009A4B15"/>
    <w:rsid w:val="009A6353"/>
    <w:rsid w:val="009B02AA"/>
    <w:rsid w:val="009B0ABF"/>
    <w:rsid w:val="009B19DD"/>
    <w:rsid w:val="009B2CE1"/>
    <w:rsid w:val="009B53A8"/>
    <w:rsid w:val="009B5834"/>
    <w:rsid w:val="009B642F"/>
    <w:rsid w:val="009B64A9"/>
    <w:rsid w:val="009C1483"/>
    <w:rsid w:val="009C2D85"/>
    <w:rsid w:val="009C4213"/>
    <w:rsid w:val="009C5EB2"/>
    <w:rsid w:val="009C71CE"/>
    <w:rsid w:val="009D2DC3"/>
    <w:rsid w:val="009D3425"/>
    <w:rsid w:val="009D7683"/>
    <w:rsid w:val="009E28D0"/>
    <w:rsid w:val="009E4B07"/>
    <w:rsid w:val="009E4C5B"/>
    <w:rsid w:val="009E51F4"/>
    <w:rsid w:val="009F1260"/>
    <w:rsid w:val="009F1BC8"/>
    <w:rsid w:val="009F37C6"/>
    <w:rsid w:val="009F6953"/>
    <w:rsid w:val="00A017D5"/>
    <w:rsid w:val="00A02866"/>
    <w:rsid w:val="00A04418"/>
    <w:rsid w:val="00A044FC"/>
    <w:rsid w:val="00A104EC"/>
    <w:rsid w:val="00A118AD"/>
    <w:rsid w:val="00A1303E"/>
    <w:rsid w:val="00A269FB"/>
    <w:rsid w:val="00A31993"/>
    <w:rsid w:val="00A36A67"/>
    <w:rsid w:val="00A437F9"/>
    <w:rsid w:val="00A46AB4"/>
    <w:rsid w:val="00A50087"/>
    <w:rsid w:val="00A50DB8"/>
    <w:rsid w:val="00A53064"/>
    <w:rsid w:val="00A63E21"/>
    <w:rsid w:val="00A64087"/>
    <w:rsid w:val="00A660C6"/>
    <w:rsid w:val="00A70354"/>
    <w:rsid w:val="00A73160"/>
    <w:rsid w:val="00A7468D"/>
    <w:rsid w:val="00A827F9"/>
    <w:rsid w:val="00A846AC"/>
    <w:rsid w:val="00A84747"/>
    <w:rsid w:val="00A8765A"/>
    <w:rsid w:val="00A94E5C"/>
    <w:rsid w:val="00A97948"/>
    <w:rsid w:val="00AA3E79"/>
    <w:rsid w:val="00AA46F2"/>
    <w:rsid w:val="00AA5B49"/>
    <w:rsid w:val="00AA78A2"/>
    <w:rsid w:val="00AB3301"/>
    <w:rsid w:val="00AB5316"/>
    <w:rsid w:val="00AB5710"/>
    <w:rsid w:val="00AB635C"/>
    <w:rsid w:val="00AC0427"/>
    <w:rsid w:val="00AC1CC4"/>
    <w:rsid w:val="00AC2D6F"/>
    <w:rsid w:val="00AC3D93"/>
    <w:rsid w:val="00AC5419"/>
    <w:rsid w:val="00AD0B78"/>
    <w:rsid w:val="00AE00E3"/>
    <w:rsid w:val="00AE081F"/>
    <w:rsid w:val="00AE3E3B"/>
    <w:rsid w:val="00AE74B1"/>
    <w:rsid w:val="00AF0148"/>
    <w:rsid w:val="00AF1DF5"/>
    <w:rsid w:val="00AF2ABD"/>
    <w:rsid w:val="00B05192"/>
    <w:rsid w:val="00B06192"/>
    <w:rsid w:val="00B12660"/>
    <w:rsid w:val="00B13E47"/>
    <w:rsid w:val="00B23491"/>
    <w:rsid w:val="00B304CD"/>
    <w:rsid w:val="00B346A1"/>
    <w:rsid w:val="00B37478"/>
    <w:rsid w:val="00B43B7F"/>
    <w:rsid w:val="00B44470"/>
    <w:rsid w:val="00B537EE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3AC1"/>
    <w:rsid w:val="00B843E0"/>
    <w:rsid w:val="00B86632"/>
    <w:rsid w:val="00B919BE"/>
    <w:rsid w:val="00B93953"/>
    <w:rsid w:val="00B948CF"/>
    <w:rsid w:val="00B9500B"/>
    <w:rsid w:val="00B956D8"/>
    <w:rsid w:val="00B96A69"/>
    <w:rsid w:val="00B9720A"/>
    <w:rsid w:val="00B97C3E"/>
    <w:rsid w:val="00B97FF7"/>
    <w:rsid w:val="00BA06A6"/>
    <w:rsid w:val="00BA2610"/>
    <w:rsid w:val="00BB263B"/>
    <w:rsid w:val="00BB26AB"/>
    <w:rsid w:val="00BB3D0F"/>
    <w:rsid w:val="00BB4CE4"/>
    <w:rsid w:val="00BB7D29"/>
    <w:rsid w:val="00BC127B"/>
    <w:rsid w:val="00BD2006"/>
    <w:rsid w:val="00BD27A6"/>
    <w:rsid w:val="00BD4679"/>
    <w:rsid w:val="00BD5E58"/>
    <w:rsid w:val="00BD6FF7"/>
    <w:rsid w:val="00BE00C5"/>
    <w:rsid w:val="00BE0920"/>
    <w:rsid w:val="00BE621B"/>
    <w:rsid w:val="00BE6406"/>
    <w:rsid w:val="00BE6886"/>
    <w:rsid w:val="00BE6CED"/>
    <w:rsid w:val="00BF14CE"/>
    <w:rsid w:val="00BF30FD"/>
    <w:rsid w:val="00BF4E2D"/>
    <w:rsid w:val="00BF595D"/>
    <w:rsid w:val="00BF7D07"/>
    <w:rsid w:val="00C02577"/>
    <w:rsid w:val="00C038AC"/>
    <w:rsid w:val="00C11FE6"/>
    <w:rsid w:val="00C142AB"/>
    <w:rsid w:val="00C145C0"/>
    <w:rsid w:val="00C166B0"/>
    <w:rsid w:val="00C177D5"/>
    <w:rsid w:val="00C20279"/>
    <w:rsid w:val="00C22CF1"/>
    <w:rsid w:val="00C2342B"/>
    <w:rsid w:val="00C268AC"/>
    <w:rsid w:val="00C2698E"/>
    <w:rsid w:val="00C27604"/>
    <w:rsid w:val="00C30987"/>
    <w:rsid w:val="00C3195D"/>
    <w:rsid w:val="00C35DC0"/>
    <w:rsid w:val="00C37151"/>
    <w:rsid w:val="00C37344"/>
    <w:rsid w:val="00C37636"/>
    <w:rsid w:val="00C42105"/>
    <w:rsid w:val="00C51822"/>
    <w:rsid w:val="00C51F25"/>
    <w:rsid w:val="00C52A03"/>
    <w:rsid w:val="00C55F17"/>
    <w:rsid w:val="00C56A82"/>
    <w:rsid w:val="00C61AF1"/>
    <w:rsid w:val="00C627FB"/>
    <w:rsid w:val="00C76A97"/>
    <w:rsid w:val="00C848A7"/>
    <w:rsid w:val="00C86661"/>
    <w:rsid w:val="00C95F7D"/>
    <w:rsid w:val="00CA06AF"/>
    <w:rsid w:val="00CA0851"/>
    <w:rsid w:val="00CA1546"/>
    <w:rsid w:val="00CB05C5"/>
    <w:rsid w:val="00CC0311"/>
    <w:rsid w:val="00CC5DA9"/>
    <w:rsid w:val="00CC7B88"/>
    <w:rsid w:val="00CD0434"/>
    <w:rsid w:val="00CD1798"/>
    <w:rsid w:val="00CD26E9"/>
    <w:rsid w:val="00CD3A47"/>
    <w:rsid w:val="00CD4871"/>
    <w:rsid w:val="00CD5531"/>
    <w:rsid w:val="00CE301F"/>
    <w:rsid w:val="00CE67B4"/>
    <w:rsid w:val="00CE7107"/>
    <w:rsid w:val="00CF0F23"/>
    <w:rsid w:val="00CF10C9"/>
    <w:rsid w:val="00CF4A8B"/>
    <w:rsid w:val="00CF552F"/>
    <w:rsid w:val="00D020D8"/>
    <w:rsid w:val="00D025AF"/>
    <w:rsid w:val="00D068C3"/>
    <w:rsid w:val="00D06CFC"/>
    <w:rsid w:val="00D108F0"/>
    <w:rsid w:val="00D1140C"/>
    <w:rsid w:val="00D114F3"/>
    <w:rsid w:val="00D1245A"/>
    <w:rsid w:val="00D17AAB"/>
    <w:rsid w:val="00D203E7"/>
    <w:rsid w:val="00D2670F"/>
    <w:rsid w:val="00D40E8E"/>
    <w:rsid w:val="00D46EDF"/>
    <w:rsid w:val="00D47747"/>
    <w:rsid w:val="00D47DA5"/>
    <w:rsid w:val="00D53B44"/>
    <w:rsid w:val="00D54E51"/>
    <w:rsid w:val="00D56995"/>
    <w:rsid w:val="00D61976"/>
    <w:rsid w:val="00D65D9C"/>
    <w:rsid w:val="00D73E9F"/>
    <w:rsid w:val="00D80B19"/>
    <w:rsid w:val="00D8104F"/>
    <w:rsid w:val="00D8598D"/>
    <w:rsid w:val="00D86328"/>
    <w:rsid w:val="00D92EC8"/>
    <w:rsid w:val="00D93246"/>
    <w:rsid w:val="00D944BA"/>
    <w:rsid w:val="00D96BD0"/>
    <w:rsid w:val="00D97D24"/>
    <w:rsid w:val="00DA2A3C"/>
    <w:rsid w:val="00DA491F"/>
    <w:rsid w:val="00DA6876"/>
    <w:rsid w:val="00DA69AF"/>
    <w:rsid w:val="00DA7DD7"/>
    <w:rsid w:val="00DB176F"/>
    <w:rsid w:val="00DB2CD6"/>
    <w:rsid w:val="00DB725B"/>
    <w:rsid w:val="00DB789D"/>
    <w:rsid w:val="00DC0F0B"/>
    <w:rsid w:val="00DC16F6"/>
    <w:rsid w:val="00DC47D7"/>
    <w:rsid w:val="00DC70E7"/>
    <w:rsid w:val="00DD1A28"/>
    <w:rsid w:val="00DD4A54"/>
    <w:rsid w:val="00DD4F42"/>
    <w:rsid w:val="00DD5B62"/>
    <w:rsid w:val="00DD68E8"/>
    <w:rsid w:val="00DE35D1"/>
    <w:rsid w:val="00DE48E7"/>
    <w:rsid w:val="00DE593D"/>
    <w:rsid w:val="00DE740A"/>
    <w:rsid w:val="00DF1C88"/>
    <w:rsid w:val="00DF20F7"/>
    <w:rsid w:val="00DF4428"/>
    <w:rsid w:val="00DF4518"/>
    <w:rsid w:val="00E01F5C"/>
    <w:rsid w:val="00E03771"/>
    <w:rsid w:val="00E0474C"/>
    <w:rsid w:val="00E072B7"/>
    <w:rsid w:val="00E14C81"/>
    <w:rsid w:val="00E21EBE"/>
    <w:rsid w:val="00E26B36"/>
    <w:rsid w:val="00E27521"/>
    <w:rsid w:val="00E338B1"/>
    <w:rsid w:val="00E33A2B"/>
    <w:rsid w:val="00E36B25"/>
    <w:rsid w:val="00E37D9A"/>
    <w:rsid w:val="00E4199D"/>
    <w:rsid w:val="00E41AE9"/>
    <w:rsid w:val="00E41C0D"/>
    <w:rsid w:val="00E4423F"/>
    <w:rsid w:val="00E444AF"/>
    <w:rsid w:val="00E448B5"/>
    <w:rsid w:val="00E44CAC"/>
    <w:rsid w:val="00E46CC3"/>
    <w:rsid w:val="00E51DFC"/>
    <w:rsid w:val="00E55C7D"/>
    <w:rsid w:val="00E62319"/>
    <w:rsid w:val="00E6487D"/>
    <w:rsid w:val="00E657E3"/>
    <w:rsid w:val="00E66218"/>
    <w:rsid w:val="00E72FC9"/>
    <w:rsid w:val="00E73859"/>
    <w:rsid w:val="00E7521A"/>
    <w:rsid w:val="00E7749F"/>
    <w:rsid w:val="00E8452A"/>
    <w:rsid w:val="00E860DD"/>
    <w:rsid w:val="00E928F9"/>
    <w:rsid w:val="00EA6059"/>
    <w:rsid w:val="00EA6202"/>
    <w:rsid w:val="00EA6475"/>
    <w:rsid w:val="00EB58F6"/>
    <w:rsid w:val="00EB7BAC"/>
    <w:rsid w:val="00EC26F9"/>
    <w:rsid w:val="00EC3C9A"/>
    <w:rsid w:val="00EC48A1"/>
    <w:rsid w:val="00EC5361"/>
    <w:rsid w:val="00EC5420"/>
    <w:rsid w:val="00ED2C30"/>
    <w:rsid w:val="00ED40F7"/>
    <w:rsid w:val="00ED4EB6"/>
    <w:rsid w:val="00ED5ABC"/>
    <w:rsid w:val="00ED6EF1"/>
    <w:rsid w:val="00EE1269"/>
    <w:rsid w:val="00EE193E"/>
    <w:rsid w:val="00EE5981"/>
    <w:rsid w:val="00EE75F7"/>
    <w:rsid w:val="00EF1240"/>
    <w:rsid w:val="00EF20F3"/>
    <w:rsid w:val="00EF25A9"/>
    <w:rsid w:val="00EF3A62"/>
    <w:rsid w:val="00EF3D39"/>
    <w:rsid w:val="00EF4EC0"/>
    <w:rsid w:val="00EF7E02"/>
    <w:rsid w:val="00F05317"/>
    <w:rsid w:val="00F06AA8"/>
    <w:rsid w:val="00F10522"/>
    <w:rsid w:val="00F10BDE"/>
    <w:rsid w:val="00F11134"/>
    <w:rsid w:val="00F11146"/>
    <w:rsid w:val="00F22CE5"/>
    <w:rsid w:val="00F25274"/>
    <w:rsid w:val="00F30D97"/>
    <w:rsid w:val="00F324DF"/>
    <w:rsid w:val="00F3620E"/>
    <w:rsid w:val="00F3759E"/>
    <w:rsid w:val="00F37714"/>
    <w:rsid w:val="00F37A5A"/>
    <w:rsid w:val="00F4328C"/>
    <w:rsid w:val="00F43F0D"/>
    <w:rsid w:val="00F476DA"/>
    <w:rsid w:val="00F51DE2"/>
    <w:rsid w:val="00F51F76"/>
    <w:rsid w:val="00F529AA"/>
    <w:rsid w:val="00F52B16"/>
    <w:rsid w:val="00F53EC3"/>
    <w:rsid w:val="00F54FEA"/>
    <w:rsid w:val="00F554E8"/>
    <w:rsid w:val="00F575AD"/>
    <w:rsid w:val="00F63D15"/>
    <w:rsid w:val="00F665AB"/>
    <w:rsid w:val="00F667AB"/>
    <w:rsid w:val="00F75558"/>
    <w:rsid w:val="00F7567D"/>
    <w:rsid w:val="00F75C54"/>
    <w:rsid w:val="00F764EC"/>
    <w:rsid w:val="00F76C73"/>
    <w:rsid w:val="00F8063A"/>
    <w:rsid w:val="00F81DD9"/>
    <w:rsid w:val="00F82986"/>
    <w:rsid w:val="00F83661"/>
    <w:rsid w:val="00F87C56"/>
    <w:rsid w:val="00F93739"/>
    <w:rsid w:val="00F9728D"/>
    <w:rsid w:val="00FA6990"/>
    <w:rsid w:val="00FB1AFB"/>
    <w:rsid w:val="00FB1C3A"/>
    <w:rsid w:val="00FB26F7"/>
    <w:rsid w:val="00FB2C1B"/>
    <w:rsid w:val="00FB45E4"/>
    <w:rsid w:val="00FB481D"/>
    <w:rsid w:val="00FB49DD"/>
    <w:rsid w:val="00FC0ADF"/>
    <w:rsid w:val="00FC2951"/>
    <w:rsid w:val="00FC3570"/>
    <w:rsid w:val="00FC6E2A"/>
    <w:rsid w:val="00FE01D9"/>
    <w:rsid w:val="00FE5808"/>
    <w:rsid w:val="00FE699B"/>
    <w:rsid w:val="00FF44DD"/>
    <w:rsid w:val="00FF7504"/>
    <w:rsid w:val="026F15C2"/>
    <w:rsid w:val="02913F4E"/>
    <w:rsid w:val="04C70B93"/>
    <w:rsid w:val="054B4884"/>
    <w:rsid w:val="05BF54E7"/>
    <w:rsid w:val="08087AB9"/>
    <w:rsid w:val="09302B22"/>
    <w:rsid w:val="093A12E4"/>
    <w:rsid w:val="0B003157"/>
    <w:rsid w:val="0C667EA6"/>
    <w:rsid w:val="0CF94C15"/>
    <w:rsid w:val="0D2101B3"/>
    <w:rsid w:val="11072A94"/>
    <w:rsid w:val="13FC1FA7"/>
    <w:rsid w:val="156D4658"/>
    <w:rsid w:val="19031DEA"/>
    <w:rsid w:val="19F1668A"/>
    <w:rsid w:val="1D5D189B"/>
    <w:rsid w:val="1DCD6AB3"/>
    <w:rsid w:val="1E2466D2"/>
    <w:rsid w:val="219A5FA9"/>
    <w:rsid w:val="23E0478E"/>
    <w:rsid w:val="23E87D5F"/>
    <w:rsid w:val="24C43A2C"/>
    <w:rsid w:val="26C52111"/>
    <w:rsid w:val="27E76110"/>
    <w:rsid w:val="2AB9711D"/>
    <w:rsid w:val="2B2937A5"/>
    <w:rsid w:val="2CF4040F"/>
    <w:rsid w:val="2D733174"/>
    <w:rsid w:val="2DEF26D6"/>
    <w:rsid w:val="32DE38BE"/>
    <w:rsid w:val="35FA38AD"/>
    <w:rsid w:val="367810B3"/>
    <w:rsid w:val="37E94405"/>
    <w:rsid w:val="39E76710"/>
    <w:rsid w:val="3A714E4B"/>
    <w:rsid w:val="3A965B78"/>
    <w:rsid w:val="3B24224C"/>
    <w:rsid w:val="3B466628"/>
    <w:rsid w:val="3D460945"/>
    <w:rsid w:val="3E4813B1"/>
    <w:rsid w:val="40030E8D"/>
    <w:rsid w:val="41DB4140"/>
    <w:rsid w:val="433D1E93"/>
    <w:rsid w:val="43901D55"/>
    <w:rsid w:val="44A32B4A"/>
    <w:rsid w:val="452D76AA"/>
    <w:rsid w:val="46732641"/>
    <w:rsid w:val="48685FE3"/>
    <w:rsid w:val="49382D16"/>
    <w:rsid w:val="4E112440"/>
    <w:rsid w:val="4E2D31EF"/>
    <w:rsid w:val="4E6E236A"/>
    <w:rsid w:val="4E985EB2"/>
    <w:rsid w:val="4FC058C6"/>
    <w:rsid w:val="510C5E54"/>
    <w:rsid w:val="51121289"/>
    <w:rsid w:val="51575697"/>
    <w:rsid w:val="52216A9B"/>
    <w:rsid w:val="52427E13"/>
    <w:rsid w:val="547418E3"/>
    <w:rsid w:val="57E71486"/>
    <w:rsid w:val="5969354D"/>
    <w:rsid w:val="59943EF2"/>
    <w:rsid w:val="5A1C03AD"/>
    <w:rsid w:val="5ADE61AD"/>
    <w:rsid w:val="5B9A25B0"/>
    <w:rsid w:val="5C82428E"/>
    <w:rsid w:val="5C9A3DED"/>
    <w:rsid w:val="5F251B4F"/>
    <w:rsid w:val="60E44589"/>
    <w:rsid w:val="614B680F"/>
    <w:rsid w:val="626227D1"/>
    <w:rsid w:val="62A74B7D"/>
    <w:rsid w:val="66C467C4"/>
    <w:rsid w:val="6BCA7704"/>
    <w:rsid w:val="6C2F5391"/>
    <w:rsid w:val="6D2F5D62"/>
    <w:rsid w:val="6FB94521"/>
    <w:rsid w:val="719C4E37"/>
    <w:rsid w:val="7322493E"/>
    <w:rsid w:val="73FA3EA6"/>
    <w:rsid w:val="778F51E1"/>
    <w:rsid w:val="78C740DC"/>
    <w:rsid w:val="794719E5"/>
    <w:rsid w:val="7F083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5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1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60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8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8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5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1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7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3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4"/>
    <w:autoRedefine/>
    <w:unhideWhenUsed/>
    <w:qFormat/>
    <w:uiPriority w:val="99"/>
    <w:pPr>
      <w:widowControl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08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8" w:hanging="2408" w:hangingChars="860"/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6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50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Emphasis"/>
    <w:basedOn w:val="30"/>
    <w:qFormat/>
    <w:uiPriority w:val="20"/>
    <w:rPr>
      <w:i/>
    </w:rPr>
  </w:style>
  <w:style w:type="character" w:styleId="33">
    <w:name w:val="Hyperlink"/>
    <w:autoRedefine/>
    <w:unhideWhenUsed/>
    <w:qFormat/>
    <w:uiPriority w:val="99"/>
    <w:rPr>
      <w:color w:val="0563C1"/>
      <w:u w:val="single"/>
    </w:rPr>
  </w:style>
  <w:style w:type="character" w:styleId="34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5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6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7">
    <w:name w:val="批注框文本 Char"/>
    <w:link w:val="18"/>
    <w:semiHidden/>
    <w:qFormat/>
    <w:uiPriority w:val="99"/>
    <w:rPr>
      <w:kern w:val="2"/>
      <w:sz w:val="18"/>
      <w:szCs w:val="18"/>
    </w:rPr>
  </w:style>
  <w:style w:type="character" w:customStyle="1" w:styleId="38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9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40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1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2">
    <w:name w:val="访问过的超链接1"/>
    <w:qFormat/>
    <w:uiPriority w:val="99"/>
    <w:rPr>
      <w:color w:val="800080"/>
      <w:u w:val="single"/>
    </w:rPr>
  </w:style>
  <w:style w:type="character" w:customStyle="1" w:styleId="43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4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45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6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7">
    <w:name w:val="Char Char2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8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9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50">
    <w:name w:val="批注主题 Char"/>
    <w:link w:val="27"/>
    <w:semiHidden/>
    <w:qFormat/>
    <w:uiPriority w:val="99"/>
    <w:rPr>
      <w:b/>
      <w:bCs/>
      <w:kern w:val="2"/>
      <w:sz w:val="21"/>
      <w:szCs w:val="22"/>
    </w:rPr>
  </w:style>
  <w:style w:type="character" w:customStyle="1" w:styleId="51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2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3">
    <w:name w:val="Char Char1"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4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5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6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7">
    <w:name w:val="样式 样式 标题 1 + (西文) 黑体 (中文) 黑体 小三 蓝色 + 非加粗 居中"/>
    <w:basedOn w:val="55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8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9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0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1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2">
    <w:name w:val="样式3"/>
    <w:basedOn w:val="2"/>
    <w:autoRedefine/>
    <w:qFormat/>
    <w:uiPriority w:val="0"/>
    <w:rPr>
      <w:kern w:val="1"/>
      <w:sz w:val="30"/>
    </w:rPr>
  </w:style>
  <w:style w:type="paragraph" w:customStyle="1" w:styleId="6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4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5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7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8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9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70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1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2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3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4">
    <w:name w:val="Char Char Char Char"/>
    <w:basedOn w:val="1"/>
    <w:autoRedefine/>
    <w:qFormat/>
    <w:uiPriority w:val="0"/>
    <w:rPr>
      <w:szCs w:val="20"/>
    </w:rPr>
  </w:style>
  <w:style w:type="paragraph" w:customStyle="1" w:styleId="75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9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80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1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2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3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4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8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7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8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0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1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3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7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9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5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1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3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4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6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4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6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1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4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7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8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8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9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0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1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2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3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4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  <w:shd w:val="clear" w:color="auto" w:fill="FFFFFF"/>
    </w:rPr>
  </w:style>
  <w:style w:type="paragraph" w:customStyle="1" w:styleId="165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66">
    <w:name w:val="text_utvkh"/>
    <w:basedOn w:val="30"/>
    <w:autoRedefine/>
    <w:qFormat/>
    <w:uiPriority w:val="0"/>
  </w:style>
  <w:style w:type="paragraph" w:customStyle="1" w:styleId="16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6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69">
    <w:name w:val="font01"/>
    <w:basedOn w:val="30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7</Pages>
  <Words>7851</Words>
  <Characters>9057</Characters>
  <Lines>102</Lines>
  <Paragraphs>28</Paragraphs>
  <TotalTime>12</TotalTime>
  <ScaleCrop>false</ScaleCrop>
  <LinksUpToDate>false</LinksUpToDate>
  <CharactersWithSpaces>9791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2023-12-17T06:39:00Z</dcterms:created>
  <dc:creator>市政务服务办</dc:creator>
  <cp:lastModifiedBy>Administrator</cp:lastModifiedBy>
  <cp:lastPrinted>2024-07-31T07:13:00Z</cp:lastPrinted>
  <dcterms:modified xsi:type="dcterms:W3CDTF">2025-03-06T00:15:49Z</dcterms:modified>
  <dc:subject>青岛市政府采购采购文件范本</dc:subject>
  <dc:title>青岛市政府采购采购文件范本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48ECAE1C698248D0B4B7B20AC2D11042_13</vt:lpwstr>
  </property>
  <property fmtid="{D5CDD505-2E9C-101B-9397-08002B2CF9AE}" pid="4" name="KSOTemplateDocerSaveRecord">
    <vt:lpwstr>eyJoZGlkIjoiMWYxYTdhZTcyYjMyZTdhYzVkYzFmZDE0YjY3NWZjODEifQ==</vt:lpwstr>
  </property>
</Properties>
</file>