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F1340">
      <w:pPr>
        <w:pStyle w:val="2"/>
        <w:jc w:val="center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color w:val="auto"/>
          <w:sz w:val="52"/>
          <w:szCs w:val="52"/>
          <w:highlight w:val="none"/>
        </w:rPr>
        <w:t xml:space="preserve"> </w:t>
      </w:r>
      <w:r>
        <w:rPr>
          <w:rFonts w:hint="eastAsia" w:ascii="仿宋" w:hAnsi="仿宋" w:eastAsia="仿宋"/>
          <w:b/>
          <w:color w:val="auto"/>
          <w:sz w:val="52"/>
          <w:szCs w:val="52"/>
          <w:highlight w:val="none"/>
        </w:rPr>
        <w:tab/>
      </w:r>
      <w:r>
        <w:rPr>
          <w:rFonts w:hint="eastAsia" w:ascii="仿宋" w:hAnsi="仿宋" w:eastAsia="仿宋"/>
          <w:b/>
          <w:color w:val="auto"/>
          <w:sz w:val="52"/>
          <w:szCs w:val="52"/>
          <w:highlight w:val="none"/>
        </w:rPr>
        <w:t xml:space="preserve"> </w:t>
      </w:r>
      <w:r>
        <w:rPr>
          <w:rFonts w:hint="eastAsia" w:ascii="仿宋" w:hAnsi="仿宋" w:eastAsia="仿宋"/>
          <w:b/>
          <w:color w:val="auto"/>
          <w:sz w:val="52"/>
          <w:szCs w:val="52"/>
          <w:highlight w:val="none"/>
        </w:rPr>
        <w:tab/>
      </w:r>
      <w:bookmarkStart w:id="0" w:name="_Toc4058"/>
      <w:bookmarkStart w:id="1" w:name="_Toc28474"/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采购公告</w:t>
      </w:r>
      <w:bookmarkEnd w:id="0"/>
      <w:bookmarkEnd w:id="1"/>
    </w:p>
    <w:p w14:paraId="1CCA107A">
      <w:pPr>
        <w:spacing w:line="560" w:lineRule="exact"/>
        <w:outlineLvl w:val="1"/>
        <w:rPr>
          <w:rStyle w:val="39"/>
          <w:rFonts w:ascii="仿宋" w:hAnsi="仿宋" w:eastAsia="仿宋" w:cs="仿宋"/>
          <w:b/>
          <w:bCs/>
          <w:color w:val="auto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</w:t>
      </w:r>
      <w:bookmarkStart w:id="27" w:name="_GoBack"/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</w:t>
      </w:r>
      <w:bookmarkStart w:id="2" w:name="_Toc134452748"/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</w:rPr>
        <w:t>一、项目概况</w:t>
      </w:r>
    </w:p>
    <w:p w14:paraId="15A72465">
      <w:pPr>
        <w:spacing w:line="300" w:lineRule="auto"/>
        <w:ind w:firstLine="560" w:firstLineChars="200"/>
        <w:rPr>
          <w:rFonts w:hint="default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zh-CN" w:eastAsia="zh-CN" w:bidi="zh-CN"/>
        </w:rPr>
        <w:t>项目编号：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STBH-CG-2025-04-01</w:t>
      </w:r>
    </w:p>
    <w:p w14:paraId="0524CDCF">
      <w:pPr>
        <w:spacing w:line="300" w:lineRule="auto"/>
        <w:ind w:firstLine="560" w:firstLineChars="200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zh-CN" w:eastAsia="zh-CN" w:bidi="zh-CN"/>
        </w:rPr>
        <w:t>项目名称：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2025年生态保护白蚁防治药品采购项目</w:t>
      </w:r>
    </w:p>
    <w:p w14:paraId="5159C5D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采购方式：竞争性谈判</w:t>
      </w:r>
    </w:p>
    <w:p w14:paraId="20B763E5">
      <w:pPr>
        <w:spacing w:line="520" w:lineRule="exact"/>
        <w:ind w:firstLine="560" w:firstLineChars="200"/>
        <w:jc w:val="both"/>
        <w:outlineLvl w:val="0"/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最高限价：70%吡虫啉可分散粒剂5kg装：1900元/箱</w:t>
      </w:r>
    </w:p>
    <w:p w14:paraId="72F78D76">
      <w:pPr>
        <w:spacing w:line="520" w:lineRule="exact"/>
        <w:ind w:firstLine="1960" w:firstLineChars="7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15%吡虫啉悬浮剂500ml装：52元/瓶</w:t>
      </w:r>
    </w:p>
    <w:p w14:paraId="5B0FDC44">
      <w:pPr>
        <w:spacing w:line="300" w:lineRule="auto"/>
        <w:ind w:firstLine="560" w:firstLineChars="200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 xml:space="preserve">采购需求：2025年生态保护白蚁防治药品供给（详见采购需求）   </w:t>
      </w:r>
    </w:p>
    <w:p w14:paraId="0F0F0E4D">
      <w:pPr>
        <w:spacing w:line="300" w:lineRule="auto"/>
        <w:ind w:firstLine="560" w:firstLineChars="200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合同履行期限：一年。</w:t>
      </w:r>
    </w:p>
    <w:p w14:paraId="0D7B64AB">
      <w:pPr>
        <w:spacing w:line="560" w:lineRule="exact"/>
        <w:ind w:firstLine="560" w:firstLineChars="200"/>
        <w:jc w:val="left"/>
        <w:rPr>
          <w:rStyle w:val="39"/>
          <w:rFonts w:ascii="仿宋" w:hAnsi="仿宋" w:eastAsia="仿宋" w:cs="仿宋"/>
          <w:color w:val="auto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bidi="zh-CN"/>
        </w:rPr>
        <w:t>本项目不接收联合体投标。</w:t>
      </w:r>
    </w:p>
    <w:p w14:paraId="7C779EE8">
      <w:pPr>
        <w:numPr>
          <w:ilvl w:val="0"/>
          <w:numId w:val="1"/>
        </w:numPr>
        <w:spacing w:line="560" w:lineRule="exact"/>
        <w:jc w:val="left"/>
        <w:outlineLvl w:val="1"/>
        <w:rPr>
          <w:rStyle w:val="39"/>
          <w:rFonts w:ascii="仿宋" w:hAnsi="仿宋" w:eastAsia="仿宋" w:cs="仿宋"/>
          <w:b/>
          <w:bCs/>
          <w:color w:val="auto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bidi="zh-CN"/>
        </w:rPr>
        <w:t>资格要求</w:t>
      </w:r>
    </w:p>
    <w:p w14:paraId="1096BE7C">
      <w:pPr>
        <w:pStyle w:val="54"/>
        <w:tabs>
          <w:tab w:val="left" w:pos="440"/>
        </w:tabs>
        <w:autoSpaceDE w:val="0"/>
        <w:autoSpaceDN w:val="0"/>
        <w:spacing w:line="560" w:lineRule="exact"/>
        <w:ind w:firstLine="560"/>
        <w:rPr>
          <w:rStyle w:val="39"/>
          <w:rFonts w:ascii="仿宋" w:hAnsi="仿宋" w:eastAsia="仿宋" w:cs="仿宋"/>
          <w:color w:val="auto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bidi="zh-CN"/>
        </w:rPr>
        <w:t>1.注册于中华人民共和国内的合法企业。</w:t>
      </w:r>
    </w:p>
    <w:p w14:paraId="22910E77">
      <w:pPr>
        <w:pStyle w:val="54"/>
        <w:tabs>
          <w:tab w:val="left" w:pos="440"/>
        </w:tabs>
        <w:autoSpaceDE w:val="0"/>
        <w:autoSpaceDN w:val="0"/>
        <w:spacing w:line="560" w:lineRule="exact"/>
        <w:ind w:firstLine="560"/>
        <w:rPr>
          <w:rStyle w:val="39"/>
          <w:rFonts w:ascii="仿宋" w:hAnsi="仿宋" w:eastAsia="仿宋" w:cs="仿宋"/>
          <w:color w:val="auto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bidi="zh-CN"/>
        </w:rPr>
        <w:t>2.招标公告发布之日前三年内无行贿犯罪等重大违法记录。</w:t>
      </w:r>
    </w:p>
    <w:p w14:paraId="6F048377">
      <w:pPr>
        <w:pStyle w:val="54"/>
        <w:tabs>
          <w:tab w:val="left" w:pos="440"/>
        </w:tabs>
        <w:autoSpaceDE w:val="0"/>
        <w:autoSpaceDN w:val="0"/>
        <w:spacing w:line="560" w:lineRule="exact"/>
        <w:ind w:firstLine="560"/>
        <w:rPr>
          <w:rStyle w:val="39"/>
          <w:rFonts w:ascii="仿宋" w:hAnsi="仿宋" w:eastAsia="仿宋" w:cs="仿宋"/>
          <w:color w:val="auto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bidi="zh-CN"/>
        </w:rPr>
        <w:t>3.通过“信用中国”网站 （www.creditchina.gov.cn）、中国政府采购网（www.ccgp.gov.cn）查询，未被列入失信被执行人、重大税收违法案件当事人、政府采购严重违法失信行为记录等名单。</w:t>
      </w:r>
    </w:p>
    <w:p w14:paraId="1AAAE1EF">
      <w:pPr>
        <w:numPr>
          <w:ilvl w:val="0"/>
          <w:numId w:val="1"/>
        </w:numPr>
        <w:spacing w:line="560" w:lineRule="exact"/>
        <w:jc w:val="left"/>
        <w:outlineLvl w:val="1"/>
        <w:rPr>
          <w:rStyle w:val="39"/>
          <w:rFonts w:ascii="仿宋" w:hAnsi="仿宋" w:eastAsia="仿宋" w:cs="仿宋"/>
          <w:b/>
          <w:bCs/>
          <w:color w:val="auto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bidi="zh-CN"/>
        </w:rPr>
        <w:t>获取采购文件</w:t>
      </w:r>
    </w:p>
    <w:p w14:paraId="090C3FE3">
      <w:pPr>
        <w:autoSpaceDE w:val="0"/>
        <w:spacing w:line="560" w:lineRule="exact"/>
        <w:ind w:firstLine="560" w:firstLineChars="200"/>
        <w:rPr>
          <w:rStyle w:val="39"/>
          <w:rFonts w:ascii="仿宋" w:hAnsi="仿宋" w:eastAsia="仿宋" w:cs="仿宋"/>
          <w:color w:val="auto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1.报名：</w:t>
      </w:r>
    </w:p>
    <w:p w14:paraId="4E873A84">
      <w:pPr>
        <w:autoSpaceDE w:val="0"/>
        <w:spacing w:line="560" w:lineRule="exact"/>
        <w:ind w:firstLine="560" w:firstLineChars="200"/>
        <w:rPr>
          <w:rStyle w:val="39"/>
          <w:rFonts w:ascii="仿宋" w:hAnsi="仿宋" w:eastAsia="仿宋" w:cs="仿宋"/>
          <w:color w:val="auto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1.1报名材料：①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营业执照复印件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②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法定代表人身份证明或法定代表人授权委托书</w:t>
      </w:r>
      <w:r>
        <w:rPr>
          <w:rStyle w:val="39"/>
          <w:rFonts w:ascii="仿宋" w:hAnsi="仿宋" w:eastAsia="仿宋" w:cs="仿宋"/>
          <w:color w:val="auto"/>
          <w:szCs w:val="28"/>
          <w:highlight w:val="none"/>
        </w:rPr>
        <w:t>③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中国裁判文书网（http://wenshu.court.gov.cn)分别查询供应商、法定代表人无行贿犯罪记录查询网页截图；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“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中国政府采购网”、“信用中国”网站查询网页截图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，以上材料均需加盖投标人公章。</w:t>
      </w:r>
    </w:p>
    <w:p w14:paraId="443C09BD">
      <w:pPr>
        <w:autoSpaceDE w:val="0"/>
        <w:spacing w:line="560" w:lineRule="exact"/>
        <w:ind w:firstLine="560" w:firstLineChars="200"/>
        <w:rPr>
          <w:rStyle w:val="39"/>
          <w:rFonts w:ascii="仿宋" w:hAnsi="仿宋" w:eastAsia="仿宋" w:cs="仿宋"/>
          <w:color w:val="auto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1.2报名方式：在报名截止前将报名材料，扫描成PDF格式发送至邮箱dfhyzgys@163.com。邮箱主题注明投标人单位名称+投标单位联系人+联系电话+项目名称。</w:t>
      </w:r>
    </w:p>
    <w:p w14:paraId="584C6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1.3报名时间：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自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2025年4月15日9时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起至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202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5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年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4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月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17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日16：00止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，过期不再接收报名材料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。</w:t>
      </w:r>
    </w:p>
    <w:p w14:paraId="2FC3853B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采购文件的获取</w:t>
      </w:r>
    </w:p>
    <w:p w14:paraId="1E7CA4B6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报名材料审核通过后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，</w:t>
      </w:r>
      <w:r>
        <w:rPr>
          <w:rStyle w:val="33"/>
          <w:rFonts w:hint="eastAsia" w:ascii="仿宋" w:hAnsi="仿宋" w:eastAsia="仿宋" w:cs="仿宋"/>
          <w:strike w:val="0"/>
          <w:dstrike w:val="0"/>
          <w:color w:val="auto"/>
          <w:kern w:val="1"/>
          <w:sz w:val="28"/>
          <w:szCs w:val="28"/>
          <w:highlight w:val="none"/>
          <w:u w:val="none"/>
          <w:lang w:val="en-US" w:eastAsia="zh-CN"/>
        </w:rPr>
        <w:t>通过邮箱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向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eastAsia="zh-CN"/>
        </w:rPr>
        <w:t>各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报名单位发放采购文件。</w:t>
      </w:r>
    </w:p>
    <w:p w14:paraId="492B8D78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响应文件提交</w:t>
      </w:r>
    </w:p>
    <w:p w14:paraId="1C21CA9D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截止时间：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2025年4月21日14时30分</w:t>
      </w:r>
    </w:p>
    <w:p w14:paraId="12E5ED4B">
      <w:pPr>
        <w:tabs>
          <w:tab w:val="left" w:pos="360"/>
        </w:tabs>
        <w:spacing w:line="360" w:lineRule="auto"/>
        <w:ind w:firstLine="480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地点：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青岛市高新区聚贤桥路50号高实集团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en-US" w:eastAsia="zh-CN" w:bidi="ar-SA"/>
        </w:rPr>
        <w:t>6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楼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en-US" w:eastAsia="zh-CN" w:bidi="ar-SA"/>
        </w:rPr>
        <w:t>开标室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。</w:t>
      </w:r>
    </w:p>
    <w:p w14:paraId="3122BB18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开启截至时间、开标时间和地点</w:t>
      </w:r>
    </w:p>
    <w:p w14:paraId="3B433250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textAlignment w:val="baseline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时间：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2025年4月21日14时30分</w:t>
      </w:r>
    </w:p>
    <w:p w14:paraId="2E6DC144">
      <w:pPr>
        <w:tabs>
          <w:tab w:val="left" w:pos="360"/>
        </w:tabs>
        <w:spacing w:line="360" w:lineRule="auto"/>
        <w:ind w:firstLine="480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地点：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青岛市高新区聚贤桥路50号高实集团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6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楼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开标室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。</w:t>
      </w:r>
    </w:p>
    <w:p w14:paraId="73F303B5">
      <w:pPr>
        <w:spacing w:line="560" w:lineRule="exact"/>
        <w:ind w:firstLine="560" w:firstLineChars="200"/>
        <w:rPr>
          <w:rStyle w:val="33"/>
          <w:rFonts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</w:p>
    <w:p w14:paraId="4296F24E">
      <w:pPr>
        <w:spacing w:line="560" w:lineRule="exact"/>
        <w:ind w:firstLine="562" w:firstLineChars="200"/>
        <w:rPr>
          <w:rStyle w:val="39"/>
          <w:rFonts w:ascii="仿宋" w:hAnsi="仿宋" w:eastAsia="仿宋" w:cs="仿宋"/>
          <w:b/>
          <w:bCs/>
          <w:color w:val="auto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bidi="zh-CN"/>
        </w:rPr>
        <w:t>招标咨询</w:t>
      </w:r>
    </w:p>
    <w:p w14:paraId="7C3B1576">
      <w:pPr>
        <w:spacing w:line="300" w:lineRule="auto"/>
        <w:ind w:firstLine="560" w:firstLineChars="200"/>
        <w:rPr>
          <w:rFonts w:hint="default" w:ascii="宋体" w:hAnsi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采购人：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en-US" w:eastAsia="zh-CN" w:bidi="ar-SA"/>
        </w:rPr>
        <w:t>青岛高实生态保护有限公司</w:t>
      </w:r>
    </w:p>
    <w:p w14:paraId="5B3DC3EA">
      <w:pPr>
        <w:pStyle w:val="64"/>
        <w:widowControl w:val="0"/>
        <w:adjustRightInd w:val="0"/>
        <w:spacing w:line="560" w:lineRule="exact"/>
        <w:ind w:firstLine="560" w:firstLineChars="200"/>
        <w:textAlignment w:val="baseline"/>
        <w:rPr>
          <w:rStyle w:val="33"/>
          <w:rFonts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联系人：孙经理</w:t>
      </w:r>
    </w:p>
    <w:p w14:paraId="61AF9687">
      <w:pPr>
        <w:pStyle w:val="64"/>
        <w:widowControl w:val="0"/>
        <w:adjustRightInd w:val="0"/>
        <w:spacing w:line="560" w:lineRule="exact"/>
        <w:ind w:firstLine="560" w:firstLineChars="200"/>
        <w:textAlignment w:val="baseline"/>
        <w:rPr>
          <w:rStyle w:val="33"/>
          <w:rFonts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电话：16678679187</w:t>
      </w:r>
    </w:p>
    <w:bookmarkEnd w:id="27"/>
    <w:p w14:paraId="24969C5E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46C4BB5E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2BF2CDBB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7632743F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bookmarkEnd w:id="2"/>
    <w:p w14:paraId="1B0C52F6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  <w:bookmarkStart w:id="3" w:name="_Toc134452749"/>
      <w:bookmarkStart w:id="4" w:name="_Toc29736"/>
      <w:bookmarkStart w:id="5" w:name="_Toc5670"/>
    </w:p>
    <w:p w14:paraId="2C01D4D1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6C8BAB2E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3659D9D4">
      <w:pPr>
        <w:spacing w:line="520" w:lineRule="exact"/>
        <w:jc w:val="center"/>
        <w:outlineLvl w:val="0"/>
        <w:rPr>
          <w:rFonts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采购需求</w:t>
      </w:r>
      <w:bookmarkEnd w:id="3"/>
      <w:bookmarkEnd w:id="4"/>
      <w:bookmarkEnd w:id="5"/>
      <w:bookmarkStart w:id="6" w:name="_Toc134452750"/>
    </w:p>
    <w:p w14:paraId="46774011">
      <w:pPr>
        <w:spacing w:line="520" w:lineRule="exact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  <w:highlight w:val="none"/>
        </w:rPr>
      </w:pPr>
    </w:p>
    <w:bookmarkEnd w:id="6"/>
    <w:p w14:paraId="43B8FDC4">
      <w:pPr>
        <w:spacing w:line="300" w:lineRule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bookmarkStart w:id="7" w:name="_Toc9062"/>
      <w:bookmarkStart w:id="8" w:name="_Toc14300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1、项目名称：</w:t>
      </w:r>
      <w:bookmarkEnd w:id="7"/>
      <w:bookmarkEnd w:id="8"/>
      <w:bookmarkStart w:id="9" w:name="_Toc24243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2025年生态保护白蚁防治药品采购项目</w:t>
      </w:r>
    </w:p>
    <w:p w14:paraId="7EAE3BE6">
      <w:pPr>
        <w:pStyle w:val="4"/>
        <w:spacing w:before="0" w:after="0" w:line="560" w:lineRule="exact"/>
        <w:jc w:val="lef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bookmarkStart w:id="10" w:name="_Toc584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2、</w:t>
      </w:r>
      <w:bookmarkEnd w:id="10"/>
      <w:bookmarkStart w:id="11" w:name="_Toc28002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技术要求</w:t>
      </w:r>
      <w:bookmarkEnd w:id="9"/>
      <w:bookmarkEnd w:id="11"/>
    </w:p>
    <w:p w14:paraId="316D1A80">
      <w:pPr>
        <w:spacing w:line="300" w:lineRule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★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.1.供方需保证其所提供的产品必须是：</w:t>
      </w:r>
    </w:p>
    <w:p w14:paraId="2F5443CF"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70%吡虫啉可分散粒剂技术参数</w:t>
      </w:r>
    </w:p>
    <w:p w14:paraId="1E4EAF82"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1、有效成份：吡虫啉；</w:t>
      </w:r>
    </w:p>
    <w:p w14:paraId="20475D2B"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2、有效成分含量：（70.0±2.5）%；</w:t>
      </w:r>
    </w:p>
    <w:p w14:paraId="43C3E081"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3、剂型：可分散粒剂；</w:t>
      </w:r>
    </w:p>
    <w:p w14:paraId="39076812"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4、毒性：低毒</w:t>
      </w:r>
    </w:p>
    <w:p w14:paraId="6F30EC1B"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15%吡虫啉悬浮剂产品详细技术参数</w:t>
      </w:r>
    </w:p>
    <w:p w14:paraId="3E01B492"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1、有效成份：吡虫啉；</w:t>
      </w:r>
    </w:p>
    <w:p w14:paraId="5A926FEB"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2、有效成分含量：（15±0.9）%；</w:t>
      </w:r>
    </w:p>
    <w:p w14:paraId="0755114D"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3、剂型：悬浮剂；</w:t>
      </w:r>
    </w:p>
    <w:p w14:paraId="070C1B74"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4、毒性：低毒；</w:t>
      </w:r>
    </w:p>
    <w:p w14:paraId="1D0267BB"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5、外观：应是可流动、易测量体积的乳白色悬浮液体；</w:t>
      </w:r>
    </w:p>
    <w:p w14:paraId="19E5E01F"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6、悬浮率：≥90%；PH值：5.0-9.0；湿筛试验（通过75μm试验筛）：≥95%；持久起泡性(1min后)：≤40mL；</w:t>
      </w:r>
    </w:p>
    <w:p w14:paraId="0B32FC1C">
      <w:pPr>
        <w:spacing w:line="560" w:lineRule="exact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质量必须达到该项产品的国家标准及行业质量标准，严禁使用不合格材料，假一罚十。</w:t>
      </w:r>
    </w:p>
    <w:p w14:paraId="508AE2F4">
      <w:pPr>
        <w:spacing w:line="560" w:lineRule="exact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★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.2.成交人需随货提供产品合格证、生产许可证，出厂试验报告等。</w:t>
      </w:r>
    </w:p>
    <w:p w14:paraId="435EE4F6"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.3.供货期：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接甲方供货需求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后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5日内交货。</w:t>
      </w:r>
    </w:p>
    <w:p w14:paraId="1112C58D">
      <w:pPr>
        <w:spacing w:line="560" w:lineRule="exact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.4.服务地点：采购人指定地点。</w:t>
      </w:r>
    </w:p>
    <w:p w14:paraId="4F0B82B6">
      <w:pPr>
        <w:pStyle w:val="4"/>
        <w:spacing w:before="0" w:after="0" w:line="560" w:lineRule="exact"/>
        <w:jc w:val="lef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bookmarkStart w:id="12" w:name="_Toc4303"/>
      <w:bookmarkStart w:id="13" w:name="_Toc27690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.付款方式</w:t>
      </w:r>
      <w:bookmarkEnd w:id="12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详见合同约定</w:t>
      </w:r>
      <w:bookmarkEnd w:id="13"/>
    </w:p>
    <w:p w14:paraId="0F72AC7B">
      <w:pPr>
        <w:pStyle w:val="4"/>
        <w:spacing w:before="0" w:after="0" w:line="560" w:lineRule="exact"/>
        <w:jc w:val="lef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bookmarkStart w:id="14" w:name="_Toc4608"/>
      <w:bookmarkStart w:id="15" w:name="_Toc22118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.验收</w:t>
      </w:r>
      <w:bookmarkEnd w:id="14"/>
      <w:bookmarkEnd w:id="15"/>
    </w:p>
    <w:p w14:paraId="199054B5">
      <w:pPr>
        <w:spacing w:line="560" w:lineRule="exact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货物运抵现场后，采购人将对货物数量、质量、规格等进行检验。如发现货物和规格或者两者都与采购文件、响应文件、合同不符，采购人有权限根据检验结果要求成交人立即更换或者提出索赔要求。</w:t>
      </w:r>
    </w:p>
    <w:p w14:paraId="6236E56B">
      <w:pPr>
        <w:pStyle w:val="4"/>
        <w:spacing w:before="0" w:after="0" w:line="560" w:lineRule="exact"/>
        <w:jc w:val="lef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bookmarkStart w:id="16" w:name="_Toc21153"/>
      <w:bookmarkStart w:id="17" w:name="_Toc6669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.质量保证期</w:t>
      </w:r>
      <w:bookmarkEnd w:id="16"/>
      <w:bookmarkEnd w:id="17"/>
    </w:p>
    <w:p w14:paraId="6ADCE1FF">
      <w:pPr>
        <w:spacing w:line="560" w:lineRule="exact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★质保期：质保期为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个月，在质保期内，如产品运行有严重质量的问题或质量缺陷，供方应免费予以更换，以保证需方正常运行。</w:t>
      </w:r>
    </w:p>
    <w:p w14:paraId="006E9670">
      <w:pPr>
        <w:pStyle w:val="4"/>
        <w:spacing w:before="0" w:after="0" w:line="560" w:lineRule="exact"/>
        <w:jc w:val="lef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bookmarkStart w:id="18" w:name="_Toc22853"/>
      <w:bookmarkStart w:id="19" w:name="_Toc28735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.售后服务</w:t>
      </w:r>
      <w:bookmarkEnd w:id="18"/>
      <w:bookmarkEnd w:id="19"/>
    </w:p>
    <w:p w14:paraId="20256062">
      <w:pPr>
        <w:spacing w:line="560" w:lineRule="exact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6.1.成交人在接采购人通知1小时做出响应，2小时内到达现场。</w:t>
      </w:r>
    </w:p>
    <w:p w14:paraId="38A543F5">
      <w:pPr>
        <w:spacing w:line="560" w:lineRule="exact"/>
        <w:ind w:firstLine="560"/>
        <w:jc w:val="lef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带“★”条款为实质性条款，成交人必须按照采购文件的要求做出实质性响应。</w:t>
      </w:r>
    </w:p>
    <w:p w14:paraId="39C79DC1">
      <w:pPr>
        <w:spacing w:line="360" w:lineRule="auto"/>
        <w:rPr>
          <w:rFonts w:ascii="仿宋" w:hAnsi="仿宋" w:eastAsia="仿宋"/>
          <w:b/>
          <w:bCs/>
          <w:color w:val="auto"/>
          <w:sz w:val="28"/>
          <w:szCs w:val="28"/>
          <w:highlight w:val="none"/>
        </w:rPr>
      </w:pPr>
    </w:p>
    <w:p w14:paraId="5799ACE3">
      <w:pPr>
        <w:spacing w:line="360" w:lineRule="auto"/>
        <w:rPr>
          <w:rFonts w:ascii="仿宋" w:hAnsi="仿宋" w:eastAsia="仿宋"/>
          <w:b/>
          <w:bCs/>
          <w:color w:val="auto"/>
          <w:sz w:val="28"/>
          <w:szCs w:val="28"/>
          <w:highlight w:val="none"/>
        </w:rPr>
      </w:pPr>
    </w:p>
    <w:p w14:paraId="44F12A8F">
      <w:pPr>
        <w:spacing w:line="360" w:lineRule="auto"/>
        <w:rPr>
          <w:rFonts w:ascii="仿宋" w:hAnsi="仿宋" w:eastAsia="仿宋"/>
          <w:b/>
          <w:bCs/>
          <w:color w:val="auto"/>
          <w:sz w:val="28"/>
          <w:szCs w:val="28"/>
          <w:highlight w:val="none"/>
        </w:rPr>
      </w:pPr>
    </w:p>
    <w:p w14:paraId="53F73897">
      <w:pPr>
        <w:spacing w:line="360" w:lineRule="auto"/>
        <w:rPr>
          <w:rFonts w:ascii="仿宋" w:hAnsi="仿宋" w:eastAsia="仿宋"/>
          <w:b/>
          <w:bCs/>
          <w:color w:val="auto"/>
          <w:sz w:val="28"/>
          <w:szCs w:val="28"/>
          <w:highlight w:val="none"/>
        </w:rPr>
      </w:pPr>
    </w:p>
    <w:p w14:paraId="417BE4EF">
      <w:pPr>
        <w:spacing w:line="360" w:lineRule="auto"/>
        <w:rPr>
          <w:rFonts w:ascii="仿宋" w:hAnsi="仿宋" w:eastAsia="仿宋"/>
          <w:b/>
          <w:bCs/>
          <w:color w:val="auto"/>
          <w:sz w:val="28"/>
          <w:szCs w:val="28"/>
          <w:highlight w:val="none"/>
        </w:rPr>
      </w:pPr>
    </w:p>
    <w:p w14:paraId="4BA4C588">
      <w:pPr>
        <w:spacing w:line="360" w:lineRule="auto"/>
        <w:rPr>
          <w:rFonts w:ascii="仿宋" w:hAnsi="仿宋" w:eastAsia="仿宋"/>
          <w:b/>
          <w:bCs/>
          <w:color w:val="auto"/>
          <w:sz w:val="28"/>
          <w:szCs w:val="28"/>
          <w:highlight w:val="none"/>
        </w:rPr>
      </w:pPr>
    </w:p>
    <w:p w14:paraId="6B35DA73">
      <w:pPr>
        <w:spacing w:line="360" w:lineRule="auto"/>
        <w:rPr>
          <w:rFonts w:ascii="仿宋" w:hAnsi="仿宋" w:eastAsia="仿宋"/>
          <w:b/>
          <w:bCs/>
          <w:color w:val="auto"/>
          <w:sz w:val="28"/>
          <w:szCs w:val="28"/>
          <w:highlight w:val="none"/>
        </w:rPr>
      </w:pPr>
    </w:p>
    <w:p w14:paraId="311E779E">
      <w:pPr>
        <w:spacing w:line="360" w:lineRule="auto"/>
        <w:rPr>
          <w:rFonts w:ascii="仿宋" w:hAnsi="仿宋" w:eastAsia="仿宋"/>
          <w:b/>
          <w:bCs/>
          <w:color w:val="auto"/>
          <w:sz w:val="28"/>
          <w:szCs w:val="28"/>
          <w:highlight w:val="none"/>
        </w:rPr>
      </w:pPr>
    </w:p>
    <w:p w14:paraId="1B44EF92">
      <w:pPr>
        <w:spacing w:line="360" w:lineRule="auto"/>
        <w:rPr>
          <w:rFonts w:ascii="仿宋" w:hAnsi="仿宋" w:eastAsia="仿宋"/>
          <w:b/>
          <w:bCs/>
          <w:color w:val="auto"/>
          <w:sz w:val="28"/>
          <w:szCs w:val="28"/>
          <w:highlight w:val="none"/>
        </w:rPr>
      </w:pPr>
    </w:p>
    <w:p w14:paraId="3B4430EF">
      <w:pPr>
        <w:spacing w:line="360" w:lineRule="auto"/>
        <w:rPr>
          <w:rFonts w:ascii="仿宋" w:hAnsi="仿宋" w:eastAsia="仿宋"/>
          <w:b/>
          <w:bCs/>
          <w:color w:val="auto"/>
          <w:sz w:val="28"/>
          <w:szCs w:val="28"/>
          <w:highlight w:val="none"/>
        </w:rPr>
      </w:pPr>
    </w:p>
    <w:p w14:paraId="749245D8">
      <w:pPr>
        <w:spacing w:line="360" w:lineRule="auto"/>
        <w:rPr>
          <w:rFonts w:ascii="仿宋" w:hAnsi="仿宋" w:eastAsia="仿宋"/>
          <w:b/>
          <w:bCs/>
          <w:color w:val="auto"/>
          <w:sz w:val="28"/>
          <w:szCs w:val="28"/>
          <w:highlight w:val="none"/>
        </w:rPr>
      </w:pPr>
    </w:p>
    <w:p w14:paraId="24C5499A">
      <w:pPr>
        <w:widowControl/>
        <w:autoSpaceDE w:val="0"/>
        <w:autoSpaceDN w:val="0"/>
        <w:adjustRightInd w:val="0"/>
        <w:spacing w:line="560" w:lineRule="exact"/>
        <w:rPr>
          <w:rStyle w:val="44"/>
          <w:rFonts w:cs="仿宋"/>
          <w:color w:val="auto"/>
          <w:sz w:val="24"/>
          <w:szCs w:val="24"/>
          <w:highlight w:val="none"/>
        </w:rPr>
      </w:pPr>
      <w:bookmarkStart w:id="20" w:name="_Toc152042580"/>
      <w:bookmarkStart w:id="21" w:name="_Toc144974860"/>
      <w:bookmarkStart w:id="22" w:name="_Toc152045791"/>
      <w:bookmarkStart w:id="23" w:name="_Toc247527831"/>
      <w:bookmarkStart w:id="24" w:name="_Toc247514283"/>
      <w:bookmarkStart w:id="25" w:name="_Toc300835213"/>
      <w:r>
        <w:rPr>
          <w:rStyle w:val="44"/>
          <w:rFonts w:hint="eastAsia" w:cs="仿宋"/>
          <w:color w:val="auto"/>
          <w:sz w:val="24"/>
          <w:szCs w:val="24"/>
          <w:highlight w:val="none"/>
        </w:rPr>
        <w:t xml:space="preserve">附件                         </w:t>
      </w:r>
    </w:p>
    <w:p w14:paraId="6BAF10F9">
      <w:pPr>
        <w:spacing w:line="560" w:lineRule="exact"/>
        <w:jc w:val="center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法定代表人身份证明</w:t>
      </w:r>
      <w:bookmarkEnd w:id="20"/>
      <w:bookmarkEnd w:id="21"/>
      <w:bookmarkEnd w:id="22"/>
      <w:bookmarkEnd w:id="23"/>
      <w:bookmarkEnd w:id="24"/>
      <w:bookmarkEnd w:id="25"/>
    </w:p>
    <w:p w14:paraId="13ADAE8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2C31F352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供应商名称：</w:t>
      </w:r>
    </w:p>
    <w:p w14:paraId="584DFA28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单位性质：</w:t>
      </w:r>
    </w:p>
    <w:p w14:paraId="3403EDBA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地址： </w:t>
      </w:r>
    </w:p>
    <w:p w14:paraId="015FEEB4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成立时间： 年  月 日</w:t>
      </w:r>
    </w:p>
    <w:p w14:paraId="06184B59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经营期限：</w:t>
      </w:r>
    </w:p>
    <w:p w14:paraId="4559B437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6A196E1C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姓名：    性别：   年龄：    职务：</w:t>
      </w:r>
    </w:p>
    <w:p w14:paraId="5F3D881A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系 （供应商名称）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的法定代表人。</w:t>
      </w:r>
    </w:p>
    <w:p w14:paraId="69357D4E">
      <w:pPr>
        <w:spacing w:line="56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特此证明。</w:t>
      </w:r>
    </w:p>
    <w:p w14:paraId="119152C3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35AD6C4C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附：法定代表人身份证复印件。</w:t>
      </w:r>
    </w:p>
    <w:p w14:paraId="1FC041E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0D7F8037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71E877A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298E813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169649D3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736CCD51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499A9C61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4B763B42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                  供应商：（公章）</w:t>
      </w:r>
    </w:p>
    <w:p w14:paraId="16D7EDE5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                             年  月  日           </w:t>
      </w:r>
    </w:p>
    <w:p w14:paraId="33D2BDD7">
      <w:pPr>
        <w:widowControl/>
        <w:autoSpaceDE w:val="0"/>
        <w:autoSpaceDN w:val="0"/>
        <w:adjustRightInd w:val="0"/>
        <w:spacing w:line="560" w:lineRule="exact"/>
        <w:rPr>
          <w:rStyle w:val="44"/>
          <w:rFonts w:cs="仿宋"/>
          <w:color w:val="auto"/>
          <w:sz w:val="24"/>
          <w:szCs w:val="24"/>
          <w:highlight w:val="none"/>
        </w:rPr>
      </w:pPr>
      <w:r>
        <w:rPr>
          <w:rStyle w:val="44"/>
          <w:rFonts w:hint="eastAsia" w:cs="仿宋"/>
          <w:color w:val="auto"/>
          <w:sz w:val="24"/>
          <w:szCs w:val="24"/>
          <w:highlight w:val="none"/>
        </w:rPr>
        <w:br w:type="page"/>
      </w:r>
      <w:r>
        <w:rPr>
          <w:rStyle w:val="44"/>
          <w:rFonts w:hint="eastAsia" w:cs="仿宋"/>
          <w:color w:val="auto"/>
          <w:sz w:val="24"/>
          <w:szCs w:val="24"/>
          <w:highlight w:val="none"/>
        </w:rPr>
        <w:t xml:space="preserve">附件   </w:t>
      </w:r>
    </w:p>
    <w:p w14:paraId="7BA7A138">
      <w:pPr>
        <w:pStyle w:val="16"/>
        <w:jc w:val="center"/>
        <w:outlineLvl w:val="0"/>
        <w:rPr>
          <w:rFonts w:ascii="仿宋" w:hAnsi="仿宋" w:eastAsia="仿宋"/>
          <w:color w:val="auto"/>
          <w:kern w:val="1"/>
          <w:sz w:val="32"/>
          <w:szCs w:val="32"/>
          <w:highlight w:val="none"/>
        </w:rPr>
      </w:pPr>
      <w:bookmarkStart w:id="26" w:name="_Toc18841"/>
      <w:r>
        <w:rPr>
          <w:rFonts w:hint="eastAsia" w:ascii="仿宋" w:hAnsi="仿宋" w:eastAsia="仿宋"/>
          <w:color w:val="auto"/>
          <w:kern w:val="1"/>
          <w:sz w:val="32"/>
          <w:szCs w:val="32"/>
          <w:highlight w:val="none"/>
        </w:rPr>
        <w:t>法定代表人授权委托书</w:t>
      </w:r>
      <w:bookmarkEnd w:id="26"/>
    </w:p>
    <w:p w14:paraId="0B22A655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4F6F18AD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（采购人）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：</w:t>
      </w:r>
    </w:p>
    <w:p w14:paraId="068FECF9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（姓名）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系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 （供应商名称）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法定代表人，现授权委托我公司的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（姓名、职务或者职称）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为我公司本次项目的授权代表，代表我方办理本次报价、签约等相关事宜，签署全部有关的文件、协议、合同并具有法律效力。</w:t>
      </w:r>
    </w:p>
    <w:p w14:paraId="3292D359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1AAFDF8C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被授权代表无权转让委托权。特此授权。</w:t>
      </w:r>
    </w:p>
    <w:p w14:paraId="0EE6D36A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本授权委托书于</w:t>
      </w:r>
      <w:r>
        <w:rPr>
          <w:rStyle w:val="44"/>
          <w:rFonts w:hint="eastAsia" w:cs="仿宋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年</w:t>
      </w:r>
      <w:r>
        <w:rPr>
          <w:rStyle w:val="44"/>
          <w:rFonts w:hint="eastAsia" w:cs="仿宋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 xml:space="preserve">月 </w:t>
      </w:r>
      <w:r>
        <w:rPr>
          <w:rStyle w:val="44"/>
          <w:rFonts w:hint="eastAsia" w:cs="仿宋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日起签字生效,特此声明。</w:t>
      </w:r>
    </w:p>
    <w:p w14:paraId="1D347392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180CE32C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</w:rPr>
        <w:t>(附法人代表身份证以及被授权代表身份证复印件)</w:t>
      </w:r>
    </w:p>
    <w:p w14:paraId="7C80C81D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3981E5F5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03B4FF69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28F0C68A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供应商（公章）：</w:t>
      </w:r>
    </w:p>
    <w:p w14:paraId="16236277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法定代表人（签字）：</w:t>
      </w:r>
    </w:p>
    <w:p w14:paraId="2D49C1B1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日 期：      年   月   日</w:t>
      </w:r>
    </w:p>
    <w:p w14:paraId="3FE27E8F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szCs w:val="21"/>
          <w:highlight w:val="none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F20C1"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23</w:t>
    </w:r>
    <w:r>
      <w:rPr>
        <w:rFonts w:hint="eastAsia" w:ascii="宋体" w:hAnsi="宋体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E8D63D"/>
    <w:multiLevelType w:val="singleLevel"/>
    <w:tmpl w:val="E4E8D63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I1MzljODBiNDliMzEyMzFlZWNlN2EzYjU0N2YzMWEifQ=="/>
  </w:docVars>
  <w:rsids>
    <w:rsidRoot w:val="002A068C"/>
    <w:rsid w:val="00000A24"/>
    <w:rsid w:val="00007ACB"/>
    <w:rsid w:val="0001263A"/>
    <w:rsid w:val="0001346E"/>
    <w:rsid w:val="000153E7"/>
    <w:rsid w:val="00015B21"/>
    <w:rsid w:val="00022F25"/>
    <w:rsid w:val="00027C90"/>
    <w:rsid w:val="00031933"/>
    <w:rsid w:val="00034CC7"/>
    <w:rsid w:val="000355A3"/>
    <w:rsid w:val="000367E1"/>
    <w:rsid w:val="00041DFA"/>
    <w:rsid w:val="000437D5"/>
    <w:rsid w:val="00043B5D"/>
    <w:rsid w:val="0004725B"/>
    <w:rsid w:val="00047BDA"/>
    <w:rsid w:val="000526A9"/>
    <w:rsid w:val="00053B19"/>
    <w:rsid w:val="00053DEA"/>
    <w:rsid w:val="000545F4"/>
    <w:rsid w:val="00054E4D"/>
    <w:rsid w:val="00057D5B"/>
    <w:rsid w:val="00070F3B"/>
    <w:rsid w:val="00072639"/>
    <w:rsid w:val="00072925"/>
    <w:rsid w:val="00075401"/>
    <w:rsid w:val="00081413"/>
    <w:rsid w:val="000838DA"/>
    <w:rsid w:val="00083915"/>
    <w:rsid w:val="000847B0"/>
    <w:rsid w:val="0008678E"/>
    <w:rsid w:val="00091713"/>
    <w:rsid w:val="0009478B"/>
    <w:rsid w:val="00095E5A"/>
    <w:rsid w:val="000968D0"/>
    <w:rsid w:val="000A38CA"/>
    <w:rsid w:val="000A3D97"/>
    <w:rsid w:val="000A403E"/>
    <w:rsid w:val="000A416D"/>
    <w:rsid w:val="000A5498"/>
    <w:rsid w:val="000A5DA9"/>
    <w:rsid w:val="000A6840"/>
    <w:rsid w:val="000B6D30"/>
    <w:rsid w:val="000B79C6"/>
    <w:rsid w:val="000C470B"/>
    <w:rsid w:val="000C537E"/>
    <w:rsid w:val="000C70FF"/>
    <w:rsid w:val="000C75EA"/>
    <w:rsid w:val="000C7715"/>
    <w:rsid w:val="000D1B8C"/>
    <w:rsid w:val="000D1DDD"/>
    <w:rsid w:val="000D3DD1"/>
    <w:rsid w:val="000D5EC7"/>
    <w:rsid w:val="000E13F9"/>
    <w:rsid w:val="000E190C"/>
    <w:rsid w:val="000E2B9E"/>
    <w:rsid w:val="000E3660"/>
    <w:rsid w:val="000E47E5"/>
    <w:rsid w:val="000E4C75"/>
    <w:rsid w:val="0010179C"/>
    <w:rsid w:val="00104C6D"/>
    <w:rsid w:val="0010618B"/>
    <w:rsid w:val="001105A1"/>
    <w:rsid w:val="00116CDF"/>
    <w:rsid w:val="0012476C"/>
    <w:rsid w:val="0013287D"/>
    <w:rsid w:val="00134134"/>
    <w:rsid w:val="00134E02"/>
    <w:rsid w:val="001369C5"/>
    <w:rsid w:val="00136D33"/>
    <w:rsid w:val="0013735F"/>
    <w:rsid w:val="001404D8"/>
    <w:rsid w:val="0014169B"/>
    <w:rsid w:val="00145072"/>
    <w:rsid w:val="00147879"/>
    <w:rsid w:val="00151BBC"/>
    <w:rsid w:val="00152BDF"/>
    <w:rsid w:val="00164834"/>
    <w:rsid w:val="00170C48"/>
    <w:rsid w:val="00174687"/>
    <w:rsid w:val="0018289B"/>
    <w:rsid w:val="00185BF5"/>
    <w:rsid w:val="00192766"/>
    <w:rsid w:val="00192C98"/>
    <w:rsid w:val="00196957"/>
    <w:rsid w:val="001A1A23"/>
    <w:rsid w:val="001A21C4"/>
    <w:rsid w:val="001B1D52"/>
    <w:rsid w:val="001B31E0"/>
    <w:rsid w:val="001B3C10"/>
    <w:rsid w:val="001B7DF1"/>
    <w:rsid w:val="001C0D47"/>
    <w:rsid w:val="001C1133"/>
    <w:rsid w:val="001C40F6"/>
    <w:rsid w:val="001D0AB4"/>
    <w:rsid w:val="001D0BCC"/>
    <w:rsid w:val="001D2BA7"/>
    <w:rsid w:val="001D5B64"/>
    <w:rsid w:val="001E1D37"/>
    <w:rsid w:val="001E26D1"/>
    <w:rsid w:val="001E4E81"/>
    <w:rsid w:val="001E5062"/>
    <w:rsid w:val="001E5D63"/>
    <w:rsid w:val="001E6C66"/>
    <w:rsid w:val="001E7665"/>
    <w:rsid w:val="001F25D4"/>
    <w:rsid w:val="001F3B6A"/>
    <w:rsid w:val="001F542A"/>
    <w:rsid w:val="001F764F"/>
    <w:rsid w:val="00202D04"/>
    <w:rsid w:val="002033EC"/>
    <w:rsid w:val="00205D69"/>
    <w:rsid w:val="002108AF"/>
    <w:rsid w:val="00220411"/>
    <w:rsid w:val="00220C0D"/>
    <w:rsid w:val="0022191D"/>
    <w:rsid w:val="0022306B"/>
    <w:rsid w:val="0022317B"/>
    <w:rsid w:val="00223BD7"/>
    <w:rsid w:val="0022466F"/>
    <w:rsid w:val="00224AC5"/>
    <w:rsid w:val="00232E85"/>
    <w:rsid w:val="00236D96"/>
    <w:rsid w:val="00237061"/>
    <w:rsid w:val="00237516"/>
    <w:rsid w:val="00237B4F"/>
    <w:rsid w:val="00242C3A"/>
    <w:rsid w:val="0025401A"/>
    <w:rsid w:val="00254A74"/>
    <w:rsid w:val="002554CA"/>
    <w:rsid w:val="0025552D"/>
    <w:rsid w:val="002618C8"/>
    <w:rsid w:val="00262280"/>
    <w:rsid w:val="00263EE8"/>
    <w:rsid w:val="00264A03"/>
    <w:rsid w:val="00265392"/>
    <w:rsid w:val="002660C0"/>
    <w:rsid w:val="00266600"/>
    <w:rsid w:val="00273059"/>
    <w:rsid w:val="00277738"/>
    <w:rsid w:val="00280F75"/>
    <w:rsid w:val="00282C9B"/>
    <w:rsid w:val="002832BB"/>
    <w:rsid w:val="00284883"/>
    <w:rsid w:val="002860EF"/>
    <w:rsid w:val="00286691"/>
    <w:rsid w:val="00286D81"/>
    <w:rsid w:val="002903EF"/>
    <w:rsid w:val="0029173B"/>
    <w:rsid w:val="00291E87"/>
    <w:rsid w:val="00293116"/>
    <w:rsid w:val="00293F02"/>
    <w:rsid w:val="00294078"/>
    <w:rsid w:val="00294C06"/>
    <w:rsid w:val="0029592E"/>
    <w:rsid w:val="00295ABA"/>
    <w:rsid w:val="002A068C"/>
    <w:rsid w:val="002A25C3"/>
    <w:rsid w:val="002A7FBD"/>
    <w:rsid w:val="002B0760"/>
    <w:rsid w:val="002B0D61"/>
    <w:rsid w:val="002B0E43"/>
    <w:rsid w:val="002B346F"/>
    <w:rsid w:val="002B5952"/>
    <w:rsid w:val="002B7D8D"/>
    <w:rsid w:val="002C3E86"/>
    <w:rsid w:val="002C6D83"/>
    <w:rsid w:val="002D09AD"/>
    <w:rsid w:val="002D0BA6"/>
    <w:rsid w:val="002E2CDD"/>
    <w:rsid w:val="002E4791"/>
    <w:rsid w:val="002E6073"/>
    <w:rsid w:val="002F33A1"/>
    <w:rsid w:val="002F4E52"/>
    <w:rsid w:val="00300FDD"/>
    <w:rsid w:val="00301AAD"/>
    <w:rsid w:val="00310700"/>
    <w:rsid w:val="00310D0C"/>
    <w:rsid w:val="0031165D"/>
    <w:rsid w:val="00314984"/>
    <w:rsid w:val="00316770"/>
    <w:rsid w:val="00324EF3"/>
    <w:rsid w:val="00325058"/>
    <w:rsid w:val="00325BB2"/>
    <w:rsid w:val="0033014C"/>
    <w:rsid w:val="003305E1"/>
    <w:rsid w:val="00331890"/>
    <w:rsid w:val="0033579B"/>
    <w:rsid w:val="00335CFE"/>
    <w:rsid w:val="00337157"/>
    <w:rsid w:val="00337677"/>
    <w:rsid w:val="0034100C"/>
    <w:rsid w:val="00342E79"/>
    <w:rsid w:val="00345F3C"/>
    <w:rsid w:val="003479A8"/>
    <w:rsid w:val="00351413"/>
    <w:rsid w:val="0035573F"/>
    <w:rsid w:val="00355C82"/>
    <w:rsid w:val="0035663E"/>
    <w:rsid w:val="0036010E"/>
    <w:rsid w:val="00360ACF"/>
    <w:rsid w:val="00362414"/>
    <w:rsid w:val="003635C1"/>
    <w:rsid w:val="00374513"/>
    <w:rsid w:val="0038538A"/>
    <w:rsid w:val="0039144B"/>
    <w:rsid w:val="003961B0"/>
    <w:rsid w:val="003A043D"/>
    <w:rsid w:val="003A4057"/>
    <w:rsid w:val="003A7DC0"/>
    <w:rsid w:val="003B5CD9"/>
    <w:rsid w:val="003B6BF5"/>
    <w:rsid w:val="003B7ED7"/>
    <w:rsid w:val="003C1CA6"/>
    <w:rsid w:val="003C3454"/>
    <w:rsid w:val="003D2EAD"/>
    <w:rsid w:val="003D3919"/>
    <w:rsid w:val="003D630F"/>
    <w:rsid w:val="003D76E8"/>
    <w:rsid w:val="003E3685"/>
    <w:rsid w:val="003E4C8B"/>
    <w:rsid w:val="003F031B"/>
    <w:rsid w:val="003F1270"/>
    <w:rsid w:val="003F4397"/>
    <w:rsid w:val="00400C78"/>
    <w:rsid w:val="00400F47"/>
    <w:rsid w:val="00402253"/>
    <w:rsid w:val="00404905"/>
    <w:rsid w:val="00404B21"/>
    <w:rsid w:val="004062D4"/>
    <w:rsid w:val="00411CB2"/>
    <w:rsid w:val="004151AA"/>
    <w:rsid w:val="00420E31"/>
    <w:rsid w:val="0042304B"/>
    <w:rsid w:val="00432FB1"/>
    <w:rsid w:val="004359BE"/>
    <w:rsid w:val="0043685A"/>
    <w:rsid w:val="00436A01"/>
    <w:rsid w:val="00436BF6"/>
    <w:rsid w:val="0043720C"/>
    <w:rsid w:val="004378DD"/>
    <w:rsid w:val="00441E4E"/>
    <w:rsid w:val="00442503"/>
    <w:rsid w:val="0044262F"/>
    <w:rsid w:val="004431E3"/>
    <w:rsid w:val="00453487"/>
    <w:rsid w:val="00453AB1"/>
    <w:rsid w:val="004630EE"/>
    <w:rsid w:val="00470155"/>
    <w:rsid w:val="00470932"/>
    <w:rsid w:val="00472D49"/>
    <w:rsid w:val="004741A0"/>
    <w:rsid w:val="00474B72"/>
    <w:rsid w:val="004779E6"/>
    <w:rsid w:val="00484384"/>
    <w:rsid w:val="00485CE1"/>
    <w:rsid w:val="00486DD6"/>
    <w:rsid w:val="00493BE4"/>
    <w:rsid w:val="004968A2"/>
    <w:rsid w:val="004A08F9"/>
    <w:rsid w:val="004A1B73"/>
    <w:rsid w:val="004A3710"/>
    <w:rsid w:val="004B0792"/>
    <w:rsid w:val="004B7CC7"/>
    <w:rsid w:val="004C3BB2"/>
    <w:rsid w:val="004C6B00"/>
    <w:rsid w:val="004D3BB6"/>
    <w:rsid w:val="004D424D"/>
    <w:rsid w:val="004D670A"/>
    <w:rsid w:val="004D6E3B"/>
    <w:rsid w:val="004D7CB1"/>
    <w:rsid w:val="004E2DA7"/>
    <w:rsid w:val="004E35F5"/>
    <w:rsid w:val="004F0787"/>
    <w:rsid w:val="004F2902"/>
    <w:rsid w:val="005048B8"/>
    <w:rsid w:val="00511276"/>
    <w:rsid w:val="0052176F"/>
    <w:rsid w:val="00523F03"/>
    <w:rsid w:val="0052406E"/>
    <w:rsid w:val="00525736"/>
    <w:rsid w:val="00530ECB"/>
    <w:rsid w:val="00537B86"/>
    <w:rsid w:val="00540CD6"/>
    <w:rsid w:val="005412D5"/>
    <w:rsid w:val="0054260D"/>
    <w:rsid w:val="00542B3F"/>
    <w:rsid w:val="00544E15"/>
    <w:rsid w:val="00544E2E"/>
    <w:rsid w:val="00546F1A"/>
    <w:rsid w:val="0054707D"/>
    <w:rsid w:val="00547583"/>
    <w:rsid w:val="00552F38"/>
    <w:rsid w:val="00554A12"/>
    <w:rsid w:val="00557A72"/>
    <w:rsid w:val="00560DB7"/>
    <w:rsid w:val="00560E38"/>
    <w:rsid w:val="0056152B"/>
    <w:rsid w:val="00563B4B"/>
    <w:rsid w:val="005677F0"/>
    <w:rsid w:val="00572BC9"/>
    <w:rsid w:val="00572E10"/>
    <w:rsid w:val="00573183"/>
    <w:rsid w:val="00573B08"/>
    <w:rsid w:val="00574581"/>
    <w:rsid w:val="005746A7"/>
    <w:rsid w:val="00574BF6"/>
    <w:rsid w:val="00580835"/>
    <w:rsid w:val="00581AC1"/>
    <w:rsid w:val="00582294"/>
    <w:rsid w:val="005826D8"/>
    <w:rsid w:val="00587CE5"/>
    <w:rsid w:val="00591523"/>
    <w:rsid w:val="005942D1"/>
    <w:rsid w:val="0059465E"/>
    <w:rsid w:val="00597C3F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E4CCA"/>
    <w:rsid w:val="005F23AF"/>
    <w:rsid w:val="005F2997"/>
    <w:rsid w:val="005F2E80"/>
    <w:rsid w:val="005F5903"/>
    <w:rsid w:val="006010C0"/>
    <w:rsid w:val="006055AA"/>
    <w:rsid w:val="006055E4"/>
    <w:rsid w:val="006179CC"/>
    <w:rsid w:val="00623D6C"/>
    <w:rsid w:val="00630E4B"/>
    <w:rsid w:val="006321B7"/>
    <w:rsid w:val="00636209"/>
    <w:rsid w:val="00642238"/>
    <w:rsid w:val="006508FB"/>
    <w:rsid w:val="00651B6A"/>
    <w:rsid w:val="00654F08"/>
    <w:rsid w:val="00656959"/>
    <w:rsid w:val="006626EF"/>
    <w:rsid w:val="00663EAB"/>
    <w:rsid w:val="0066419D"/>
    <w:rsid w:val="006654F7"/>
    <w:rsid w:val="00665F6C"/>
    <w:rsid w:val="00667E93"/>
    <w:rsid w:val="0067580A"/>
    <w:rsid w:val="00676C80"/>
    <w:rsid w:val="006818C9"/>
    <w:rsid w:val="00681970"/>
    <w:rsid w:val="00686656"/>
    <w:rsid w:val="00695B00"/>
    <w:rsid w:val="00697E94"/>
    <w:rsid w:val="00697F39"/>
    <w:rsid w:val="006A0655"/>
    <w:rsid w:val="006A215E"/>
    <w:rsid w:val="006A5798"/>
    <w:rsid w:val="006B03C1"/>
    <w:rsid w:val="006B26B8"/>
    <w:rsid w:val="006B3266"/>
    <w:rsid w:val="006B4B61"/>
    <w:rsid w:val="006C37FE"/>
    <w:rsid w:val="006C60D4"/>
    <w:rsid w:val="006C689F"/>
    <w:rsid w:val="006C7358"/>
    <w:rsid w:val="006D0B30"/>
    <w:rsid w:val="006D23D0"/>
    <w:rsid w:val="006D3F3D"/>
    <w:rsid w:val="006D4414"/>
    <w:rsid w:val="006E3A19"/>
    <w:rsid w:val="006E522C"/>
    <w:rsid w:val="006F0113"/>
    <w:rsid w:val="006F3102"/>
    <w:rsid w:val="006F31A4"/>
    <w:rsid w:val="006F453C"/>
    <w:rsid w:val="006F7EF9"/>
    <w:rsid w:val="007000D8"/>
    <w:rsid w:val="0070111F"/>
    <w:rsid w:val="00701A4E"/>
    <w:rsid w:val="00702E0E"/>
    <w:rsid w:val="00703107"/>
    <w:rsid w:val="00705D12"/>
    <w:rsid w:val="007074CD"/>
    <w:rsid w:val="00712E11"/>
    <w:rsid w:val="00720495"/>
    <w:rsid w:val="007275DF"/>
    <w:rsid w:val="007313BC"/>
    <w:rsid w:val="0073191D"/>
    <w:rsid w:val="00732220"/>
    <w:rsid w:val="00732EBB"/>
    <w:rsid w:val="00735862"/>
    <w:rsid w:val="007458C0"/>
    <w:rsid w:val="00753BF1"/>
    <w:rsid w:val="00753EF1"/>
    <w:rsid w:val="007556E3"/>
    <w:rsid w:val="007576A3"/>
    <w:rsid w:val="007608CF"/>
    <w:rsid w:val="00760CDB"/>
    <w:rsid w:val="00761787"/>
    <w:rsid w:val="00762954"/>
    <w:rsid w:val="00762CC6"/>
    <w:rsid w:val="00765EFC"/>
    <w:rsid w:val="007667B2"/>
    <w:rsid w:val="00767634"/>
    <w:rsid w:val="007764C0"/>
    <w:rsid w:val="0078245C"/>
    <w:rsid w:val="007862E0"/>
    <w:rsid w:val="0078632B"/>
    <w:rsid w:val="00787685"/>
    <w:rsid w:val="0079049E"/>
    <w:rsid w:val="00795A60"/>
    <w:rsid w:val="00796013"/>
    <w:rsid w:val="00797F34"/>
    <w:rsid w:val="007A0A74"/>
    <w:rsid w:val="007A3906"/>
    <w:rsid w:val="007A4DCA"/>
    <w:rsid w:val="007A5A55"/>
    <w:rsid w:val="007A7017"/>
    <w:rsid w:val="007B1CAA"/>
    <w:rsid w:val="007B36C4"/>
    <w:rsid w:val="007C3902"/>
    <w:rsid w:val="007C659E"/>
    <w:rsid w:val="007C773F"/>
    <w:rsid w:val="007C7DA7"/>
    <w:rsid w:val="007D5AA2"/>
    <w:rsid w:val="007E0809"/>
    <w:rsid w:val="007E23A9"/>
    <w:rsid w:val="007E3E59"/>
    <w:rsid w:val="007E6D3C"/>
    <w:rsid w:val="007F12E4"/>
    <w:rsid w:val="007F33A7"/>
    <w:rsid w:val="007F33DE"/>
    <w:rsid w:val="007F346E"/>
    <w:rsid w:val="007F37E4"/>
    <w:rsid w:val="007F40F6"/>
    <w:rsid w:val="007F4FC5"/>
    <w:rsid w:val="007F50B8"/>
    <w:rsid w:val="007F6920"/>
    <w:rsid w:val="007F79EB"/>
    <w:rsid w:val="00802AF7"/>
    <w:rsid w:val="00804447"/>
    <w:rsid w:val="00806909"/>
    <w:rsid w:val="00806F0F"/>
    <w:rsid w:val="00806F5F"/>
    <w:rsid w:val="00816BF1"/>
    <w:rsid w:val="00817DC5"/>
    <w:rsid w:val="00820BD9"/>
    <w:rsid w:val="0082492A"/>
    <w:rsid w:val="00825852"/>
    <w:rsid w:val="0082683A"/>
    <w:rsid w:val="00827444"/>
    <w:rsid w:val="00831C8D"/>
    <w:rsid w:val="00833E4B"/>
    <w:rsid w:val="008408FD"/>
    <w:rsid w:val="008412AF"/>
    <w:rsid w:val="008413FB"/>
    <w:rsid w:val="00841F06"/>
    <w:rsid w:val="00842F95"/>
    <w:rsid w:val="00845047"/>
    <w:rsid w:val="00845A2F"/>
    <w:rsid w:val="00846DA4"/>
    <w:rsid w:val="00850E7D"/>
    <w:rsid w:val="00860959"/>
    <w:rsid w:val="0086155A"/>
    <w:rsid w:val="0086208E"/>
    <w:rsid w:val="00867EFE"/>
    <w:rsid w:val="008707E3"/>
    <w:rsid w:val="008713B1"/>
    <w:rsid w:val="00874DC7"/>
    <w:rsid w:val="00875F30"/>
    <w:rsid w:val="008774CC"/>
    <w:rsid w:val="00880019"/>
    <w:rsid w:val="00881009"/>
    <w:rsid w:val="00882112"/>
    <w:rsid w:val="00882FE9"/>
    <w:rsid w:val="00895112"/>
    <w:rsid w:val="00895E20"/>
    <w:rsid w:val="00896E79"/>
    <w:rsid w:val="008A33B7"/>
    <w:rsid w:val="008A45E7"/>
    <w:rsid w:val="008A5DAF"/>
    <w:rsid w:val="008A7B2B"/>
    <w:rsid w:val="008B1CDB"/>
    <w:rsid w:val="008B3024"/>
    <w:rsid w:val="008B3CBD"/>
    <w:rsid w:val="008B4923"/>
    <w:rsid w:val="008B54DF"/>
    <w:rsid w:val="008B6594"/>
    <w:rsid w:val="008B663B"/>
    <w:rsid w:val="008B6D77"/>
    <w:rsid w:val="008B737D"/>
    <w:rsid w:val="008B7904"/>
    <w:rsid w:val="008C415E"/>
    <w:rsid w:val="008C71D6"/>
    <w:rsid w:val="008C754E"/>
    <w:rsid w:val="008C7619"/>
    <w:rsid w:val="008C7AB3"/>
    <w:rsid w:val="008C7DC7"/>
    <w:rsid w:val="008D0BDA"/>
    <w:rsid w:val="008D1CC2"/>
    <w:rsid w:val="008D1D9D"/>
    <w:rsid w:val="008D4C70"/>
    <w:rsid w:val="008E1128"/>
    <w:rsid w:val="008E4F94"/>
    <w:rsid w:val="008E76A8"/>
    <w:rsid w:val="008F54BE"/>
    <w:rsid w:val="008F56A9"/>
    <w:rsid w:val="008F7334"/>
    <w:rsid w:val="008F7577"/>
    <w:rsid w:val="009030B4"/>
    <w:rsid w:val="00905B1F"/>
    <w:rsid w:val="0091264D"/>
    <w:rsid w:val="00924980"/>
    <w:rsid w:val="00925CCF"/>
    <w:rsid w:val="00932DDF"/>
    <w:rsid w:val="0093344F"/>
    <w:rsid w:val="00934FA6"/>
    <w:rsid w:val="009357A0"/>
    <w:rsid w:val="00935DD1"/>
    <w:rsid w:val="00937DEA"/>
    <w:rsid w:val="00942A62"/>
    <w:rsid w:val="009438A6"/>
    <w:rsid w:val="00943DE6"/>
    <w:rsid w:val="00946A92"/>
    <w:rsid w:val="00951851"/>
    <w:rsid w:val="00952C6B"/>
    <w:rsid w:val="00955D49"/>
    <w:rsid w:val="0095603D"/>
    <w:rsid w:val="009569AE"/>
    <w:rsid w:val="00957B8B"/>
    <w:rsid w:val="00961005"/>
    <w:rsid w:val="00962CB1"/>
    <w:rsid w:val="009637C2"/>
    <w:rsid w:val="009659F2"/>
    <w:rsid w:val="0097131C"/>
    <w:rsid w:val="009714BF"/>
    <w:rsid w:val="00971502"/>
    <w:rsid w:val="009747A7"/>
    <w:rsid w:val="00974F9F"/>
    <w:rsid w:val="00975580"/>
    <w:rsid w:val="00980770"/>
    <w:rsid w:val="00982ABC"/>
    <w:rsid w:val="0098536E"/>
    <w:rsid w:val="0098782B"/>
    <w:rsid w:val="00991BEA"/>
    <w:rsid w:val="0099591F"/>
    <w:rsid w:val="00995968"/>
    <w:rsid w:val="009A19EE"/>
    <w:rsid w:val="009A1E9A"/>
    <w:rsid w:val="009A4B15"/>
    <w:rsid w:val="009A6353"/>
    <w:rsid w:val="009B02AA"/>
    <w:rsid w:val="009B0ABF"/>
    <w:rsid w:val="009B19DD"/>
    <w:rsid w:val="009B2CE1"/>
    <w:rsid w:val="009B53A8"/>
    <w:rsid w:val="009B5834"/>
    <w:rsid w:val="009B642F"/>
    <w:rsid w:val="009B64A9"/>
    <w:rsid w:val="009C1483"/>
    <w:rsid w:val="009C2D85"/>
    <w:rsid w:val="009C4213"/>
    <w:rsid w:val="009C5EB2"/>
    <w:rsid w:val="009C71CE"/>
    <w:rsid w:val="009D2DC3"/>
    <w:rsid w:val="009D3425"/>
    <w:rsid w:val="009D7683"/>
    <w:rsid w:val="009E28D0"/>
    <w:rsid w:val="009E4B07"/>
    <w:rsid w:val="009E4C5B"/>
    <w:rsid w:val="009E51F4"/>
    <w:rsid w:val="009F1260"/>
    <w:rsid w:val="009F1BC8"/>
    <w:rsid w:val="009F37C6"/>
    <w:rsid w:val="009F6953"/>
    <w:rsid w:val="00A017D5"/>
    <w:rsid w:val="00A02866"/>
    <w:rsid w:val="00A04418"/>
    <w:rsid w:val="00A044FC"/>
    <w:rsid w:val="00A104EC"/>
    <w:rsid w:val="00A118AD"/>
    <w:rsid w:val="00A1303E"/>
    <w:rsid w:val="00A269FB"/>
    <w:rsid w:val="00A31993"/>
    <w:rsid w:val="00A36A67"/>
    <w:rsid w:val="00A437F9"/>
    <w:rsid w:val="00A46AB4"/>
    <w:rsid w:val="00A50087"/>
    <w:rsid w:val="00A50DB8"/>
    <w:rsid w:val="00A53064"/>
    <w:rsid w:val="00A63E21"/>
    <w:rsid w:val="00A64087"/>
    <w:rsid w:val="00A660C6"/>
    <w:rsid w:val="00A70354"/>
    <w:rsid w:val="00A73160"/>
    <w:rsid w:val="00A7468D"/>
    <w:rsid w:val="00A827F9"/>
    <w:rsid w:val="00A846AC"/>
    <w:rsid w:val="00A84747"/>
    <w:rsid w:val="00A8765A"/>
    <w:rsid w:val="00A94E5C"/>
    <w:rsid w:val="00A97948"/>
    <w:rsid w:val="00AA3E79"/>
    <w:rsid w:val="00AA46F2"/>
    <w:rsid w:val="00AA5B49"/>
    <w:rsid w:val="00AA78A2"/>
    <w:rsid w:val="00AB3301"/>
    <w:rsid w:val="00AB5316"/>
    <w:rsid w:val="00AB5710"/>
    <w:rsid w:val="00AB635C"/>
    <w:rsid w:val="00AC0427"/>
    <w:rsid w:val="00AC1CC4"/>
    <w:rsid w:val="00AC2D6F"/>
    <w:rsid w:val="00AC3D93"/>
    <w:rsid w:val="00AC5419"/>
    <w:rsid w:val="00AD0B78"/>
    <w:rsid w:val="00AE00E3"/>
    <w:rsid w:val="00AE081F"/>
    <w:rsid w:val="00AE3E3B"/>
    <w:rsid w:val="00AE74B1"/>
    <w:rsid w:val="00AF0148"/>
    <w:rsid w:val="00AF1DF5"/>
    <w:rsid w:val="00AF2ABD"/>
    <w:rsid w:val="00B05192"/>
    <w:rsid w:val="00B06192"/>
    <w:rsid w:val="00B12660"/>
    <w:rsid w:val="00B13E47"/>
    <w:rsid w:val="00B23491"/>
    <w:rsid w:val="00B304CD"/>
    <w:rsid w:val="00B346A1"/>
    <w:rsid w:val="00B37478"/>
    <w:rsid w:val="00B43B7F"/>
    <w:rsid w:val="00B44470"/>
    <w:rsid w:val="00B537EE"/>
    <w:rsid w:val="00B53CF5"/>
    <w:rsid w:val="00B55C65"/>
    <w:rsid w:val="00B61C4C"/>
    <w:rsid w:val="00B62F9B"/>
    <w:rsid w:val="00B639AE"/>
    <w:rsid w:val="00B73471"/>
    <w:rsid w:val="00B73BD1"/>
    <w:rsid w:val="00B7701B"/>
    <w:rsid w:val="00B77107"/>
    <w:rsid w:val="00B810DE"/>
    <w:rsid w:val="00B83722"/>
    <w:rsid w:val="00B83AC1"/>
    <w:rsid w:val="00B843E0"/>
    <w:rsid w:val="00B86632"/>
    <w:rsid w:val="00B919BE"/>
    <w:rsid w:val="00B93953"/>
    <w:rsid w:val="00B948CF"/>
    <w:rsid w:val="00B9500B"/>
    <w:rsid w:val="00B956D8"/>
    <w:rsid w:val="00B96A69"/>
    <w:rsid w:val="00B9720A"/>
    <w:rsid w:val="00B97C3E"/>
    <w:rsid w:val="00B97FF7"/>
    <w:rsid w:val="00BA06A6"/>
    <w:rsid w:val="00BA2610"/>
    <w:rsid w:val="00BB263B"/>
    <w:rsid w:val="00BB26AB"/>
    <w:rsid w:val="00BB3D0F"/>
    <w:rsid w:val="00BB4CE4"/>
    <w:rsid w:val="00BB7D29"/>
    <w:rsid w:val="00BC127B"/>
    <w:rsid w:val="00BC349C"/>
    <w:rsid w:val="00BD2006"/>
    <w:rsid w:val="00BD27A6"/>
    <w:rsid w:val="00BD4679"/>
    <w:rsid w:val="00BD5E58"/>
    <w:rsid w:val="00BD6FF7"/>
    <w:rsid w:val="00BE00C5"/>
    <w:rsid w:val="00BE0920"/>
    <w:rsid w:val="00BE621B"/>
    <w:rsid w:val="00BE6406"/>
    <w:rsid w:val="00BE6886"/>
    <w:rsid w:val="00BE6CED"/>
    <w:rsid w:val="00BF14CE"/>
    <w:rsid w:val="00BF30FD"/>
    <w:rsid w:val="00BF4E2D"/>
    <w:rsid w:val="00BF595D"/>
    <w:rsid w:val="00BF7D07"/>
    <w:rsid w:val="00C006B1"/>
    <w:rsid w:val="00C02577"/>
    <w:rsid w:val="00C038AC"/>
    <w:rsid w:val="00C11FE6"/>
    <w:rsid w:val="00C142AB"/>
    <w:rsid w:val="00C145C0"/>
    <w:rsid w:val="00C166B0"/>
    <w:rsid w:val="00C177D5"/>
    <w:rsid w:val="00C20279"/>
    <w:rsid w:val="00C22CF1"/>
    <w:rsid w:val="00C2342B"/>
    <w:rsid w:val="00C268AC"/>
    <w:rsid w:val="00C2698E"/>
    <w:rsid w:val="00C27604"/>
    <w:rsid w:val="00C30987"/>
    <w:rsid w:val="00C3195D"/>
    <w:rsid w:val="00C35DC0"/>
    <w:rsid w:val="00C37151"/>
    <w:rsid w:val="00C37344"/>
    <w:rsid w:val="00C37636"/>
    <w:rsid w:val="00C42105"/>
    <w:rsid w:val="00C51822"/>
    <w:rsid w:val="00C51F25"/>
    <w:rsid w:val="00C52A03"/>
    <w:rsid w:val="00C55F17"/>
    <w:rsid w:val="00C56A82"/>
    <w:rsid w:val="00C61AF1"/>
    <w:rsid w:val="00C627FB"/>
    <w:rsid w:val="00C76A97"/>
    <w:rsid w:val="00C848A7"/>
    <w:rsid w:val="00C86661"/>
    <w:rsid w:val="00C95F7D"/>
    <w:rsid w:val="00CA06AF"/>
    <w:rsid w:val="00CA0851"/>
    <w:rsid w:val="00CA1546"/>
    <w:rsid w:val="00CB05C5"/>
    <w:rsid w:val="00CC0311"/>
    <w:rsid w:val="00CC5DA9"/>
    <w:rsid w:val="00CC7B88"/>
    <w:rsid w:val="00CD0434"/>
    <w:rsid w:val="00CD1798"/>
    <w:rsid w:val="00CD26E9"/>
    <w:rsid w:val="00CD3A47"/>
    <w:rsid w:val="00CD4871"/>
    <w:rsid w:val="00CD5531"/>
    <w:rsid w:val="00CE301F"/>
    <w:rsid w:val="00CE67B4"/>
    <w:rsid w:val="00CE7107"/>
    <w:rsid w:val="00CF0A7E"/>
    <w:rsid w:val="00CF0F23"/>
    <w:rsid w:val="00CF10C9"/>
    <w:rsid w:val="00CF4A8B"/>
    <w:rsid w:val="00CF552F"/>
    <w:rsid w:val="00D020D8"/>
    <w:rsid w:val="00D025AF"/>
    <w:rsid w:val="00D068C3"/>
    <w:rsid w:val="00D06CFC"/>
    <w:rsid w:val="00D108F0"/>
    <w:rsid w:val="00D1140C"/>
    <w:rsid w:val="00D114F3"/>
    <w:rsid w:val="00D1245A"/>
    <w:rsid w:val="00D17AAB"/>
    <w:rsid w:val="00D203E7"/>
    <w:rsid w:val="00D2670F"/>
    <w:rsid w:val="00D40E8E"/>
    <w:rsid w:val="00D46EDF"/>
    <w:rsid w:val="00D47747"/>
    <w:rsid w:val="00D47DA5"/>
    <w:rsid w:val="00D53B44"/>
    <w:rsid w:val="00D54E51"/>
    <w:rsid w:val="00D56995"/>
    <w:rsid w:val="00D61976"/>
    <w:rsid w:val="00D65D9C"/>
    <w:rsid w:val="00D73E9F"/>
    <w:rsid w:val="00D80B19"/>
    <w:rsid w:val="00D8104F"/>
    <w:rsid w:val="00D8598D"/>
    <w:rsid w:val="00D86328"/>
    <w:rsid w:val="00D92EC8"/>
    <w:rsid w:val="00D93246"/>
    <w:rsid w:val="00D944BA"/>
    <w:rsid w:val="00D96BD0"/>
    <w:rsid w:val="00D97D24"/>
    <w:rsid w:val="00DA2A3C"/>
    <w:rsid w:val="00DA491F"/>
    <w:rsid w:val="00DA6876"/>
    <w:rsid w:val="00DA69AF"/>
    <w:rsid w:val="00DA7DD7"/>
    <w:rsid w:val="00DB176F"/>
    <w:rsid w:val="00DB2CD6"/>
    <w:rsid w:val="00DB725B"/>
    <w:rsid w:val="00DB789D"/>
    <w:rsid w:val="00DC0F0B"/>
    <w:rsid w:val="00DC16F6"/>
    <w:rsid w:val="00DC47D7"/>
    <w:rsid w:val="00DC70E7"/>
    <w:rsid w:val="00DD1A28"/>
    <w:rsid w:val="00DD3114"/>
    <w:rsid w:val="00DD4A54"/>
    <w:rsid w:val="00DD4F42"/>
    <w:rsid w:val="00DD5B62"/>
    <w:rsid w:val="00DD68E8"/>
    <w:rsid w:val="00DE35D1"/>
    <w:rsid w:val="00DE48E7"/>
    <w:rsid w:val="00DE593D"/>
    <w:rsid w:val="00DE740A"/>
    <w:rsid w:val="00DF1C88"/>
    <w:rsid w:val="00DF20F7"/>
    <w:rsid w:val="00DF4428"/>
    <w:rsid w:val="00DF4518"/>
    <w:rsid w:val="00E01F5C"/>
    <w:rsid w:val="00E03771"/>
    <w:rsid w:val="00E0474C"/>
    <w:rsid w:val="00E072B7"/>
    <w:rsid w:val="00E14C81"/>
    <w:rsid w:val="00E21EBE"/>
    <w:rsid w:val="00E26B36"/>
    <w:rsid w:val="00E27521"/>
    <w:rsid w:val="00E338B1"/>
    <w:rsid w:val="00E33A2B"/>
    <w:rsid w:val="00E36B25"/>
    <w:rsid w:val="00E37D9A"/>
    <w:rsid w:val="00E4199D"/>
    <w:rsid w:val="00E41AE9"/>
    <w:rsid w:val="00E41C0D"/>
    <w:rsid w:val="00E4423F"/>
    <w:rsid w:val="00E444AF"/>
    <w:rsid w:val="00E448B5"/>
    <w:rsid w:val="00E44CAC"/>
    <w:rsid w:val="00E46CC3"/>
    <w:rsid w:val="00E51DFC"/>
    <w:rsid w:val="00E55C7D"/>
    <w:rsid w:val="00E62319"/>
    <w:rsid w:val="00E6487D"/>
    <w:rsid w:val="00E657E3"/>
    <w:rsid w:val="00E66218"/>
    <w:rsid w:val="00E72FC9"/>
    <w:rsid w:val="00E73859"/>
    <w:rsid w:val="00E7521A"/>
    <w:rsid w:val="00E7749F"/>
    <w:rsid w:val="00E8452A"/>
    <w:rsid w:val="00E860DD"/>
    <w:rsid w:val="00E928F9"/>
    <w:rsid w:val="00EA6059"/>
    <w:rsid w:val="00EA6202"/>
    <w:rsid w:val="00EA6475"/>
    <w:rsid w:val="00EB58F6"/>
    <w:rsid w:val="00EB7BAC"/>
    <w:rsid w:val="00EC26F9"/>
    <w:rsid w:val="00EC3C9A"/>
    <w:rsid w:val="00EC48A1"/>
    <w:rsid w:val="00EC5361"/>
    <w:rsid w:val="00EC5420"/>
    <w:rsid w:val="00ED2C30"/>
    <w:rsid w:val="00ED40F7"/>
    <w:rsid w:val="00ED4EB6"/>
    <w:rsid w:val="00ED5ABC"/>
    <w:rsid w:val="00ED6EF1"/>
    <w:rsid w:val="00EE1269"/>
    <w:rsid w:val="00EE193E"/>
    <w:rsid w:val="00EE5981"/>
    <w:rsid w:val="00EE75F7"/>
    <w:rsid w:val="00EF1240"/>
    <w:rsid w:val="00EF20F3"/>
    <w:rsid w:val="00EF25A9"/>
    <w:rsid w:val="00EF3A62"/>
    <w:rsid w:val="00EF3D39"/>
    <w:rsid w:val="00EF4EC0"/>
    <w:rsid w:val="00EF7E02"/>
    <w:rsid w:val="00F05317"/>
    <w:rsid w:val="00F06AA8"/>
    <w:rsid w:val="00F10522"/>
    <w:rsid w:val="00F10BDE"/>
    <w:rsid w:val="00F11134"/>
    <w:rsid w:val="00F11146"/>
    <w:rsid w:val="00F22CE5"/>
    <w:rsid w:val="00F25274"/>
    <w:rsid w:val="00F30D97"/>
    <w:rsid w:val="00F324DF"/>
    <w:rsid w:val="00F3620E"/>
    <w:rsid w:val="00F3759E"/>
    <w:rsid w:val="00F37714"/>
    <w:rsid w:val="00F37A5A"/>
    <w:rsid w:val="00F4328C"/>
    <w:rsid w:val="00F43F0D"/>
    <w:rsid w:val="00F476DA"/>
    <w:rsid w:val="00F51DE2"/>
    <w:rsid w:val="00F51F76"/>
    <w:rsid w:val="00F529AA"/>
    <w:rsid w:val="00F52B16"/>
    <w:rsid w:val="00F53EC3"/>
    <w:rsid w:val="00F54FEA"/>
    <w:rsid w:val="00F554E8"/>
    <w:rsid w:val="00F575AD"/>
    <w:rsid w:val="00F63D15"/>
    <w:rsid w:val="00F665AB"/>
    <w:rsid w:val="00F667AB"/>
    <w:rsid w:val="00F75558"/>
    <w:rsid w:val="00F7567D"/>
    <w:rsid w:val="00F75C54"/>
    <w:rsid w:val="00F764EC"/>
    <w:rsid w:val="00F76C73"/>
    <w:rsid w:val="00F8063A"/>
    <w:rsid w:val="00F81DD9"/>
    <w:rsid w:val="00F82986"/>
    <w:rsid w:val="00F83661"/>
    <w:rsid w:val="00F87C56"/>
    <w:rsid w:val="00F93739"/>
    <w:rsid w:val="00F9728D"/>
    <w:rsid w:val="00FA6990"/>
    <w:rsid w:val="00FB1AFB"/>
    <w:rsid w:val="00FB1C3A"/>
    <w:rsid w:val="00FB26F7"/>
    <w:rsid w:val="00FB2C1B"/>
    <w:rsid w:val="00FB45E4"/>
    <w:rsid w:val="00FB481D"/>
    <w:rsid w:val="00FB49DD"/>
    <w:rsid w:val="00FC0ADF"/>
    <w:rsid w:val="00FC2951"/>
    <w:rsid w:val="00FC3570"/>
    <w:rsid w:val="00FC6E2A"/>
    <w:rsid w:val="00FE01D9"/>
    <w:rsid w:val="00FE5808"/>
    <w:rsid w:val="00FE699B"/>
    <w:rsid w:val="00FF44DD"/>
    <w:rsid w:val="00FF7504"/>
    <w:rsid w:val="02913F4E"/>
    <w:rsid w:val="04C70B93"/>
    <w:rsid w:val="04CC0AEB"/>
    <w:rsid w:val="05BF54E7"/>
    <w:rsid w:val="09302B22"/>
    <w:rsid w:val="093A12E4"/>
    <w:rsid w:val="0B003157"/>
    <w:rsid w:val="0C667EA6"/>
    <w:rsid w:val="0CF94C15"/>
    <w:rsid w:val="0FAC557B"/>
    <w:rsid w:val="11072A94"/>
    <w:rsid w:val="13FC1FA7"/>
    <w:rsid w:val="156D4658"/>
    <w:rsid w:val="19F1668A"/>
    <w:rsid w:val="1D5D189B"/>
    <w:rsid w:val="1DCD6AB3"/>
    <w:rsid w:val="1E2466D2"/>
    <w:rsid w:val="219A5FA9"/>
    <w:rsid w:val="23E0478E"/>
    <w:rsid w:val="24C43A2C"/>
    <w:rsid w:val="26C52111"/>
    <w:rsid w:val="27E76110"/>
    <w:rsid w:val="2AB9711D"/>
    <w:rsid w:val="2B2937A5"/>
    <w:rsid w:val="2B296CBE"/>
    <w:rsid w:val="2CF4040F"/>
    <w:rsid w:val="2D540861"/>
    <w:rsid w:val="2DEF26D6"/>
    <w:rsid w:val="32DE38BE"/>
    <w:rsid w:val="34E11ADC"/>
    <w:rsid w:val="35FA38AD"/>
    <w:rsid w:val="367810B3"/>
    <w:rsid w:val="37E94405"/>
    <w:rsid w:val="39E76710"/>
    <w:rsid w:val="3A714E4B"/>
    <w:rsid w:val="3B24224C"/>
    <w:rsid w:val="3B466628"/>
    <w:rsid w:val="3D460945"/>
    <w:rsid w:val="3E4813B1"/>
    <w:rsid w:val="41DB4140"/>
    <w:rsid w:val="43901D55"/>
    <w:rsid w:val="44A32B4A"/>
    <w:rsid w:val="452D76AA"/>
    <w:rsid w:val="47C61677"/>
    <w:rsid w:val="4E112440"/>
    <w:rsid w:val="4E2D31EF"/>
    <w:rsid w:val="4E6E236A"/>
    <w:rsid w:val="4E985EB2"/>
    <w:rsid w:val="4FC058C6"/>
    <w:rsid w:val="510C5E54"/>
    <w:rsid w:val="51575697"/>
    <w:rsid w:val="52216A9B"/>
    <w:rsid w:val="52427E13"/>
    <w:rsid w:val="532503FA"/>
    <w:rsid w:val="547418E3"/>
    <w:rsid w:val="55083581"/>
    <w:rsid w:val="57E71486"/>
    <w:rsid w:val="59943EF2"/>
    <w:rsid w:val="5A1C03AD"/>
    <w:rsid w:val="5ADE61AD"/>
    <w:rsid w:val="5B9A25B0"/>
    <w:rsid w:val="5C82428E"/>
    <w:rsid w:val="5C9A3DED"/>
    <w:rsid w:val="5CFF2F9C"/>
    <w:rsid w:val="5F251B4F"/>
    <w:rsid w:val="60E44589"/>
    <w:rsid w:val="614B680F"/>
    <w:rsid w:val="626227D1"/>
    <w:rsid w:val="62A74B7D"/>
    <w:rsid w:val="66C467C4"/>
    <w:rsid w:val="6B7A5875"/>
    <w:rsid w:val="6BCA7704"/>
    <w:rsid w:val="6C2F5391"/>
    <w:rsid w:val="6EB22099"/>
    <w:rsid w:val="6FB94521"/>
    <w:rsid w:val="719C4E37"/>
    <w:rsid w:val="7322493E"/>
    <w:rsid w:val="73FA3EA6"/>
    <w:rsid w:val="77CD1E21"/>
    <w:rsid w:val="78C740DC"/>
    <w:rsid w:val="794719E5"/>
    <w:rsid w:val="7F083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5"/>
    <w:autoRedefine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161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60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8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48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45"/>
    <w:autoRedefine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1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37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3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164"/>
    <w:autoRedefine/>
    <w:unhideWhenUsed/>
    <w:qFormat/>
    <w:uiPriority w:val="99"/>
    <w:pPr>
      <w:widowControl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080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408" w:hanging="2408" w:hangingChars="860"/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6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50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Emphasis"/>
    <w:basedOn w:val="30"/>
    <w:qFormat/>
    <w:uiPriority w:val="20"/>
    <w:rPr>
      <w:i/>
    </w:rPr>
  </w:style>
  <w:style w:type="character" w:styleId="33">
    <w:name w:val="Hyperlink"/>
    <w:autoRedefine/>
    <w:unhideWhenUsed/>
    <w:qFormat/>
    <w:uiPriority w:val="99"/>
    <w:rPr>
      <w:color w:val="0563C1"/>
      <w:u w:val="single"/>
    </w:rPr>
  </w:style>
  <w:style w:type="character" w:styleId="34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5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paragraph" w:customStyle="1" w:styleId="36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37">
    <w:name w:val="批注框文本 Char"/>
    <w:link w:val="18"/>
    <w:semiHidden/>
    <w:qFormat/>
    <w:uiPriority w:val="99"/>
    <w:rPr>
      <w:kern w:val="2"/>
      <w:sz w:val="18"/>
      <w:szCs w:val="18"/>
    </w:rPr>
  </w:style>
  <w:style w:type="character" w:customStyle="1" w:styleId="38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9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40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1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2">
    <w:name w:val="访问过的超链接1"/>
    <w:qFormat/>
    <w:uiPriority w:val="99"/>
    <w:rPr>
      <w:color w:val="800080"/>
      <w:u w:val="single"/>
    </w:rPr>
  </w:style>
  <w:style w:type="character" w:customStyle="1" w:styleId="43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4">
    <w:name w:val="样式 仿宋"/>
    <w:qFormat/>
    <w:uiPriority w:val="0"/>
    <w:rPr>
      <w:rFonts w:ascii="仿宋" w:hAnsi="仿宋" w:eastAsia="仿宋"/>
      <w:kern w:val="1"/>
    </w:rPr>
  </w:style>
  <w:style w:type="character" w:customStyle="1" w:styleId="45">
    <w:name w:val="纯文本 Char1"/>
    <w:link w:val="16"/>
    <w:autoRedefine/>
    <w:qFormat/>
    <w:locked/>
    <w:uiPriority w:val="0"/>
    <w:rPr>
      <w:rFonts w:ascii="宋体" w:hAnsi="Courier New"/>
      <w:kern w:val="2"/>
      <w:sz w:val="24"/>
    </w:rPr>
  </w:style>
  <w:style w:type="character" w:customStyle="1" w:styleId="46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7">
    <w:name w:val="Char Char2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8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49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50">
    <w:name w:val="批注主题 Char"/>
    <w:link w:val="27"/>
    <w:semiHidden/>
    <w:qFormat/>
    <w:uiPriority w:val="99"/>
    <w:rPr>
      <w:b/>
      <w:bCs/>
      <w:kern w:val="2"/>
      <w:sz w:val="21"/>
      <w:szCs w:val="22"/>
    </w:rPr>
  </w:style>
  <w:style w:type="character" w:customStyle="1" w:styleId="51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2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53">
    <w:name w:val="Char Char1"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4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5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6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7">
    <w:name w:val="样式 样式 标题 1 + (西文) 黑体 (中文) 黑体 小三 蓝色 + 非加粗 居中"/>
    <w:basedOn w:val="55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58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59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0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1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2">
    <w:name w:val="样式3"/>
    <w:basedOn w:val="2"/>
    <w:autoRedefine/>
    <w:qFormat/>
    <w:uiPriority w:val="0"/>
    <w:rPr>
      <w:kern w:val="1"/>
      <w:sz w:val="30"/>
    </w:rPr>
  </w:style>
  <w:style w:type="paragraph" w:customStyle="1" w:styleId="6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4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5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7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8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9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70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1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2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3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4">
    <w:name w:val="Char Char Char Char"/>
    <w:basedOn w:val="1"/>
    <w:autoRedefine/>
    <w:qFormat/>
    <w:uiPriority w:val="0"/>
    <w:rPr>
      <w:szCs w:val="20"/>
    </w:rPr>
  </w:style>
  <w:style w:type="paragraph" w:customStyle="1" w:styleId="75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8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79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80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1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2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3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4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8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9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6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7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98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9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0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1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2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3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4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7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8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9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1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3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4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5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6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1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2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3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4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6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7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8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4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5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6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8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40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1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2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3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4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5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6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7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8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0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8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59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60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161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2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3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64">
    <w:name w:val="HTML 预设格式 Char"/>
    <w:basedOn w:val="30"/>
    <w:link w:val="24"/>
    <w:autoRedefine/>
    <w:qFormat/>
    <w:uiPriority w:val="99"/>
    <w:rPr>
      <w:rFonts w:ascii="宋体" w:hAnsi="宋体" w:cs="宋体"/>
      <w:sz w:val="24"/>
      <w:szCs w:val="24"/>
      <w:shd w:val="clear" w:color="auto" w:fill="FFFFFF"/>
    </w:rPr>
  </w:style>
  <w:style w:type="paragraph" w:customStyle="1" w:styleId="165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166">
    <w:name w:val="text_utvkh"/>
    <w:basedOn w:val="30"/>
    <w:autoRedefine/>
    <w:qFormat/>
    <w:uiPriority w:val="0"/>
  </w:style>
  <w:style w:type="paragraph" w:customStyle="1" w:styleId="16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68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DEB68-D312-4304-971F-11AD4F3B7F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6</Pages>
  <Words>8593</Words>
  <Characters>9161</Characters>
  <Lines>74</Lines>
  <Paragraphs>20</Paragraphs>
  <TotalTime>3</TotalTime>
  <ScaleCrop>false</ScaleCrop>
  <LinksUpToDate>false</LinksUpToDate>
  <CharactersWithSpaces>9857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2023-12-17T06:39:00Z</dcterms:created>
  <dc:creator>市政务服务办</dc:creator>
  <cp:lastModifiedBy>Administrator</cp:lastModifiedBy>
  <cp:lastPrinted>2024-07-31T07:13:00Z</cp:lastPrinted>
  <dcterms:modified xsi:type="dcterms:W3CDTF">2025-04-14T07:09:18Z</dcterms:modified>
  <dc:subject>青岛市政府采购采购文件范本</dc:subject>
  <dc:title>青岛市政府采购采购文件范本</dc:title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AB0E5AE9865C4900B2552F388743600E</vt:lpwstr>
  </property>
  <property fmtid="{D5CDD505-2E9C-101B-9397-08002B2CF9AE}" pid="4" name="KSOTemplateDocerSaveRecord">
    <vt:lpwstr>eyJoZGlkIjoiMWYxYTdhZTcyYjMyZTdhYzVkYzFmZDE0YjY3NWZjODEifQ==</vt:lpwstr>
  </property>
</Properties>
</file>