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C7" w:rsidRPr="00190A06" w:rsidRDefault="00F7567D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Start w:id="1" w:name="_Toc134452747"/>
      <w:bookmarkStart w:id="2" w:name="_Toc194501156"/>
      <w:r w:rsidRPr="0061250C">
        <w:rPr>
          <w:rFonts w:ascii="黑体" w:eastAsia="黑体" w:hAnsi="黑体" w:hint="eastAsia"/>
          <w:sz w:val="32"/>
          <w:szCs w:val="32"/>
        </w:rPr>
        <w:t xml:space="preserve"> </w:t>
      </w:r>
      <w:r w:rsidRPr="00190A06">
        <w:rPr>
          <w:rFonts w:ascii="黑体" w:eastAsia="黑体" w:hAnsi="黑体" w:hint="eastAsia"/>
          <w:sz w:val="32"/>
          <w:szCs w:val="32"/>
        </w:rPr>
        <w:t>采购公告</w:t>
      </w:r>
      <w:bookmarkEnd w:id="1"/>
      <w:bookmarkEnd w:id="2"/>
    </w:p>
    <w:p w:rsidR="00295A64" w:rsidRPr="00190A06" w:rsidRDefault="00295A64" w:rsidP="00B93A4D">
      <w:pPr>
        <w:pStyle w:val="HTML"/>
        <w:ind w:left="36" w:hanging="36"/>
        <w:rPr>
          <w:rFonts w:ascii="inherit" w:eastAsia="宋体" w:hAnsi="inherit" w:hint="eastAsia"/>
          <w:color w:val="333333"/>
          <w:sz w:val="34"/>
          <w:szCs w:val="34"/>
        </w:rPr>
      </w:pPr>
      <w:r w:rsidRPr="00190A06">
        <w:rPr>
          <w:rFonts w:hint="eastAsia"/>
          <w:sz w:val="28"/>
          <w:szCs w:val="28"/>
        </w:rPr>
        <w:t xml:space="preserve">    </w:t>
      </w:r>
      <w:r w:rsidR="00F7567D" w:rsidRPr="00190A06">
        <w:rPr>
          <w:rFonts w:hint="eastAsia"/>
          <w:sz w:val="28"/>
          <w:szCs w:val="28"/>
        </w:rPr>
        <w:t>我公司现对</w:t>
      </w:r>
      <w:r w:rsidR="003411BF" w:rsidRPr="00190A06">
        <w:rPr>
          <w:rFonts w:hint="eastAsia"/>
          <w:sz w:val="28"/>
          <w:szCs w:val="28"/>
        </w:rPr>
        <w:t>青岛足篮球学院电力配套工程及10kV东营线部分线路迁改工程所需的电缆冷缩终端及电缆中间接</w:t>
      </w:r>
      <w:r w:rsidR="00B93A4D" w:rsidRPr="00190A06">
        <w:rPr>
          <w:sz w:val="28"/>
          <w:szCs w:val="28"/>
        </w:rPr>
        <w:t>进行</w:t>
      </w:r>
      <w:r w:rsidR="00F7567D" w:rsidRPr="00190A06">
        <w:rPr>
          <w:rFonts w:hint="eastAsia"/>
          <w:sz w:val="28"/>
          <w:szCs w:val="28"/>
        </w:rPr>
        <w:t>采购，欢迎符合条件的供应商参加，具体要求如下：</w:t>
      </w:r>
    </w:p>
    <w:p w:rsidR="00B93A4D" w:rsidRPr="00190A06" w:rsidRDefault="00295A64" w:rsidP="00295A64">
      <w:pPr>
        <w:spacing w:line="360" w:lineRule="auto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="00F7567D" w:rsidRPr="00190A06">
        <w:rPr>
          <w:rFonts w:ascii="仿宋" w:eastAsia="仿宋" w:hAnsi="仿宋" w:hint="eastAsia"/>
          <w:sz w:val="28"/>
          <w:szCs w:val="28"/>
        </w:rPr>
        <w:t>1.项目名称：</w:t>
      </w:r>
      <w:bookmarkStart w:id="3" w:name="OLE_LINK19"/>
      <w:bookmarkStart w:id="4" w:name="OLE_LINK20"/>
      <w:bookmarkStart w:id="5" w:name="OLE_LINK2"/>
      <w:bookmarkStart w:id="6" w:name="OLE_LINK5"/>
      <w:r w:rsidR="00651043" w:rsidRPr="00190A0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青岛足篮球学院电力配套工程及10kV东营线部分线路迁改工程等项目电缆冷缩终端及电缆中间接采购</w:t>
      </w:r>
    </w:p>
    <w:bookmarkEnd w:id="3"/>
    <w:bookmarkEnd w:id="4"/>
    <w:bookmarkEnd w:id="5"/>
    <w:bookmarkEnd w:id="6"/>
    <w:p w:rsidR="00295A64" w:rsidRPr="00190A06" w:rsidRDefault="00295A64" w:rsidP="00295A64">
      <w:pPr>
        <w:spacing w:line="360" w:lineRule="auto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="00F7567D" w:rsidRPr="00190A06">
        <w:rPr>
          <w:rFonts w:ascii="仿宋" w:eastAsia="仿宋" w:hAnsi="仿宋" w:hint="eastAsia"/>
          <w:sz w:val="28"/>
          <w:szCs w:val="28"/>
        </w:rPr>
        <w:t>2.</w:t>
      </w:r>
      <w:r w:rsidR="00BC414D" w:rsidRPr="00190A06">
        <w:rPr>
          <w:rFonts w:ascii="仿宋" w:eastAsia="仿宋" w:hAnsi="仿宋" w:hint="eastAsia"/>
          <w:sz w:val="28"/>
          <w:szCs w:val="28"/>
        </w:rPr>
        <w:t>项目地点：需方指定地点</w:t>
      </w:r>
      <w:bookmarkStart w:id="7" w:name="_Toc161911529"/>
      <w:bookmarkStart w:id="8" w:name="_Toc177131613"/>
      <w:bookmarkStart w:id="9" w:name="_Toc190866314"/>
      <w:bookmarkStart w:id="10" w:name="_Toc190936604"/>
    </w:p>
    <w:p w:rsidR="00295A64" w:rsidRPr="00190A06" w:rsidRDefault="00295A64" w:rsidP="00295A64">
      <w:pPr>
        <w:spacing w:line="360" w:lineRule="auto"/>
        <w:rPr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 </w:t>
      </w:r>
      <w:r w:rsidR="00F7567D" w:rsidRPr="00190A06">
        <w:rPr>
          <w:rFonts w:ascii="仿宋" w:eastAsia="仿宋" w:hAnsi="仿宋" w:hint="eastAsia"/>
          <w:sz w:val="28"/>
          <w:szCs w:val="28"/>
        </w:rPr>
        <w:t>3.采购内容：</w:t>
      </w:r>
      <w:bookmarkEnd w:id="7"/>
      <w:bookmarkEnd w:id="8"/>
      <w:bookmarkEnd w:id="9"/>
      <w:bookmarkEnd w:id="10"/>
      <w:r w:rsidR="00DA64D2" w:rsidRPr="00190A06">
        <w:rPr>
          <w:rFonts w:ascii="仿宋" w:eastAsia="仿宋" w:hAnsi="仿宋" w:hint="eastAsia"/>
          <w:sz w:val="28"/>
          <w:szCs w:val="28"/>
        </w:rPr>
        <w:t>电缆冷缩终端、电缆中间接;</w:t>
      </w:r>
      <w:r w:rsidR="005C544A" w:rsidRPr="00190A06">
        <w:rPr>
          <w:rFonts w:ascii="仿宋" w:eastAsia="仿宋" w:hAnsi="仿宋" w:hint="eastAsia"/>
          <w:sz w:val="28"/>
          <w:szCs w:val="28"/>
        </w:rPr>
        <w:t>详见采购清单</w:t>
      </w:r>
      <w:r w:rsidRPr="00190A06">
        <w:rPr>
          <w:rFonts w:hint="eastAsia"/>
          <w:sz w:val="28"/>
          <w:szCs w:val="28"/>
        </w:rPr>
        <w:t>。</w:t>
      </w:r>
    </w:p>
    <w:p w:rsidR="00034CC7" w:rsidRPr="00190A06" w:rsidRDefault="00295A64" w:rsidP="00295A64">
      <w:pPr>
        <w:pStyle w:val="HTML"/>
        <w:ind w:left="36" w:hanging="36"/>
        <w:rPr>
          <w:rFonts w:cs="Times New Roman"/>
          <w:color w:val="auto"/>
          <w:kern w:val="2"/>
          <w:sz w:val="28"/>
          <w:szCs w:val="28"/>
        </w:rPr>
      </w:pPr>
      <w:r w:rsidRPr="00190A06">
        <w:rPr>
          <w:rFonts w:hint="eastAsia"/>
          <w:sz w:val="28"/>
          <w:szCs w:val="28"/>
        </w:rPr>
        <w:t xml:space="preserve">  </w:t>
      </w:r>
      <w:r w:rsidRPr="00190A06">
        <w:rPr>
          <w:rFonts w:cs="Times New Roman" w:hint="eastAsia"/>
          <w:color w:val="auto"/>
          <w:kern w:val="2"/>
          <w:sz w:val="28"/>
          <w:szCs w:val="28"/>
        </w:rPr>
        <w:t xml:space="preserve">  </w:t>
      </w:r>
      <w:r w:rsidR="00F7567D" w:rsidRPr="00190A06">
        <w:rPr>
          <w:rFonts w:cs="Times New Roman" w:hint="eastAsia"/>
          <w:color w:val="auto"/>
          <w:kern w:val="2"/>
          <w:sz w:val="28"/>
          <w:szCs w:val="28"/>
        </w:rPr>
        <w:t>4.采购控制价（含税价，增值税税率为13%）：</w:t>
      </w:r>
      <w:r w:rsidR="00DA64D2" w:rsidRPr="00190A06">
        <w:rPr>
          <w:rFonts w:cs="Times New Roman" w:hint="eastAsia"/>
          <w:color w:val="auto"/>
          <w:kern w:val="2"/>
          <w:sz w:val="28"/>
          <w:szCs w:val="28"/>
        </w:rPr>
        <w:t>32733.34</w:t>
      </w:r>
      <w:r w:rsidR="00C3350F" w:rsidRPr="00190A06">
        <w:rPr>
          <w:rFonts w:cs="Times New Roman" w:hint="eastAsia"/>
          <w:color w:val="auto"/>
          <w:kern w:val="2"/>
          <w:sz w:val="28"/>
          <w:szCs w:val="28"/>
        </w:rPr>
        <w:t>元。</w:t>
      </w:r>
    </w:p>
    <w:p w:rsidR="00034CC7" w:rsidRPr="00190A06" w:rsidRDefault="00F7567D" w:rsidP="00CF1880">
      <w:pPr>
        <w:pStyle w:val="HTML"/>
        <w:rPr>
          <w:rFonts w:cs="Times New Roman"/>
          <w:color w:val="auto"/>
          <w:kern w:val="2"/>
          <w:sz w:val="28"/>
          <w:szCs w:val="28"/>
        </w:rPr>
      </w:pPr>
      <w:bookmarkStart w:id="11" w:name="_Toc134452748"/>
      <w:r w:rsidRPr="00190A06">
        <w:rPr>
          <w:rFonts w:hint="eastAsia"/>
        </w:rPr>
        <w:t xml:space="preserve">   </w:t>
      </w:r>
      <w:r w:rsidRPr="00190A06">
        <w:rPr>
          <w:rFonts w:cs="Times New Roman" w:hint="eastAsia"/>
          <w:color w:val="auto"/>
          <w:kern w:val="2"/>
          <w:sz w:val="28"/>
          <w:szCs w:val="28"/>
        </w:rPr>
        <w:t xml:space="preserve"> </w:t>
      </w:r>
      <w:r w:rsidR="00295A64" w:rsidRPr="00190A06">
        <w:rPr>
          <w:rFonts w:cs="Times New Roman" w:hint="eastAsia"/>
          <w:color w:val="auto"/>
          <w:kern w:val="2"/>
          <w:sz w:val="28"/>
          <w:szCs w:val="28"/>
        </w:rPr>
        <w:t xml:space="preserve"> </w:t>
      </w:r>
      <w:r w:rsidRPr="00190A06">
        <w:rPr>
          <w:rFonts w:cs="Times New Roman" w:hint="eastAsia"/>
          <w:color w:val="auto"/>
          <w:kern w:val="2"/>
          <w:sz w:val="28"/>
          <w:szCs w:val="28"/>
        </w:rPr>
        <w:t>5.供应商资格要求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190A06">
        <w:rPr>
          <w:rFonts w:ascii="仿宋" w:eastAsia="仿宋" w:hAnsi="仿宋" w:cs="宋体" w:hint="eastAsia"/>
          <w:bCs/>
          <w:sz w:val="28"/>
          <w:szCs w:val="28"/>
        </w:rPr>
        <w:t xml:space="preserve">    5.1供应商必须具有独立法人资格,各供应商不得有企业关联或股权关系。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190A06">
        <w:rPr>
          <w:rFonts w:ascii="仿宋" w:eastAsia="仿宋" w:hAnsi="仿宋" w:cs="宋体" w:hint="eastAsia"/>
          <w:bCs/>
          <w:sz w:val="28"/>
          <w:szCs w:val="28"/>
        </w:rPr>
        <w:t xml:space="preserve">    5.2供应商必须具备相关营业资格,</w:t>
      </w:r>
      <w:r w:rsidR="00BA1E06" w:rsidRPr="00190A06">
        <w:rPr>
          <w:rFonts w:ascii="仿宋" w:eastAsia="仿宋" w:hAnsi="仿宋" w:cs="宋体" w:hint="eastAsia"/>
          <w:bCs/>
          <w:sz w:val="28"/>
          <w:szCs w:val="28"/>
        </w:rPr>
        <w:t>所生产的产品必须符合国家、行业标准相关要求</w:t>
      </w:r>
      <w:r w:rsidRPr="00190A06">
        <w:rPr>
          <w:rFonts w:ascii="仿宋" w:eastAsia="仿宋" w:hAnsi="仿宋" w:cs="宋体" w:hint="eastAsia"/>
          <w:bCs/>
          <w:sz w:val="28"/>
          <w:szCs w:val="28"/>
        </w:rPr>
        <w:t>，并在人员、设备、技术、资金等方面具备相应的能力。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r w:rsidRPr="00190A06">
        <w:rPr>
          <w:rFonts w:ascii="仿宋" w:eastAsia="仿宋" w:hAnsi="仿宋" w:cs="宋体" w:hint="eastAsia"/>
          <w:bCs/>
          <w:sz w:val="28"/>
          <w:szCs w:val="28"/>
        </w:rPr>
        <w:t xml:space="preserve">    5.3采购公告发布之日前三年内无行贿犯罪等重大违法记录。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 w:cs="宋体"/>
          <w:bCs/>
          <w:sz w:val="28"/>
          <w:szCs w:val="28"/>
        </w:rPr>
      </w:pPr>
      <w:bookmarkStart w:id="12" w:name="_Toc521332562"/>
      <w:r w:rsidRPr="00190A06">
        <w:rPr>
          <w:rFonts w:ascii="仿宋" w:eastAsia="仿宋" w:hAnsi="仿宋" w:cs="宋体" w:hint="eastAsia"/>
          <w:bCs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12"/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6.资格预审及采购文件的获取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6.1截止时间：202</w:t>
      </w:r>
      <w:r w:rsidR="00FC215D" w:rsidRPr="00190A06">
        <w:rPr>
          <w:rFonts w:ascii="仿宋" w:eastAsia="仿宋" w:hAnsi="仿宋" w:hint="eastAsia"/>
          <w:sz w:val="28"/>
          <w:szCs w:val="28"/>
        </w:rPr>
        <w:t>5</w:t>
      </w:r>
      <w:r w:rsidRPr="00190A06">
        <w:rPr>
          <w:rFonts w:ascii="仿宋" w:eastAsia="仿宋" w:hAnsi="仿宋" w:hint="eastAsia"/>
          <w:sz w:val="28"/>
          <w:szCs w:val="28"/>
        </w:rPr>
        <w:t>年</w:t>
      </w:r>
      <w:r w:rsidR="00295A64" w:rsidRPr="00190A06">
        <w:rPr>
          <w:rFonts w:ascii="仿宋" w:eastAsia="仿宋" w:hAnsi="仿宋" w:hint="eastAsia"/>
          <w:sz w:val="28"/>
          <w:szCs w:val="28"/>
        </w:rPr>
        <w:t>4</w:t>
      </w:r>
      <w:r w:rsidRPr="00190A06">
        <w:rPr>
          <w:rFonts w:ascii="仿宋" w:eastAsia="仿宋" w:hAnsi="仿宋" w:hint="eastAsia"/>
          <w:sz w:val="28"/>
          <w:szCs w:val="28"/>
        </w:rPr>
        <w:t>月</w:t>
      </w:r>
      <w:r w:rsidR="005C544A" w:rsidRPr="00190A06">
        <w:rPr>
          <w:rFonts w:ascii="仿宋" w:eastAsia="仿宋" w:hAnsi="仿宋" w:hint="eastAsia"/>
          <w:sz w:val="28"/>
          <w:szCs w:val="28"/>
        </w:rPr>
        <w:t>17</w:t>
      </w:r>
      <w:r w:rsidRPr="00190A06">
        <w:rPr>
          <w:rFonts w:ascii="仿宋" w:eastAsia="仿宋" w:hAnsi="仿宋" w:hint="eastAsia"/>
          <w:sz w:val="28"/>
          <w:szCs w:val="28"/>
        </w:rPr>
        <w:t>日</w:t>
      </w:r>
      <w:r w:rsidR="005C544A" w:rsidRPr="00190A06">
        <w:rPr>
          <w:rFonts w:ascii="仿宋" w:eastAsia="仿宋" w:hAnsi="仿宋" w:hint="eastAsia"/>
          <w:sz w:val="28"/>
          <w:szCs w:val="28"/>
        </w:rPr>
        <w:t>12</w:t>
      </w:r>
      <w:r w:rsidRPr="00190A06">
        <w:rPr>
          <w:rFonts w:ascii="仿宋" w:eastAsia="仿宋" w:hAnsi="仿宋" w:hint="eastAsia"/>
          <w:sz w:val="28"/>
          <w:szCs w:val="28"/>
        </w:rPr>
        <w:t>时00分。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6.2预审方式：供应商将资格审查所需材料附在一个</w:t>
      </w:r>
      <w:r w:rsidR="00FC215D" w:rsidRPr="00190A06">
        <w:rPr>
          <w:rFonts w:ascii="仿宋" w:eastAsia="仿宋" w:hAnsi="仿宋" w:hint="eastAsia"/>
          <w:sz w:val="28"/>
          <w:szCs w:val="28"/>
        </w:rPr>
        <w:t>PDF</w:t>
      </w:r>
      <w:r w:rsidRPr="00190A06">
        <w:rPr>
          <w:rFonts w:ascii="仿宋" w:eastAsia="仿宋" w:hAnsi="仿宋" w:hint="eastAsia"/>
          <w:sz w:val="28"/>
          <w:szCs w:val="28"/>
        </w:rPr>
        <w:t>文档里，在截止时间前发送至邮箱：gaoxinshuidian@163.com。邮件标题为供应商名称+</w:t>
      </w:r>
      <w:r w:rsidR="000A3D97" w:rsidRPr="00190A06">
        <w:rPr>
          <w:rFonts w:ascii="仿宋" w:eastAsia="仿宋" w:hAnsi="仿宋" w:hint="eastAsia"/>
          <w:sz w:val="28"/>
          <w:szCs w:val="28"/>
        </w:rPr>
        <w:t>项目名称</w:t>
      </w:r>
      <w:r w:rsidRPr="00190A06">
        <w:rPr>
          <w:rFonts w:ascii="仿宋" w:eastAsia="仿宋" w:hAnsi="仿宋" w:hint="eastAsia"/>
          <w:sz w:val="28"/>
          <w:szCs w:val="28"/>
        </w:rPr>
        <w:t>，正文备注联系人、联系方式、采购文件接收邮箱地址。</w:t>
      </w:r>
      <w:r w:rsidRPr="00190A06">
        <w:rPr>
          <w:rStyle w:val="af6"/>
          <w:rFonts w:ascii="仿宋" w:eastAsia="仿宋" w:hAnsi="仿宋" w:cs="仿宋" w:hint="eastAsia"/>
          <w:szCs w:val="28"/>
        </w:rPr>
        <w:t>由采购</w:t>
      </w:r>
      <w:r w:rsidRPr="00190A06">
        <w:rPr>
          <w:rStyle w:val="af6"/>
          <w:rFonts w:ascii="仿宋" w:eastAsia="仿宋" w:hAnsi="仿宋" w:cs="仿宋" w:hint="eastAsia"/>
          <w:szCs w:val="28"/>
        </w:rPr>
        <w:lastRenderedPageBreak/>
        <w:t>人受理后，通过邮箱向审查合格的供应商发放采购文件。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7.响应文件递交时间以及地点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7.1时间：202</w:t>
      </w:r>
      <w:r w:rsidR="00FC215D" w:rsidRPr="00190A06">
        <w:rPr>
          <w:rFonts w:ascii="仿宋" w:eastAsia="仿宋" w:hAnsi="仿宋" w:hint="eastAsia"/>
          <w:sz w:val="28"/>
          <w:szCs w:val="28"/>
        </w:rPr>
        <w:t>5</w:t>
      </w:r>
      <w:r w:rsidRPr="00190A06">
        <w:rPr>
          <w:rFonts w:ascii="仿宋" w:eastAsia="仿宋" w:hAnsi="仿宋" w:hint="eastAsia"/>
          <w:sz w:val="28"/>
          <w:szCs w:val="28"/>
        </w:rPr>
        <w:t>年</w:t>
      </w:r>
      <w:r w:rsidR="00C341E8" w:rsidRPr="00190A06">
        <w:rPr>
          <w:rFonts w:ascii="仿宋" w:eastAsia="仿宋" w:hAnsi="仿宋" w:hint="eastAsia"/>
          <w:sz w:val="28"/>
          <w:szCs w:val="28"/>
        </w:rPr>
        <w:t>4</w:t>
      </w:r>
      <w:r w:rsidRPr="00190A06">
        <w:rPr>
          <w:rFonts w:ascii="仿宋" w:eastAsia="仿宋" w:hAnsi="仿宋" w:hint="eastAsia"/>
          <w:sz w:val="28"/>
          <w:szCs w:val="28"/>
        </w:rPr>
        <w:t>月</w:t>
      </w:r>
      <w:r w:rsidR="005C544A" w:rsidRPr="00190A06">
        <w:rPr>
          <w:rFonts w:ascii="仿宋" w:eastAsia="仿宋" w:hAnsi="仿宋" w:hint="eastAsia"/>
          <w:sz w:val="28"/>
          <w:szCs w:val="28"/>
        </w:rPr>
        <w:t>22</w:t>
      </w:r>
      <w:r w:rsidRPr="00190A06">
        <w:rPr>
          <w:rFonts w:ascii="仿宋" w:eastAsia="仿宋" w:hAnsi="仿宋" w:hint="eastAsia"/>
          <w:sz w:val="28"/>
          <w:szCs w:val="28"/>
        </w:rPr>
        <w:t>日</w:t>
      </w:r>
      <w:r w:rsidR="009779B9" w:rsidRPr="00190A06">
        <w:rPr>
          <w:rFonts w:ascii="仿宋" w:eastAsia="仿宋" w:hAnsi="仿宋" w:hint="eastAsia"/>
          <w:sz w:val="28"/>
          <w:szCs w:val="28"/>
        </w:rPr>
        <w:t>14</w:t>
      </w:r>
      <w:r w:rsidRPr="00190A06">
        <w:rPr>
          <w:rFonts w:ascii="仿宋" w:eastAsia="仿宋" w:hAnsi="仿宋" w:hint="eastAsia"/>
          <w:sz w:val="28"/>
          <w:szCs w:val="28"/>
        </w:rPr>
        <w:t>时</w:t>
      </w:r>
      <w:r w:rsidR="0041125E" w:rsidRPr="00190A06">
        <w:rPr>
          <w:rFonts w:ascii="仿宋" w:eastAsia="仿宋" w:hAnsi="仿宋" w:hint="eastAsia"/>
          <w:sz w:val="28"/>
          <w:szCs w:val="28"/>
        </w:rPr>
        <w:t>00</w:t>
      </w:r>
      <w:r w:rsidRPr="00190A06">
        <w:rPr>
          <w:rFonts w:ascii="仿宋" w:eastAsia="仿宋" w:hAnsi="仿宋" w:hint="eastAsia"/>
          <w:sz w:val="28"/>
          <w:szCs w:val="28"/>
        </w:rPr>
        <w:t>分至</w:t>
      </w:r>
      <w:r w:rsidR="009779B9" w:rsidRPr="00190A06">
        <w:rPr>
          <w:rFonts w:ascii="仿宋" w:eastAsia="仿宋" w:hAnsi="仿宋" w:hint="eastAsia"/>
          <w:sz w:val="28"/>
          <w:szCs w:val="28"/>
        </w:rPr>
        <w:t>14</w:t>
      </w:r>
      <w:r w:rsidRPr="00190A06">
        <w:rPr>
          <w:rFonts w:ascii="仿宋" w:eastAsia="仿宋" w:hAnsi="仿宋" w:hint="eastAsia"/>
          <w:sz w:val="28"/>
          <w:szCs w:val="28"/>
        </w:rPr>
        <w:t>时</w:t>
      </w:r>
      <w:r w:rsidR="0041125E" w:rsidRPr="00190A06">
        <w:rPr>
          <w:rFonts w:ascii="仿宋" w:eastAsia="仿宋" w:hAnsi="仿宋" w:hint="eastAsia"/>
          <w:sz w:val="28"/>
          <w:szCs w:val="28"/>
        </w:rPr>
        <w:t>30</w:t>
      </w:r>
      <w:r w:rsidRPr="00190A06">
        <w:rPr>
          <w:rFonts w:ascii="仿宋" w:eastAsia="仿宋" w:hAnsi="仿宋" w:hint="eastAsia"/>
          <w:sz w:val="28"/>
          <w:szCs w:val="28"/>
        </w:rPr>
        <w:t xml:space="preserve"> 分。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7.2地点：</w:t>
      </w:r>
      <w:r w:rsidR="003E46FB" w:rsidRPr="00190A06">
        <w:rPr>
          <w:rFonts w:ascii="仿宋" w:eastAsia="仿宋" w:hAnsi="仿宋" w:hint="eastAsia"/>
          <w:sz w:val="28"/>
          <w:szCs w:val="28"/>
        </w:rPr>
        <w:t>青岛市高新区聚贤桥路50号高实集团</w:t>
      </w:r>
      <w:r w:rsidR="00C3350F" w:rsidRPr="00190A06">
        <w:rPr>
          <w:rFonts w:ascii="仿宋" w:eastAsia="仿宋" w:hAnsi="仿宋" w:hint="eastAsia"/>
          <w:sz w:val="28"/>
          <w:szCs w:val="28"/>
        </w:rPr>
        <w:t>10</w:t>
      </w:r>
      <w:r w:rsidR="003E46FB" w:rsidRPr="00190A06">
        <w:rPr>
          <w:rFonts w:ascii="仿宋" w:eastAsia="仿宋" w:hAnsi="仿宋" w:hint="eastAsia"/>
          <w:sz w:val="28"/>
          <w:szCs w:val="28"/>
        </w:rPr>
        <w:t>楼</w:t>
      </w:r>
      <w:r w:rsidR="00C3350F" w:rsidRPr="00190A06">
        <w:rPr>
          <w:rFonts w:ascii="仿宋" w:eastAsia="仿宋" w:hAnsi="仿宋" w:hint="eastAsia"/>
          <w:sz w:val="28"/>
          <w:szCs w:val="28"/>
        </w:rPr>
        <w:t>1017</w:t>
      </w:r>
      <w:r w:rsidR="003E46FB" w:rsidRPr="00190A06">
        <w:rPr>
          <w:rFonts w:ascii="仿宋" w:eastAsia="仿宋" w:hAnsi="仿宋" w:hint="eastAsia"/>
          <w:sz w:val="28"/>
          <w:szCs w:val="28"/>
        </w:rPr>
        <w:t>会议室。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8.磋商时间以及地点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8.1时间：202</w:t>
      </w:r>
      <w:r w:rsidR="00DB098A" w:rsidRPr="00190A06">
        <w:rPr>
          <w:rFonts w:ascii="仿宋" w:eastAsia="仿宋" w:hAnsi="仿宋" w:hint="eastAsia"/>
          <w:sz w:val="28"/>
          <w:szCs w:val="28"/>
        </w:rPr>
        <w:t>5</w:t>
      </w:r>
      <w:r w:rsidRPr="00190A06">
        <w:rPr>
          <w:rFonts w:ascii="仿宋" w:eastAsia="仿宋" w:hAnsi="仿宋" w:hint="eastAsia"/>
          <w:sz w:val="28"/>
          <w:szCs w:val="28"/>
        </w:rPr>
        <w:t>年</w:t>
      </w:r>
      <w:r w:rsidR="00C341E8" w:rsidRPr="00190A06">
        <w:rPr>
          <w:rFonts w:ascii="仿宋" w:eastAsia="仿宋" w:hAnsi="仿宋" w:hint="eastAsia"/>
          <w:sz w:val="28"/>
          <w:szCs w:val="28"/>
        </w:rPr>
        <w:t>4</w:t>
      </w:r>
      <w:r w:rsidRPr="00190A06">
        <w:rPr>
          <w:rFonts w:ascii="仿宋" w:eastAsia="仿宋" w:hAnsi="仿宋" w:hint="eastAsia"/>
          <w:sz w:val="28"/>
          <w:szCs w:val="28"/>
        </w:rPr>
        <w:t>月</w:t>
      </w:r>
      <w:r w:rsidR="005C544A" w:rsidRPr="00190A06">
        <w:rPr>
          <w:rFonts w:ascii="仿宋" w:eastAsia="仿宋" w:hAnsi="仿宋" w:hint="eastAsia"/>
          <w:sz w:val="28"/>
          <w:szCs w:val="28"/>
        </w:rPr>
        <w:t>22</w:t>
      </w:r>
      <w:r w:rsidRPr="00190A06">
        <w:rPr>
          <w:rFonts w:ascii="仿宋" w:eastAsia="仿宋" w:hAnsi="仿宋" w:hint="eastAsia"/>
          <w:sz w:val="28"/>
          <w:szCs w:val="28"/>
        </w:rPr>
        <w:t>日</w:t>
      </w:r>
      <w:r w:rsidR="009779B9" w:rsidRPr="00190A06">
        <w:rPr>
          <w:rFonts w:ascii="仿宋" w:eastAsia="仿宋" w:hAnsi="仿宋" w:hint="eastAsia"/>
          <w:sz w:val="28"/>
          <w:szCs w:val="28"/>
        </w:rPr>
        <w:t>14</w:t>
      </w:r>
      <w:r w:rsidRPr="00190A06">
        <w:rPr>
          <w:rFonts w:ascii="仿宋" w:eastAsia="仿宋" w:hAnsi="仿宋" w:hint="eastAsia"/>
          <w:sz w:val="28"/>
          <w:szCs w:val="28"/>
        </w:rPr>
        <w:t>时</w:t>
      </w:r>
      <w:r w:rsidR="0041125E" w:rsidRPr="00190A06">
        <w:rPr>
          <w:rFonts w:ascii="仿宋" w:eastAsia="仿宋" w:hAnsi="仿宋" w:hint="eastAsia"/>
          <w:sz w:val="28"/>
          <w:szCs w:val="28"/>
        </w:rPr>
        <w:t>30</w:t>
      </w:r>
      <w:r w:rsidRPr="00190A06">
        <w:rPr>
          <w:rFonts w:ascii="仿宋" w:eastAsia="仿宋" w:hAnsi="仿宋" w:hint="eastAsia"/>
          <w:sz w:val="28"/>
          <w:szCs w:val="28"/>
        </w:rPr>
        <w:t xml:space="preserve"> 分。</w:t>
      </w:r>
    </w:p>
    <w:p w:rsidR="00430541" w:rsidRPr="00190A06" w:rsidRDefault="00F7567D" w:rsidP="00430541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8.2地点：</w:t>
      </w:r>
      <w:r w:rsidR="00B445A8" w:rsidRPr="00190A06">
        <w:rPr>
          <w:rFonts w:ascii="仿宋" w:eastAsia="仿宋" w:hAnsi="仿宋" w:hint="eastAsia"/>
          <w:sz w:val="28"/>
          <w:szCs w:val="28"/>
        </w:rPr>
        <w:t>青岛市高新区聚贤桥路50号高实集团</w:t>
      </w:r>
      <w:r w:rsidR="00C3350F" w:rsidRPr="00190A06">
        <w:rPr>
          <w:rFonts w:ascii="仿宋" w:eastAsia="仿宋" w:hAnsi="仿宋" w:hint="eastAsia"/>
          <w:sz w:val="28"/>
          <w:szCs w:val="28"/>
        </w:rPr>
        <w:t>10</w:t>
      </w:r>
      <w:r w:rsidR="00430541" w:rsidRPr="00190A06">
        <w:rPr>
          <w:rFonts w:ascii="仿宋" w:eastAsia="仿宋" w:hAnsi="仿宋" w:hint="eastAsia"/>
          <w:sz w:val="28"/>
          <w:szCs w:val="28"/>
        </w:rPr>
        <w:t>楼</w:t>
      </w:r>
      <w:r w:rsidR="00C3350F" w:rsidRPr="00190A06">
        <w:rPr>
          <w:rFonts w:ascii="仿宋" w:eastAsia="仿宋" w:hAnsi="仿宋" w:hint="eastAsia"/>
          <w:sz w:val="28"/>
          <w:szCs w:val="28"/>
        </w:rPr>
        <w:t>1017</w:t>
      </w:r>
      <w:r w:rsidR="00430541" w:rsidRPr="00190A06">
        <w:rPr>
          <w:rFonts w:ascii="仿宋" w:eastAsia="仿宋" w:hAnsi="仿宋" w:hint="eastAsia"/>
          <w:sz w:val="28"/>
          <w:szCs w:val="28"/>
        </w:rPr>
        <w:t>会议室。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9.联系方式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9.1采购人：青岛高新电力发展有限公司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联 系 人：纪虹延</w:t>
      </w:r>
    </w:p>
    <w:p w:rsidR="00034CC7" w:rsidRPr="00190A06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电    话：0532-68687097</w:t>
      </w:r>
    </w:p>
    <w:p w:rsidR="003E46FB" w:rsidRPr="00190A06" w:rsidRDefault="00F7567D" w:rsidP="003E46FB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地    址：</w:t>
      </w:r>
      <w:r w:rsidR="003E46FB" w:rsidRPr="00190A06">
        <w:rPr>
          <w:rFonts w:ascii="仿宋" w:eastAsia="仿宋" w:hAnsi="仿宋" w:hint="eastAsia"/>
          <w:sz w:val="28"/>
          <w:szCs w:val="28"/>
        </w:rPr>
        <w:t>青岛市高新区聚贤桥路50号高实集团10楼</w:t>
      </w:r>
      <w:r w:rsidR="00DB098A" w:rsidRPr="00190A06">
        <w:rPr>
          <w:rFonts w:ascii="仿宋" w:eastAsia="仿宋" w:hAnsi="仿宋" w:hint="eastAsia"/>
          <w:sz w:val="28"/>
          <w:szCs w:val="28"/>
        </w:rPr>
        <w:t>。</w:t>
      </w:r>
    </w:p>
    <w:p w:rsidR="00034CC7" w:rsidRPr="00190A06" w:rsidRDefault="00034CC7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034CC7" w:rsidRPr="00190A06" w:rsidRDefault="00034CC7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034CC7" w:rsidRPr="0061250C" w:rsidRDefault="00F7567D" w:rsidP="00BD4679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190A06">
        <w:rPr>
          <w:rFonts w:ascii="仿宋" w:eastAsia="仿宋" w:hAnsi="仿宋" w:hint="eastAsia"/>
          <w:sz w:val="28"/>
          <w:szCs w:val="28"/>
        </w:rPr>
        <w:t xml:space="preserve">      </w:t>
      </w:r>
      <w:r w:rsidR="00C22CF1" w:rsidRPr="00190A06">
        <w:rPr>
          <w:rFonts w:ascii="仿宋" w:eastAsia="仿宋" w:hAnsi="仿宋" w:hint="eastAsia"/>
          <w:sz w:val="28"/>
          <w:szCs w:val="28"/>
        </w:rPr>
        <w:t xml:space="preserve">           </w:t>
      </w:r>
      <w:r w:rsidR="00B445A8" w:rsidRPr="00190A06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C22CF1" w:rsidRPr="00190A06">
        <w:rPr>
          <w:rFonts w:ascii="仿宋" w:eastAsia="仿宋" w:hAnsi="仿宋" w:hint="eastAsia"/>
          <w:sz w:val="28"/>
          <w:szCs w:val="28"/>
        </w:rPr>
        <w:t xml:space="preserve"> </w:t>
      </w:r>
      <w:r w:rsidRPr="00190A06">
        <w:rPr>
          <w:rFonts w:ascii="仿宋" w:eastAsia="仿宋" w:hAnsi="仿宋" w:hint="eastAsia"/>
          <w:sz w:val="28"/>
          <w:szCs w:val="28"/>
        </w:rPr>
        <w:t>202</w:t>
      </w:r>
      <w:r w:rsidR="00DB098A" w:rsidRPr="00190A06">
        <w:rPr>
          <w:rFonts w:ascii="仿宋" w:eastAsia="仿宋" w:hAnsi="仿宋" w:hint="eastAsia"/>
          <w:sz w:val="28"/>
          <w:szCs w:val="28"/>
        </w:rPr>
        <w:t>5</w:t>
      </w:r>
      <w:r w:rsidRPr="00190A06">
        <w:rPr>
          <w:rFonts w:ascii="仿宋" w:eastAsia="仿宋" w:hAnsi="仿宋" w:hint="eastAsia"/>
          <w:sz w:val="28"/>
          <w:szCs w:val="28"/>
        </w:rPr>
        <w:t>年</w:t>
      </w:r>
      <w:r w:rsidR="00C341E8" w:rsidRPr="00190A06">
        <w:rPr>
          <w:rFonts w:ascii="仿宋" w:eastAsia="仿宋" w:hAnsi="仿宋" w:hint="eastAsia"/>
          <w:sz w:val="28"/>
          <w:szCs w:val="28"/>
        </w:rPr>
        <w:t>4</w:t>
      </w:r>
      <w:r w:rsidRPr="00190A06">
        <w:rPr>
          <w:rFonts w:ascii="仿宋" w:eastAsia="仿宋" w:hAnsi="仿宋" w:hint="eastAsia"/>
          <w:sz w:val="28"/>
          <w:szCs w:val="28"/>
        </w:rPr>
        <w:t>月</w:t>
      </w:r>
      <w:r w:rsidR="00B93A4D" w:rsidRPr="00190A06">
        <w:rPr>
          <w:rFonts w:ascii="仿宋" w:eastAsia="仿宋" w:hAnsi="仿宋" w:hint="eastAsia"/>
          <w:sz w:val="28"/>
          <w:szCs w:val="28"/>
        </w:rPr>
        <w:t>1</w:t>
      </w:r>
      <w:r w:rsidR="005C544A" w:rsidRPr="00190A06">
        <w:rPr>
          <w:rFonts w:ascii="仿宋" w:eastAsia="仿宋" w:hAnsi="仿宋" w:hint="eastAsia"/>
          <w:sz w:val="28"/>
          <w:szCs w:val="28"/>
        </w:rPr>
        <w:t>5</w:t>
      </w:r>
      <w:r w:rsidRPr="00190A06">
        <w:rPr>
          <w:rFonts w:ascii="仿宋" w:eastAsia="仿宋" w:hAnsi="仿宋" w:hint="eastAsia"/>
          <w:sz w:val="28"/>
          <w:szCs w:val="28"/>
        </w:rPr>
        <w:t>日</w:t>
      </w:r>
    </w:p>
    <w:p w:rsidR="00DB098A" w:rsidRPr="0061250C" w:rsidRDefault="00DB098A">
      <w:pPr>
        <w:widowControl/>
        <w:jc w:val="left"/>
        <w:rPr>
          <w:rFonts w:ascii="黑体" w:eastAsia="黑体" w:hAnsi="黑体" w:cs="Arial"/>
          <w:b/>
          <w:bCs/>
          <w:kern w:val="44"/>
          <w:sz w:val="32"/>
          <w:szCs w:val="32"/>
        </w:rPr>
      </w:pPr>
      <w:r w:rsidRPr="0061250C">
        <w:rPr>
          <w:rFonts w:ascii="黑体" w:eastAsia="黑体" w:hAnsi="黑体"/>
          <w:sz w:val="32"/>
          <w:szCs w:val="32"/>
        </w:rPr>
        <w:br w:type="page"/>
      </w:r>
    </w:p>
    <w:p w:rsidR="00034CC7" w:rsidRPr="0061250C" w:rsidRDefault="00F7567D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13" w:name="_Toc134452749"/>
      <w:bookmarkStart w:id="14" w:name="_Toc194501158"/>
      <w:bookmarkEnd w:id="11"/>
      <w:r w:rsidRPr="0061250C">
        <w:rPr>
          <w:rFonts w:ascii="黑体" w:eastAsia="黑体" w:hAnsi="黑体" w:cs="黑体" w:hint="eastAsia"/>
          <w:bCs/>
          <w:sz w:val="32"/>
          <w:szCs w:val="32"/>
        </w:rPr>
        <w:lastRenderedPageBreak/>
        <w:t>采购需求</w:t>
      </w:r>
      <w:bookmarkStart w:id="15" w:name="_Toc134452750"/>
      <w:bookmarkEnd w:id="13"/>
      <w:bookmarkEnd w:id="14"/>
    </w:p>
    <w:p w:rsidR="00034CC7" w:rsidRPr="0061250C" w:rsidRDefault="00034CC7">
      <w:pPr>
        <w:spacing w:line="52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:rsidR="00B33B55" w:rsidRPr="0061250C" w:rsidRDefault="00F7567D" w:rsidP="002B2BB0">
      <w:pPr>
        <w:pStyle w:val="2"/>
        <w:spacing w:before="0" w:after="0" w:line="560" w:lineRule="exact"/>
        <w:jc w:val="left"/>
        <w:rPr>
          <w:bCs w:val="0"/>
        </w:rPr>
      </w:pPr>
      <w:bookmarkStart w:id="16" w:name="_Toc194501159"/>
      <w:bookmarkEnd w:id="15"/>
      <w:r w:rsidRPr="0061250C">
        <w:rPr>
          <w:rFonts w:asciiTheme="minorEastAsia" w:eastAsiaTheme="minorEastAsia" w:hAnsiTheme="minorEastAsia" w:hint="eastAsia"/>
          <w:sz w:val="28"/>
          <w:szCs w:val="28"/>
        </w:rPr>
        <w:t>1.采购产品</w:t>
      </w:r>
      <w:bookmarkStart w:id="17" w:name="_Toc134452751"/>
      <w:r w:rsidR="004062D7" w:rsidRPr="0061250C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0AEF" w:rsidRPr="0061250C">
        <w:rPr>
          <w:rStyle w:val="Char1"/>
          <w:rFonts w:ascii="仿宋" w:eastAsia="仿宋" w:hAnsi="仿宋" w:hint="eastAsia"/>
          <w:b w:val="0"/>
          <w:sz w:val="28"/>
          <w:szCs w:val="28"/>
        </w:rPr>
        <w:t>详见清单</w:t>
      </w:r>
      <w:r w:rsidR="0018194F" w:rsidRPr="0061250C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  <w:bookmarkEnd w:id="16"/>
    </w:p>
    <w:p w:rsidR="00034CC7" w:rsidRPr="0061250C" w:rsidRDefault="00F7567D" w:rsidP="002B2BB0">
      <w:pPr>
        <w:pStyle w:val="2"/>
        <w:spacing w:before="0" w:after="0"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8" w:name="_Toc194501160"/>
      <w:r w:rsidRPr="0061250C">
        <w:rPr>
          <w:rFonts w:asciiTheme="minorEastAsia" w:eastAsiaTheme="minorEastAsia" w:hAnsiTheme="minorEastAsia" w:hint="eastAsia"/>
          <w:sz w:val="28"/>
          <w:szCs w:val="28"/>
        </w:rPr>
        <w:t>2.技术要求</w:t>
      </w:r>
      <w:bookmarkEnd w:id="17"/>
      <w:bookmarkEnd w:id="18"/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9" w:name="_Toc138080267"/>
      <w:bookmarkStart w:id="20" w:name="_Toc194501161"/>
      <w:bookmarkStart w:id="21" w:name="_Toc134452755"/>
      <w:bookmarkStart w:id="22" w:name="_Toc134452756"/>
      <w:r>
        <w:rPr>
          <w:rFonts w:ascii="仿宋" w:eastAsia="仿宋" w:hAnsi="仿宋" w:hint="eastAsia"/>
          <w:sz w:val="28"/>
          <w:szCs w:val="28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等必须齐全。</w:t>
      </w:r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★2.3.成交人需随货提供产品合格证、生产许可证，出厂试验报告等。</w:t>
      </w:r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★2.4.供货期：签订合同后15日内交货。</w:t>
      </w:r>
    </w:p>
    <w:p w:rsidR="00903C86" w:rsidRDefault="00903C86" w:rsidP="00903C86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2.5.服务地点：采购人指定地点。</w:t>
      </w:r>
    </w:p>
    <w:p w:rsidR="00034CC7" w:rsidRPr="00D2656B" w:rsidRDefault="00190A06" w:rsidP="002B2BB0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3" w:name="_Toc194501162"/>
      <w:bookmarkEnd w:id="19"/>
      <w:bookmarkEnd w:id="20"/>
      <w:bookmarkEnd w:id="21"/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.验收</w:t>
      </w:r>
      <w:bookmarkEnd w:id="23"/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4" w:name="_Toc194501163"/>
      <w:r>
        <w:rPr>
          <w:rFonts w:ascii="仿宋" w:eastAsia="仿宋" w:hAnsi="仿宋" w:hint="eastAsia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4.2产品到货后由采购人对货物进行详细而全面的检验。</w:t>
      </w:r>
    </w:p>
    <w:p w:rsidR="00034CC7" w:rsidRPr="00D2656B" w:rsidRDefault="00190A06" w:rsidP="002B2BB0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.</w:t>
      </w:r>
      <w:bookmarkEnd w:id="22"/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质量保证期</w:t>
      </w:r>
      <w:bookmarkEnd w:id="24"/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5" w:name="_Toc194501164"/>
      <w:r>
        <w:rPr>
          <w:rFonts w:ascii="仿宋" w:eastAsia="仿宋" w:hAnsi="仿宋" w:hint="eastAsia"/>
          <w:sz w:val="28"/>
          <w:szCs w:val="28"/>
        </w:rPr>
        <w:t>质保期：质保期为两年，在质保期头三个月内，如产品有制造质量问题或质量缺陷，供方应免费予以更换，以保证需方正常运行，因质量问题或质量缺陷导致需方损失的，均由供方承担违约责任。</w:t>
      </w:r>
    </w:p>
    <w:p w:rsidR="00034CC7" w:rsidRPr="00D2656B" w:rsidRDefault="00190A06" w:rsidP="002B2BB0">
      <w:pPr>
        <w:pStyle w:val="2"/>
        <w:spacing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5</w:t>
      </w:r>
      <w:r w:rsidR="00F7567D" w:rsidRPr="00D2656B">
        <w:rPr>
          <w:rFonts w:asciiTheme="minorEastAsia" w:eastAsiaTheme="minorEastAsia" w:hAnsiTheme="minorEastAsia" w:hint="eastAsia"/>
          <w:sz w:val="28"/>
          <w:szCs w:val="28"/>
        </w:rPr>
        <w:t>.售后服务</w:t>
      </w:r>
      <w:bookmarkEnd w:id="25"/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6.1.成交人应提供及时周到的售后服务，应保证每季度至少一次上门回访、检修。</w:t>
      </w:r>
    </w:p>
    <w:p w:rsidR="00903C86" w:rsidRDefault="00903C86" w:rsidP="00903C8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6.2成交人在接采购人通知1小时做出响应，2小时内到达现场，24小时内维修完毕。</w:t>
      </w:r>
    </w:p>
    <w:p w:rsidR="00903C86" w:rsidRDefault="00903C86" w:rsidP="00903C8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带“★”条款为实质性条款，成交人必须按照采购文件的要求做出实质性响应。</w:t>
      </w:r>
    </w:p>
    <w:p w:rsidR="004C7706" w:rsidRPr="00903C86" w:rsidRDefault="004C7706" w:rsidP="004C7706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9D01CB" w:rsidRPr="00D2656B" w:rsidRDefault="009D01CB" w:rsidP="007B0E4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7B0E49" w:rsidRPr="00D2656B" w:rsidRDefault="00F7567D" w:rsidP="007B0E49">
      <w:pPr>
        <w:spacing w:line="360" w:lineRule="auto"/>
        <w:rPr>
          <w:b/>
        </w:rPr>
      </w:pPr>
      <w:r w:rsidRPr="00D2656B">
        <w:rPr>
          <w:rFonts w:ascii="仿宋" w:eastAsia="仿宋" w:hAnsi="仿宋" w:hint="eastAsia"/>
          <w:b/>
          <w:bCs/>
          <w:sz w:val="28"/>
          <w:szCs w:val="28"/>
        </w:rPr>
        <w:t>附录</w:t>
      </w:r>
      <w:r w:rsidR="00656959" w:rsidRPr="00D2656B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903C86" w:rsidRPr="00903C86">
        <w:rPr>
          <w:rFonts w:ascii="仿宋" w:eastAsia="仿宋" w:hAnsi="仿宋" w:hint="eastAsia"/>
          <w:b/>
          <w:bCs/>
          <w:sz w:val="28"/>
          <w:szCs w:val="28"/>
        </w:rPr>
        <w:t>青岛足篮球学院电力配套工程及10kV东营线部分线路迁改工程等项目电缆冷缩终端及电缆中间接采购</w:t>
      </w:r>
      <w:r w:rsidRPr="00D2656B">
        <w:rPr>
          <w:rFonts w:ascii="仿宋" w:eastAsia="仿宋" w:hAnsi="仿宋" w:hint="eastAsia"/>
          <w:b/>
          <w:bCs/>
          <w:sz w:val="28"/>
          <w:szCs w:val="28"/>
        </w:rPr>
        <w:t>清单控制价（含税价，增值税税率为13%）</w:t>
      </w:r>
    </w:p>
    <w:tbl>
      <w:tblPr>
        <w:tblW w:w="9219" w:type="dxa"/>
        <w:tblInd w:w="103" w:type="dxa"/>
        <w:tblLook w:val="04A0"/>
      </w:tblPr>
      <w:tblGrid>
        <w:gridCol w:w="1660"/>
        <w:gridCol w:w="3590"/>
        <w:gridCol w:w="567"/>
        <w:gridCol w:w="763"/>
        <w:gridCol w:w="1222"/>
        <w:gridCol w:w="1417"/>
      </w:tblGrid>
      <w:tr w:rsidR="00BE5529" w:rsidRPr="00D2656B" w:rsidTr="005039BC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5039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29" w:rsidRPr="00D2656B" w:rsidRDefault="00BE5529" w:rsidP="005039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品牌及配置</w:t>
            </w: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(技术参数、规格)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5039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5039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5039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29" w:rsidRPr="00D2656B" w:rsidRDefault="00BE5529" w:rsidP="005039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265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 w:rsidR="005039BC" w:rsidRPr="005039BC" w:rsidTr="005039BC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户内冷缩电缆终端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35kV-3*400</w:t>
            </w:r>
            <w:r w:rsidRPr="005039BC">
              <w:rPr>
                <w:rFonts w:ascii="仿宋" w:eastAsia="仿宋" w:hAnsi="仿宋" w:hint="eastAsia"/>
                <w:sz w:val="22"/>
              </w:rPr>
              <w:br/>
              <w:t>（含制作安装）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5039BC">
              <w:rPr>
                <w:rFonts w:ascii="仿宋" w:eastAsia="仿宋" w:hAnsi="仿宋" w:hint="eastAsia"/>
                <w:color w:val="000000"/>
                <w:sz w:val="22"/>
              </w:rPr>
              <w:t>2250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5039BC">
              <w:rPr>
                <w:rFonts w:ascii="仿宋" w:eastAsia="仿宋" w:hAnsi="仿宋" w:hint="eastAsia"/>
                <w:color w:val="000000"/>
                <w:sz w:val="22"/>
              </w:rPr>
              <w:t>9000</w:t>
            </w:r>
          </w:p>
        </w:tc>
      </w:tr>
      <w:tr w:rsidR="005039BC" w:rsidRPr="005039BC" w:rsidTr="005039BC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电缆中间接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35kV-3*400绕包式</w:t>
            </w:r>
            <w:r w:rsidRPr="005039BC">
              <w:rPr>
                <w:rFonts w:ascii="仿宋" w:eastAsia="仿宋" w:hAnsi="仿宋" w:hint="eastAsia"/>
                <w:sz w:val="22"/>
              </w:rPr>
              <w:br/>
              <w:t>（含制作安装）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套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5039BC"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5039BC">
              <w:rPr>
                <w:rFonts w:ascii="仿宋" w:eastAsia="仿宋" w:hAnsi="仿宋" w:hint="eastAsia"/>
                <w:color w:val="000000"/>
                <w:sz w:val="22"/>
              </w:rPr>
              <w:t>11866.67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5039BC">
              <w:rPr>
                <w:rFonts w:ascii="仿宋" w:eastAsia="仿宋" w:hAnsi="仿宋" w:hint="eastAsia"/>
                <w:color w:val="000000"/>
                <w:sz w:val="22"/>
              </w:rPr>
              <w:t>23733.34</w:t>
            </w:r>
          </w:p>
        </w:tc>
      </w:tr>
      <w:tr w:rsidR="005039BC" w:rsidRPr="005039BC" w:rsidTr="005039BC">
        <w:trPr>
          <w:trHeight w:val="8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5039BC">
              <w:rPr>
                <w:rFonts w:ascii="仿宋" w:eastAsia="仿宋" w:hAnsi="仿宋" w:hint="eastAsia"/>
                <w:color w:val="000000"/>
                <w:sz w:val="22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BC" w:rsidRPr="005039BC" w:rsidRDefault="005039BC" w:rsidP="005039BC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5039BC">
              <w:rPr>
                <w:rFonts w:ascii="仿宋" w:eastAsia="仿宋" w:hAnsi="仿宋" w:hint="eastAsia"/>
                <w:color w:val="000000"/>
                <w:sz w:val="22"/>
              </w:rPr>
              <w:t>32733.34</w:t>
            </w:r>
          </w:p>
        </w:tc>
      </w:tr>
    </w:tbl>
    <w:p w:rsidR="00034CC7" w:rsidRPr="005039BC" w:rsidRDefault="00034CC7" w:rsidP="007B0E49">
      <w:pPr>
        <w:spacing w:line="360" w:lineRule="auto"/>
        <w:rPr>
          <w:rFonts w:ascii="仿宋" w:eastAsia="仿宋" w:hAnsi="仿宋"/>
          <w:b/>
        </w:rPr>
      </w:pPr>
    </w:p>
    <w:p w:rsidR="003F485D" w:rsidRPr="00D2656B" w:rsidRDefault="003F485D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bookmarkStart w:id="26" w:name="_Toc134452757"/>
      <w:r w:rsidRPr="00D2656B">
        <w:rPr>
          <w:rFonts w:ascii="黑体" w:eastAsia="黑体" w:hAnsi="黑体" w:cs="黑体"/>
          <w:bCs/>
          <w:sz w:val="32"/>
          <w:szCs w:val="32"/>
        </w:rPr>
        <w:br w:type="page"/>
      </w:r>
    </w:p>
    <w:p w:rsidR="00034CC7" w:rsidRDefault="00F7567D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bookmarkStart w:id="27" w:name="_Toc247514283"/>
      <w:bookmarkStart w:id="28" w:name="_Toc144974860"/>
      <w:bookmarkStart w:id="29" w:name="_Toc152045791"/>
      <w:bookmarkStart w:id="30" w:name="_Toc247527831"/>
      <w:bookmarkStart w:id="31" w:name="_Toc152042580"/>
      <w:bookmarkStart w:id="32" w:name="_Toc300835213"/>
      <w:bookmarkEnd w:id="26"/>
      <w:r>
        <w:rPr>
          <w:rFonts w:ascii="仿宋" w:eastAsia="仿宋" w:hAnsi="仿宋" w:cs="仿宋" w:hint="eastAsia"/>
          <w:sz w:val="32"/>
          <w:szCs w:val="32"/>
        </w:rPr>
        <w:lastRenderedPageBreak/>
        <w:t>法定代表人身份证明</w:t>
      </w:r>
      <w:bookmarkEnd w:id="27"/>
      <w:bookmarkEnd w:id="28"/>
      <w:bookmarkEnd w:id="29"/>
      <w:bookmarkEnd w:id="30"/>
      <w:bookmarkEnd w:id="31"/>
      <w:bookmarkEnd w:id="32"/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地址： 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姓名： 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性别：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 w:rsidR="00DD68E8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 （供应商名称）</w:t>
      </w:r>
      <w:r w:rsidR="00DD68E8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034CC7" w:rsidRDefault="00F7567D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034CC7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 w:rsidR="009B5019"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供应商：（公章）</w:t>
      </w:r>
    </w:p>
    <w:p w:rsidR="00034CC7" w:rsidRDefault="00F7567D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年  月  日           </w:t>
      </w:r>
    </w:p>
    <w:p w:rsidR="00190A06" w:rsidRDefault="00190A06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 w:hint="eastAsia"/>
          <w:sz w:val="24"/>
          <w:szCs w:val="24"/>
        </w:rPr>
      </w:pPr>
    </w:p>
    <w:p w:rsidR="00190A06" w:rsidRDefault="00190A06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 w:hint="eastAsia"/>
          <w:sz w:val="24"/>
          <w:szCs w:val="24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>
        <w:rPr>
          <w:rStyle w:val="af7"/>
          <w:rFonts w:cs="仿宋" w:hint="eastAsia"/>
          <w:sz w:val="24"/>
          <w:szCs w:val="24"/>
        </w:rPr>
        <w:t xml:space="preserve"> </w:t>
      </w:r>
    </w:p>
    <w:p w:rsidR="00034CC7" w:rsidRDefault="00F7567D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>
        <w:rPr>
          <w:rFonts w:ascii="仿宋" w:eastAsia="仿宋" w:hAnsi="仿宋" w:hint="eastAsia"/>
          <w:kern w:val="1"/>
          <w:sz w:val="32"/>
          <w:szCs w:val="32"/>
        </w:rPr>
        <w:lastRenderedPageBreak/>
        <w:t>法定代表人授权委托书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（采购人）  </w:t>
      </w:r>
      <w:r>
        <w:rPr>
          <w:rStyle w:val="af7"/>
          <w:rFonts w:cs="仿宋" w:hint="eastAsia"/>
          <w:sz w:val="28"/>
          <w:szCs w:val="28"/>
        </w:rPr>
        <w:t>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（姓名） </w:t>
      </w:r>
      <w:r>
        <w:rPr>
          <w:rStyle w:val="af7"/>
          <w:rFonts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（供应商名称）</w:t>
      </w:r>
      <w:r>
        <w:rPr>
          <w:rStyle w:val="af7"/>
          <w:rFonts w:cs="仿宋" w:hint="eastAsia"/>
          <w:sz w:val="28"/>
          <w:szCs w:val="28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本授权委托书于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  </w:t>
      </w:r>
      <w:r>
        <w:rPr>
          <w:rStyle w:val="af7"/>
          <w:rFonts w:cs="仿宋" w:hint="eastAsia"/>
          <w:sz w:val="28"/>
          <w:szCs w:val="28"/>
        </w:rPr>
        <w:t>年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月</w:t>
      </w:r>
      <w:r w:rsidR="00DD68E8">
        <w:rPr>
          <w:rStyle w:val="af7"/>
          <w:rFonts w:cs="仿宋" w:hint="eastAsia"/>
          <w:sz w:val="28"/>
          <w:szCs w:val="28"/>
        </w:rPr>
        <w:t xml:space="preserve"> </w:t>
      </w:r>
      <w:r w:rsidR="00DD68E8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日起签字生效,特此声明。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(附法人代表身份证以及被授权代表身份证复印件)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被授权代表姓名：             性 别：              年 龄：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单  位：                     部 门：              职 务：</w:t>
      </w:r>
    </w:p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供应商（公章）：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法定代表人（签字）：</w:t>
      </w:r>
    </w:p>
    <w:p w:rsidR="00034CC7" w:rsidRDefault="00F7567D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日 期：      年   月   日</w:t>
      </w:r>
    </w:p>
    <w:bookmarkEnd w:id="0"/>
    <w:p w:rsidR="00034CC7" w:rsidRDefault="00034CC7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24"/>
          <w:szCs w:val="24"/>
        </w:rPr>
      </w:pPr>
    </w:p>
    <w:sectPr w:rsidR="00034CC7" w:rsidSect="00034CC7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41" w:rsidRDefault="00780A41" w:rsidP="00034CC7">
      <w:r>
        <w:separator/>
      </w:r>
    </w:p>
  </w:endnote>
  <w:endnote w:type="continuationSeparator" w:id="1">
    <w:p w:rsidR="00780A41" w:rsidRDefault="00780A41" w:rsidP="0003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4A" w:rsidRDefault="000A4033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5C544A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190A06">
      <w:rPr>
        <w:rStyle w:val="af3"/>
        <w:rFonts w:ascii="宋体" w:hAnsi="宋体"/>
        <w:noProof/>
      </w:rPr>
      <w:t>2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41" w:rsidRDefault="00780A41" w:rsidP="00034CC7">
      <w:r>
        <w:separator/>
      </w:r>
    </w:p>
  </w:footnote>
  <w:footnote w:type="continuationSeparator" w:id="1">
    <w:p w:rsidR="00780A41" w:rsidRDefault="00780A41" w:rsidP="00034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3AF1"/>
    <w:multiLevelType w:val="singleLevel"/>
    <w:tmpl w:val="5B013AF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3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0A06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1AC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11BF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D7939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96A4C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DA7"/>
    <w:rsid w:val="004F0787"/>
    <w:rsid w:val="004F2698"/>
    <w:rsid w:val="004F2902"/>
    <w:rsid w:val="005039BC"/>
    <w:rsid w:val="005048B8"/>
    <w:rsid w:val="00511276"/>
    <w:rsid w:val="0052176F"/>
    <w:rsid w:val="00523F03"/>
    <w:rsid w:val="0052406E"/>
    <w:rsid w:val="0052573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043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3C95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0A41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3C86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779B9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1E70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70B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0A9D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5172"/>
    <w:rsid w:val="00C86661"/>
    <w:rsid w:val="00C951C8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4D2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72B7"/>
    <w:rsid w:val="00E14C81"/>
    <w:rsid w:val="00E15C7A"/>
    <w:rsid w:val="00E20AEF"/>
    <w:rsid w:val="00E21EBE"/>
    <w:rsid w:val="00E22D65"/>
    <w:rsid w:val="00E2413E"/>
    <w:rsid w:val="00E25193"/>
    <w:rsid w:val="00E26B36"/>
    <w:rsid w:val="00E27521"/>
    <w:rsid w:val="00E338B1"/>
    <w:rsid w:val="00E33A2B"/>
    <w:rsid w:val="00E36B25"/>
    <w:rsid w:val="00E37D9A"/>
    <w:rsid w:val="00E40487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49F9"/>
    <w:rsid w:val="00E55C7D"/>
    <w:rsid w:val="00E62319"/>
    <w:rsid w:val="00E6263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4BB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04AC"/>
    <w:rsid w:val="00FD4A22"/>
    <w:rsid w:val="00FD5B62"/>
    <w:rsid w:val="00FE01D9"/>
    <w:rsid w:val="00FE065D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autoRedefine/>
    <w:qFormat/>
    <w:rsid w:val="00034C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rsid w:val="00034CC7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autoRedefine/>
    <w:qFormat/>
    <w:rsid w:val="00034CC7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034C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semiHidden/>
    <w:qFormat/>
    <w:rsid w:val="00034CC7"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autoRedefine/>
    <w:uiPriority w:val="99"/>
    <w:qFormat/>
    <w:rsid w:val="00034CC7"/>
    <w:pPr>
      <w:ind w:left="1260" w:hanging="420"/>
    </w:pPr>
    <w:rPr>
      <w:szCs w:val="20"/>
    </w:rPr>
  </w:style>
  <w:style w:type="paragraph" w:styleId="a4">
    <w:name w:val="caption"/>
    <w:basedOn w:val="a"/>
    <w:next w:val="a"/>
    <w:autoRedefine/>
    <w:qFormat/>
    <w:rsid w:val="00034CC7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autoRedefine/>
    <w:qFormat/>
    <w:rsid w:val="00034CC7"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autoRedefine/>
    <w:uiPriority w:val="99"/>
    <w:unhideWhenUsed/>
    <w:qFormat/>
    <w:rsid w:val="00034CC7"/>
    <w:pPr>
      <w:jc w:val="left"/>
    </w:pPr>
  </w:style>
  <w:style w:type="paragraph" w:styleId="31">
    <w:name w:val="Body Text 3"/>
    <w:basedOn w:val="a"/>
    <w:link w:val="3Char0"/>
    <w:autoRedefine/>
    <w:uiPriority w:val="99"/>
    <w:unhideWhenUsed/>
    <w:qFormat/>
    <w:rsid w:val="00034CC7"/>
    <w:pPr>
      <w:spacing w:after="120"/>
    </w:pPr>
    <w:rPr>
      <w:sz w:val="16"/>
      <w:szCs w:val="16"/>
    </w:rPr>
  </w:style>
  <w:style w:type="paragraph" w:styleId="a7">
    <w:name w:val="Body Text"/>
    <w:basedOn w:val="a"/>
    <w:autoRedefine/>
    <w:uiPriority w:val="1"/>
    <w:qFormat/>
    <w:rsid w:val="00034CC7"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autoRedefine/>
    <w:qFormat/>
    <w:rsid w:val="00034CC7"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autoRedefine/>
    <w:uiPriority w:val="39"/>
    <w:unhideWhenUsed/>
    <w:qFormat/>
    <w:rsid w:val="00034CC7"/>
    <w:pPr>
      <w:ind w:leftChars="400" w:left="840"/>
    </w:pPr>
  </w:style>
  <w:style w:type="paragraph" w:styleId="a9">
    <w:name w:val="Plain Text"/>
    <w:basedOn w:val="a"/>
    <w:link w:val="Char1"/>
    <w:autoRedefine/>
    <w:qFormat/>
    <w:rsid w:val="00034CC7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autoRedefine/>
    <w:uiPriority w:val="99"/>
    <w:unhideWhenUsed/>
    <w:qFormat/>
    <w:rsid w:val="00034CC7"/>
    <w:pPr>
      <w:ind w:leftChars="2500" w:left="100"/>
    </w:pPr>
  </w:style>
  <w:style w:type="paragraph" w:styleId="ab">
    <w:name w:val="Balloon Text"/>
    <w:basedOn w:val="a"/>
    <w:link w:val="Char2"/>
    <w:autoRedefine/>
    <w:uiPriority w:val="99"/>
    <w:unhideWhenUsed/>
    <w:qFormat/>
    <w:rsid w:val="00034CC7"/>
    <w:rPr>
      <w:sz w:val="18"/>
      <w:szCs w:val="18"/>
    </w:rPr>
  </w:style>
  <w:style w:type="paragraph" w:styleId="ac">
    <w:name w:val="footer"/>
    <w:basedOn w:val="a"/>
    <w:link w:val="Char3"/>
    <w:autoRedefine/>
    <w:unhideWhenUsed/>
    <w:qFormat/>
    <w:rsid w:val="0003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autoRedefine/>
    <w:uiPriority w:val="99"/>
    <w:unhideWhenUsed/>
    <w:qFormat/>
    <w:rsid w:val="00034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034CC7"/>
  </w:style>
  <w:style w:type="paragraph" w:styleId="ae">
    <w:name w:val="List"/>
    <w:basedOn w:val="a"/>
    <w:autoRedefine/>
    <w:uiPriority w:val="99"/>
    <w:semiHidden/>
    <w:unhideWhenUsed/>
    <w:qFormat/>
    <w:rsid w:val="00034CC7"/>
    <w:pPr>
      <w:ind w:left="200" w:hangingChars="200" w:hanging="200"/>
      <w:contextualSpacing/>
    </w:pPr>
  </w:style>
  <w:style w:type="paragraph" w:styleId="20">
    <w:name w:val="toc 2"/>
    <w:basedOn w:val="a"/>
    <w:next w:val="a"/>
    <w:autoRedefine/>
    <w:uiPriority w:val="39"/>
    <w:unhideWhenUsed/>
    <w:qFormat/>
    <w:rsid w:val="00034CC7"/>
    <w:pPr>
      <w:ind w:leftChars="200" w:left="420"/>
    </w:pPr>
  </w:style>
  <w:style w:type="paragraph" w:styleId="HTML">
    <w:name w:val="HTML Preformatted"/>
    <w:basedOn w:val="a"/>
    <w:link w:val="HTMLChar"/>
    <w:autoRedefine/>
    <w:uiPriority w:val="99"/>
    <w:unhideWhenUsed/>
    <w:qFormat/>
    <w:rsid w:val="00CF1880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Chars="13" w:hanging="3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styleId="af">
    <w:name w:val="Normal (Web)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autoRedefine/>
    <w:uiPriority w:val="10"/>
    <w:qFormat/>
    <w:rsid w:val="00034CC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autoRedefine/>
    <w:uiPriority w:val="99"/>
    <w:unhideWhenUsed/>
    <w:qFormat/>
    <w:rsid w:val="00034CC7"/>
    <w:rPr>
      <w:b/>
      <w:bCs/>
    </w:rPr>
  </w:style>
  <w:style w:type="table" w:styleId="af2">
    <w:name w:val="Table Grid"/>
    <w:basedOn w:val="a2"/>
    <w:autoRedefine/>
    <w:uiPriority w:val="39"/>
    <w:qFormat/>
    <w:rsid w:val="0003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autoRedefine/>
    <w:unhideWhenUsed/>
    <w:qFormat/>
    <w:rsid w:val="00034CC7"/>
    <w:rPr>
      <w:rFonts w:cs="Times New Roman"/>
    </w:rPr>
  </w:style>
  <w:style w:type="character" w:styleId="af4">
    <w:name w:val="Hyperlink"/>
    <w:autoRedefine/>
    <w:uiPriority w:val="99"/>
    <w:unhideWhenUsed/>
    <w:qFormat/>
    <w:rsid w:val="00034CC7"/>
    <w:rPr>
      <w:color w:val="0563C1"/>
      <w:u w:val="single"/>
    </w:rPr>
  </w:style>
  <w:style w:type="character" w:styleId="af5">
    <w:name w:val="annotation reference"/>
    <w:autoRedefine/>
    <w:uiPriority w:val="99"/>
    <w:unhideWhenUsed/>
    <w:qFormat/>
    <w:rsid w:val="00034CC7"/>
    <w:rPr>
      <w:sz w:val="21"/>
      <w:szCs w:val="21"/>
    </w:rPr>
  </w:style>
  <w:style w:type="character" w:customStyle="1" w:styleId="3Char">
    <w:name w:val="标题 3 Char"/>
    <w:link w:val="3"/>
    <w:autoRedefine/>
    <w:qFormat/>
    <w:locked/>
    <w:rsid w:val="00034CC7"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paragraph" w:customStyle="1" w:styleId="Style37">
    <w:name w:val="_Style 37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Char2">
    <w:name w:val="批注框文本 Char"/>
    <w:link w:val="ab"/>
    <w:uiPriority w:val="99"/>
    <w:semiHidden/>
    <w:qFormat/>
    <w:rsid w:val="00034CC7"/>
    <w:rPr>
      <w:kern w:val="2"/>
      <w:sz w:val="18"/>
      <w:szCs w:val="18"/>
    </w:rPr>
  </w:style>
  <w:style w:type="character" w:customStyle="1" w:styleId="Char">
    <w:name w:val="批注文字 Char"/>
    <w:link w:val="a6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af6">
    <w:name w:val="楷体 (中文) 楷体"/>
    <w:autoRedefine/>
    <w:qFormat/>
    <w:rsid w:val="00034CC7"/>
    <w:rPr>
      <w:rFonts w:ascii="楷体" w:eastAsia="楷体" w:hAnsi="楷体"/>
      <w:kern w:val="1"/>
      <w:sz w:val="28"/>
    </w:rPr>
  </w:style>
  <w:style w:type="character" w:customStyle="1" w:styleId="CharChar3">
    <w:name w:val="Char Char3"/>
    <w:autoRedefine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Char0">
    <w:name w:val="日期 Char"/>
    <w:link w:val="aa"/>
    <w:autoRedefine/>
    <w:uiPriority w:val="99"/>
    <w:semiHidden/>
    <w:qFormat/>
    <w:rsid w:val="00034CC7"/>
    <w:rPr>
      <w:kern w:val="2"/>
      <w:sz w:val="21"/>
      <w:szCs w:val="22"/>
    </w:rPr>
  </w:style>
  <w:style w:type="character" w:customStyle="1" w:styleId="11">
    <w:name w:val="访问过的超链接1"/>
    <w:uiPriority w:val="99"/>
    <w:qFormat/>
    <w:rsid w:val="00034CC7"/>
    <w:rPr>
      <w:color w:val="800080"/>
      <w:u w:val="single"/>
    </w:rPr>
  </w:style>
  <w:style w:type="character" w:customStyle="1" w:styleId="Char3">
    <w:name w:val="页脚 Char"/>
    <w:link w:val="ac"/>
    <w:autoRedefine/>
    <w:qFormat/>
    <w:rsid w:val="00034CC7"/>
    <w:rPr>
      <w:kern w:val="2"/>
      <w:sz w:val="18"/>
      <w:szCs w:val="18"/>
    </w:rPr>
  </w:style>
  <w:style w:type="character" w:customStyle="1" w:styleId="af7">
    <w:name w:val="样式 仿宋"/>
    <w:qFormat/>
    <w:rsid w:val="00034CC7"/>
    <w:rPr>
      <w:rFonts w:ascii="仿宋" w:eastAsia="仿宋" w:hAnsi="仿宋"/>
      <w:kern w:val="1"/>
    </w:rPr>
  </w:style>
  <w:style w:type="character" w:customStyle="1" w:styleId="Char1">
    <w:name w:val="纯文本 Char1"/>
    <w:link w:val="a9"/>
    <w:autoRedefine/>
    <w:qFormat/>
    <w:locked/>
    <w:rsid w:val="00034CC7"/>
    <w:rPr>
      <w:rFonts w:ascii="宋体" w:hAnsi="Courier New"/>
      <w:kern w:val="2"/>
      <w:sz w:val="24"/>
    </w:rPr>
  </w:style>
  <w:style w:type="character" w:customStyle="1" w:styleId="Char5">
    <w:name w:val="标题 Char"/>
    <w:link w:val="af0"/>
    <w:autoRedefine/>
    <w:qFormat/>
    <w:rsid w:val="00034CC7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sid w:val="00034CC7"/>
    <w:rPr>
      <w:rFonts w:eastAsia="仿宋_GB2312"/>
      <w:kern w:val="2"/>
      <w:sz w:val="18"/>
      <w:szCs w:val="18"/>
      <w:lang w:bidi="ar-SA"/>
    </w:rPr>
  </w:style>
  <w:style w:type="character" w:customStyle="1" w:styleId="3Char0">
    <w:name w:val="正文文本 3 Char"/>
    <w:link w:val="31"/>
    <w:autoRedefine/>
    <w:uiPriority w:val="99"/>
    <w:semiHidden/>
    <w:qFormat/>
    <w:rsid w:val="00034CC7"/>
    <w:rPr>
      <w:kern w:val="2"/>
      <w:sz w:val="16"/>
      <w:szCs w:val="16"/>
    </w:rPr>
  </w:style>
  <w:style w:type="character" w:customStyle="1" w:styleId="Char10">
    <w:name w:val="正文文本缩进 Char1"/>
    <w:autoRedefine/>
    <w:qFormat/>
    <w:rsid w:val="00034CC7"/>
    <w:rPr>
      <w:rFonts w:ascii="Cambria" w:hAnsi="Cambria"/>
      <w:kern w:val="2"/>
      <w:sz w:val="24"/>
      <w:szCs w:val="24"/>
    </w:rPr>
  </w:style>
  <w:style w:type="character" w:customStyle="1" w:styleId="Char6">
    <w:name w:val="批注主题 Char"/>
    <w:link w:val="af1"/>
    <w:uiPriority w:val="99"/>
    <w:semiHidden/>
    <w:qFormat/>
    <w:rsid w:val="00034CC7"/>
    <w:rPr>
      <w:b/>
      <w:bCs/>
      <w:kern w:val="2"/>
      <w:sz w:val="21"/>
      <w:szCs w:val="22"/>
    </w:rPr>
  </w:style>
  <w:style w:type="character" w:customStyle="1" w:styleId="Char7">
    <w:name w:val="纯文本 Char"/>
    <w:autoRedefine/>
    <w:uiPriority w:val="99"/>
    <w:semiHidden/>
    <w:qFormat/>
    <w:rsid w:val="00034CC7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d"/>
    <w:autoRedefine/>
    <w:uiPriority w:val="99"/>
    <w:qFormat/>
    <w:rsid w:val="00034CC7"/>
    <w:rPr>
      <w:kern w:val="2"/>
      <w:sz w:val="18"/>
      <w:szCs w:val="18"/>
    </w:rPr>
  </w:style>
  <w:style w:type="character" w:customStyle="1" w:styleId="CharChar1">
    <w:name w:val="Char Char1"/>
    <w:qFormat/>
    <w:rsid w:val="00034CC7"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autoRedefine/>
    <w:qFormat/>
    <w:rsid w:val="00034CC7"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autoRedefine/>
    <w:qFormat/>
    <w:rsid w:val="00034CC7"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autoRedefine/>
    <w:uiPriority w:val="39"/>
    <w:unhideWhenUsed/>
    <w:qFormat/>
    <w:rsid w:val="00034CC7"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autoRedefine/>
    <w:qFormat/>
    <w:rsid w:val="00034CC7"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autoRedefine/>
    <w:qFormat/>
    <w:rsid w:val="00034CC7"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autoRedefine/>
    <w:uiPriority w:val="39"/>
    <w:unhideWhenUsed/>
    <w:qFormat/>
    <w:rsid w:val="00034CC7"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autoRedefine/>
    <w:qFormat/>
    <w:rsid w:val="00034CC7"/>
    <w:rPr>
      <w:kern w:val="1"/>
      <w:sz w:val="30"/>
    </w:rPr>
  </w:style>
  <w:style w:type="paragraph" w:customStyle="1" w:styleId="Default">
    <w:name w:val="Default"/>
    <w:autoRedefine/>
    <w:qFormat/>
    <w:rsid w:val="00034CC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autoRedefine/>
    <w:qFormat/>
    <w:rsid w:val="00034CC7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autoRedefine/>
    <w:qFormat/>
    <w:rsid w:val="00034CC7"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autoRedefine/>
    <w:uiPriority w:val="39"/>
    <w:unhideWhenUsed/>
    <w:qFormat/>
    <w:rsid w:val="00034CC7"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autoRedefine/>
    <w:qFormat/>
    <w:rsid w:val="00034CC7"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autoRedefine/>
    <w:qFormat/>
    <w:rsid w:val="00034CC7"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autoRedefine/>
    <w:semiHidden/>
    <w:qFormat/>
    <w:rsid w:val="00034CC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autoRedefine/>
    <w:qFormat/>
    <w:rsid w:val="00034CC7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autoRedefine/>
    <w:qFormat/>
    <w:rsid w:val="00034CC7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autoRedefine/>
    <w:qFormat/>
    <w:rsid w:val="00034CC7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qFormat/>
    <w:rsid w:val="00034CC7"/>
    <w:rPr>
      <w:szCs w:val="20"/>
    </w:rPr>
  </w:style>
  <w:style w:type="paragraph" w:customStyle="1" w:styleId="msonormal0">
    <w:name w:val="msonormal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qFormat/>
    <w:rsid w:val="00034CC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autoRedefine/>
    <w:qFormat/>
    <w:rsid w:val="00034C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autoRedefine/>
    <w:qFormat/>
    <w:rsid w:val="00034C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autoRedefine/>
    <w:qFormat/>
    <w:rsid w:val="00034CC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autoRedefine/>
    <w:qFormat/>
    <w:rsid w:val="00034C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autoRedefine/>
    <w:qFormat/>
    <w:rsid w:val="00034C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autoRedefine/>
    <w:qFormat/>
    <w:rsid w:val="00034CC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034CC7"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autoRedefine/>
    <w:qFormat/>
    <w:rsid w:val="00034CC7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5Char">
    <w:name w:val="标题 5 Char"/>
    <w:basedOn w:val="a1"/>
    <w:link w:val="5"/>
    <w:autoRedefine/>
    <w:uiPriority w:val="9"/>
    <w:semiHidden/>
    <w:qFormat/>
    <w:rsid w:val="00034CC7"/>
    <w:rPr>
      <w:b/>
      <w:bCs/>
      <w:kern w:val="2"/>
      <w:sz w:val="28"/>
      <w:szCs w:val="28"/>
    </w:rPr>
  </w:style>
  <w:style w:type="character" w:customStyle="1" w:styleId="4Char">
    <w:name w:val="标题 4 Char"/>
    <w:basedOn w:val="a1"/>
    <w:link w:val="4"/>
    <w:autoRedefine/>
    <w:uiPriority w:val="9"/>
    <w:semiHidden/>
    <w:qFormat/>
    <w:rsid w:val="00034CC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11">
    <w:name w:val="标题 Char1"/>
    <w:autoRedefine/>
    <w:uiPriority w:val="10"/>
    <w:qFormat/>
    <w:rsid w:val="00034CC7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autoRedefine/>
    <w:qFormat/>
    <w:rsid w:val="00034CC7"/>
    <w:pPr>
      <w:widowControl/>
    </w:pPr>
    <w:rPr>
      <w:kern w:val="0"/>
      <w:szCs w:val="21"/>
    </w:rPr>
  </w:style>
  <w:style w:type="character" w:customStyle="1" w:styleId="HTMLChar">
    <w:name w:val="HTML 预设格式 Char"/>
    <w:basedOn w:val="a1"/>
    <w:link w:val="HTML"/>
    <w:autoRedefine/>
    <w:uiPriority w:val="99"/>
    <w:qFormat/>
    <w:rsid w:val="00CF1880"/>
    <w:rPr>
      <w:rFonts w:ascii="仿宋" w:eastAsia="仿宋" w:hAnsi="仿宋" w:cs="宋体"/>
      <w:color w:val="000000"/>
      <w:sz w:val="24"/>
      <w:szCs w:val="24"/>
      <w:shd w:val="clear" w:color="auto" w:fill="FFFFFF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034C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extutvkh">
    <w:name w:val="text_utvkh"/>
    <w:basedOn w:val="a1"/>
    <w:autoRedefine/>
    <w:qFormat/>
    <w:rsid w:val="00034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A5AE-FFA8-45AD-87F5-824D7990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</Pages>
  <Words>402</Words>
  <Characters>2296</Characters>
  <Application>Microsoft Office Word</Application>
  <DocSecurity>0</DocSecurity>
  <Lines>19</Lines>
  <Paragraphs>5</Paragraphs>
  <ScaleCrop>false</ScaleCrop>
  <Company>JHGROUP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KyUser</cp:lastModifiedBy>
  <cp:revision>212</cp:revision>
  <cp:lastPrinted>2025-02-20T01:36:00Z</cp:lastPrinted>
  <dcterms:created xsi:type="dcterms:W3CDTF">2023-12-17T06:39:00Z</dcterms:created>
  <dcterms:modified xsi:type="dcterms:W3CDTF">2025-04-14T08:22:00Z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AB0E5AE9865C4900B2552F388743600E</vt:lpwstr>
  </property>
</Properties>
</file>