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55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关于青岛国科心健科技有限公司财务尽职调查</w:t>
      </w:r>
    </w:p>
    <w:p w14:paraId="48294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28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询价邀请函</w:t>
      </w:r>
    </w:p>
    <w:p w14:paraId="00CCF3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  <w:highlight w:val="none"/>
          <w:u w:val="single"/>
        </w:rPr>
      </w:pPr>
    </w:p>
    <w:p w14:paraId="18B6DA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我公司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拟于近期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青岛国科心健科技有限公司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财务尽职调查</w:t>
      </w:r>
      <w:r>
        <w:rPr>
          <w:rFonts w:hint="eastAsia" w:ascii="仿宋_GB2312" w:eastAsia="仿宋_GB2312"/>
          <w:sz w:val="32"/>
          <w:szCs w:val="32"/>
        </w:rPr>
        <w:t>，现向贵公司发出询价邀请，具体如下：</w:t>
      </w:r>
    </w:p>
    <w:p w14:paraId="4C3C13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一、项目</w:t>
      </w:r>
      <w:r>
        <w:rPr>
          <w:rFonts w:hint="eastAsia" w:ascii="仿宋_GB2312" w:eastAsia="仿宋_GB2312"/>
          <w:b/>
          <w:bCs/>
          <w:sz w:val="32"/>
          <w:szCs w:val="32"/>
        </w:rPr>
        <w:t>名称：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青岛国科心健科技有限公司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eastAsia="zh-CN"/>
        </w:rPr>
        <w:t>财务尽职调查</w:t>
      </w:r>
    </w:p>
    <w:p w14:paraId="6D4B754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采购需求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协助高创公司对拟投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青岛国科心健科技有限公司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项目进行财务尽职调查工作。</w:t>
      </w:r>
    </w:p>
    <w:p w14:paraId="2D98845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1.尽职调查范围：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青岛国科心健科技有限公司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2022年11月11日至2025年3月31日的财务情况及高创公司要求的其他尽职调查内容。</w:t>
      </w:r>
    </w:p>
    <w:p w14:paraId="3294E02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2.尽职调查目标：对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青岛国科心健科技有限公司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2022年11月11日至2025年3月31日的财务情况进行分析并出具尽职调查报告。</w:t>
      </w:r>
    </w:p>
    <w:p w14:paraId="70D53E2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3.尽职调查内容：对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青岛国科心健科技有限公司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2022年11月11日至2025年3月31日的财务情况出具《财务尽职调查报告》,重点审核：</w:t>
      </w:r>
    </w:p>
    <w:p w14:paraId="7B7B9BF3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（1）核实公司财务状况的真实性、准确性，包括公司的资产负债表、利润表、现金流量表；对公司的偿债能力、成本费用进行分析。</w:t>
      </w:r>
    </w:p>
    <w:p w14:paraId="6ADE739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（2）核查公司内部控制是否健全；公司的关联交易情况，是否存在股东关联方长时间占用公司资金的情形。</w:t>
      </w:r>
    </w:p>
    <w:p w14:paraId="32DE80F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（3）核查公司在税务方面的合规性和税收优惠情况，以及是否存在税务风险。</w:t>
      </w:r>
    </w:p>
    <w:p w14:paraId="5845F0E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（4）核查公司的债务情况，包括公司对外借款、对外担保等情况。</w:t>
      </w:r>
    </w:p>
    <w:p w14:paraId="39EB8BB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（5）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需要说明的其他事项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0FFE04A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4.尽职调查时间：具体完成时间以高创公司要求为准。</w:t>
      </w:r>
    </w:p>
    <w:p w14:paraId="42A26C8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本项目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控制价</w:t>
      </w:r>
      <w:r>
        <w:rPr>
          <w:rFonts w:hint="eastAsia" w:ascii="仿宋_GB2312" w:eastAsia="仿宋_GB2312"/>
          <w:sz w:val="32"/>
          <w:szCs w:val="32"/>
          <w:highlight w:val="none"/>
        </w:rPr>
        <w:t>为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31666.67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>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含税价）</w:t>
      </w:r>
      <w:r>
        <w:rPr>
          <w:rFonts w:hint="eastAsia" w:ascii="仿宋_GB2312" w:eastAsia="仿宋_GB2312"/>
          <w:sz w:val="32"/>
          <w:szCs w:val="32"/>
          <w:lang w:eastAsia="zh-CN"/>
        </w:rPr>
        <w:t>，要求提供增值税专用发票。</w:t>
      </w:r>
    </w:p>
    <w:p w14:paraId="4767C7B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投标人应具备</w:t>
      </w:r>
      <w:r>
        <w:rPr>
          <w:rFonts w:hint="eastAsia" w:ascii="仿宋_GB2312" w:eastAsia="仿宋_GB2312"/>
          <w:b/>
          <w:bCs/>
          <w:sz w:val="32"/>
          <w:szCs w:val="32"/>
        </w:rPr>
        <w:t>资格要求</w:t>
      </w:r>
    </w:p>
    <w:p w14:paraId="1490D68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1.各投标人不得有企业关联或股权关系；</w:t>
      </w:r>
    </w:p>
    <w:p w14:paraId="71E9C70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2.具有履行合同所必须的专业技术能力。</w:t>
      </w:r>
    </w:p>
    <w:p w14:paraId="1A30D90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.采购公告发布之日起三年内无行贿犯罪等重大违法记录。</w:t>
      </w:r>
    </w:p>
    <w:p w14:paraId="74AEFD8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.通过“信用中国”网站（www.creditchina.gov.cn）、中国政府采购网（www.ccgp.gov.cn）查询，未被列入失信被执行人、重大税收违法案件当事人、政府采购严重违法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失信行为记录名单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 w14:paraId="52AAE49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资格审查</w:t>
      </w:r>
    </w:p>
    <w:p w14:paraId="01AC178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资格预审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 w14:paraId="7C20444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0分。</w:t>
      </w:r>
    </w:p>
    <w:p w14:paraId="10CA03A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2.预审方式：供应商将资格审查所需材料附在一个文档里，在截止时间前发送至邮箱：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ligen@qdhvc.com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。邮件标题为供应商名称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全称）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+项目名称，正文备注联系人、联系方式、采购文件接收邮箱地址。审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通过后向报名单位发放采购文件。</w:t>
      </w:r>
    </w:p>
    <w:p w14:paraId="6673810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3.资格审查材料：营业执照复印件，法定代表人身份证明，法定代表人授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权委托书，中国裁判文书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网（http://wenshu.court.gov.cn)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single"/>
        </w:rPr>
        <w:t>分别查询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投标人、法定代表人无行贿犯罪记录查询网页截图，中国政府采购网、“信用中国”网站查询网页截图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以上材料均需加盖投标人公章。</w:t>
      </w:r>
    </w:p>
    <w:p w14:paraId="7EF527DB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递交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响应文件</w:t>
      </w:r>
      <w:r>
        <w:rPr>
          <w:rFonts w:hint="eastAsia" w:ascii="仿宋_GB2312" w:eastAsia="仿宋_GB2312"/>
          <w:b/>
          <w:bCs/>
          <w:sz w:val="32"/>
          <w:szCs w:val="32"/>
        </w:rPr>
        <w:t>资料</w:t>
      </w:r>
    </w:p>
    <w:p w14:paraId="103ED06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sz w:val="32"/>
          <w:szCs w:val="32"/>
        </w:rPr>
        <w:t>报价单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197E556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营业执照复印件；</w:t>
      </w:r>
    </w:p>
    <w:p w14:paraId="76EF49B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在经营活动中无重大违法记录和行贿犯罪记录的书面声明；</w:t>
      </w:r>
    </w:p>
    <w:p w14:paraId="5362A63C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法定代表人身份证明（见附件）；</w:t>
      </w:r>
    </w:p>
    <w:p w14:paraId="541C732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授权委托书（见附件）；</w:t>
      </w:r>
    </w:p>
    <w:p w14:paraId="0541BCB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裁判文书网查询结果截图；</w:t>
      </w:r>
    </w:p>
    <w:p w14:paraId="7861784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7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 w14:paraId="0852E22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以上资料需每页加盖公章，一式三份分别装订并密封。</w:t>
      </w:r>
    </w:p>
    <w:p w14:paraId="36FF774D">
      <w:pPr>
        <w:pStyle w:val="11"/>
        <w:numPr>
          <w:ilvl w:val="0"/>
          <w:numId w:val="0"/>
        </w:numPr>
        <w:spacing w:line="540" w:lineRule="exact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七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响应报价次数</w:t>
      </w:r>
      <w:r>
        <w:rPr>
          <w:rFonts w:hint="eastAsia" w:ascii="仿宋_GB2312" w:eastAsia="仿宋_GB2312"/>
          <w:sz w:val="32"/>
          <w:szCs w:val="32"/>
        </w:rPr>
        <w:t>：本项目响应报价为三轮报价。</w:t>
      </w:r>
    </w:p>
    <w:p w14:paraId="32493B31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第一轮报价即为响应报价，不得高于最高限价且报价不得有选择性报价和附有条件的报价。第一轮报价结束后按照报价由高到低淘汰1/3（取整）。</w:t>
      </w:r>
    </w:p>
    <w:p w14:paraId="4A750FAE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第二轮报价以第一轮报价中最低价为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，参与报价单位在此控制价基础上自主下浮。报价结束后按照报价由高到低淘汰1/3（取整），若第二轮参与报价的单位只有三家则不进行淘汰。</w:t>
      </w:r>
    </w:p>
    <w:p w14:paraId="68F4726A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第三轮报价以第二轮报价中最低价为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，在此基础上进行第三轮报价，此次报价为最终报价。</w:t>
      </w:r>
    </w:p>
    <w:p w14:paraId="19738E62"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注：第二轮及第三轮均采用竞谈模式进行。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以上报价均以不含税价为准。参加投标的单位不低于5家，低于5家不予开标。</w:t>
      </w:r>
    </w:p>
    <w:p w14:paraId="17B29B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八、投标文件递交时间以及地点</w:t>
      </w:r>
    </w:p>
    <w:p w14:paraId="317EA8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1.时间：2025年6月5日9时00分至9时30分</w:t>
      </w:r>
    </w:p>
    <w:p w14:paraId="18903C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2.地点：青岛高新创业投资有限公司401会议室</w:t>
      </w:r>
    </w:p>
    <w:p w14:paraId="1CE814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九、开标时间以及地点</w:t>
      </w:r>
    </w:p>
    <w:p w14:paraId="19887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1.时间：2025年6月5日9时30分</w:t>
      </w:r>
    </w:p>
    <w:p w14:paraId="5B6CB8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2.地点：青岛高新创业投资有限公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司401会议室</w:t>
      </w:r>
    </w:p>
    <w:p w14:paraId="108E32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十、定标方式：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最低价中标（不含税价）。低于招标控制价的投标报价均为有效报价，否则视为无效报价。</w:t>
      </w:r>
    </w:p>
    <w:p w14:paraId="1E3069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十一、联系方式</w:t>
      </w:r>
    </w:p>
    <w:p w14:paraId="2CBD1D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1.采购人：青岛高新创业投资有限公司</w:t>
      </w:r>
    </w:p>
    <w:p w14:paraId="14AC06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2.联系人：李根</w:t>
      </w:r>
    </w:p>
    <w:p w14:paraId="2DB65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3.电话：13045080038</w:t>
      </w:r>
    </w:p>
    <w:p w14:paraId="0FD205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4.地址：聚贤桥路50号高实集团4楼</w:t>
      </w:r>
    </w:p>
    <w:p w14:paraId="556D20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4FEB0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青岛高新创业投资有限公司   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 w14:paraId="0E8CC3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3EAFB5BC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9739D8A"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法定代表人身份证明</w:t>
      </w:r>
    </w:p>
    <w:p w14:paraId="1877B517"/>
    <w:p w14:paraId="0AD596B7">
      <w:pPr>
        <w:pStyle w:val="2"/>
        <w:spacing w:before="191"/>
        <w:ind w:left="732"/>
        <w:rPr>
          <w:u w:val="single"/>
        </w:rPr>
      </w:pPr>
      <w:r>
        <w:t>供应商名称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</w:t>
      </w:r>
    </w:p>
    <w:p w14:paraId="1228BD6A">
      <w:pPr>
        <w:pStyle w:val="2"/>
        <w:spacing w:before="166"/>
        <w:ind w:left="732"/>
      </w:pPr>
      <w:r>
        <w:t>单位性质：</w:t>
      </w:r>
      <w:r>
        <w:rPr>
          <w:u w:val="single"/>
        </w:rPr>
        <w:t xml:space="preserve">有限责任公司（非自然人投资或控股的法人独资） </w:t>
      </w:r>
    </w:p>
    <w:p w14:paraId="55EEDFDF">
      <w:pPr>
        <w:pStyle w:val="2"/>
        <w:spacing w:before="163" w:line="370" w:lineRule="auto"/>
        <w:ind w:left="731"/>
        <w:rPr>
          <w:spacing w:val="-26"/>
          <w:u w:val="single"/>
        </w:rPr>
      </w:pPr>
      <w:r>
        <w:t>地址：</w:t>
      </w:r>
      <w:r>
        <w:rPr>
          <w:rFonts w:hint="eastAsia"/>
          <w:u w:val="single"/>
        </w:rPr>
        <w:t xml:space="preserve">                              </w:t>
      </w:r>
    </w:p>
    <w:p w14:paraId="4F90C322">
      <w:pPr>
        <w:pStyle w:val="2"/>
        <w:spacing w:before="163" w:line="369" w:lineRule="auto"/>
        <w:ind w:left="732" w:right="1876"/>
        <w:rPr>
          <w:u w:val="single"/>
          <w:lang w:val="en-US"/>
        </w:rPr>
      </w:pPr>
      <w:r>
        <w:t>成立时间：</w:t>
      </w:r>
      <w:r>
        <w:rPr>
          <w:rFonts w:hint="eastAsia"/>
          <w:u w:val="single"/>
        </w:rPr>
        <w:t xml:space="preserve">                            </w:t>
      </w:r>
    </w:p>
    <w:p w14:paraId="15492E05">
      <w:pPr>
        <w:pStyle w:val="2"/>
        <w:spacing w:line="306" w:lineRule="exact"/>
        <w:ind w:left="732"/>
        <w:rPr>
          <w:u w:val="single"/>
          <w:lang w:val="en-US"/>
        </w:rPr>
      </w:pPr>
      <w:r>
        <w:t>经营期限：</w:t>
      </w:r>
      <w:r>
        <w:rPr>
          <w:rFonts w:hint="eastAsia"/>
          <w:u w:val="single"/>
        </w:rPr>
        <w:t xml:space="preserve">                                      </w:t>
      </w:r>
    </w:p>
    <w:p w14:paraId="4A49354A">
      <w:pPr>
        <w:pStyle w:val="2"/>
        <w:spacing w:before="163" w:line="370" w:lineRule="auto"/>
        <w:ind w:left="731"/>
        <w:rPr>
          <w:u w:val="single"/>
        </w:rPr>
      </w:pPr>
      <w:r>
        <w:t>姓名：</w:t>
      </w:r>
      <w:r>
        <w:rPr>
          <w:u w:val="single"/>
        </w:rPr>
        <w:tab/>
      </w:r>
      <w:r>
        <w:t>性别：</w:t>
      </w:r>
      <w:r>
        <w:rPr>
          <w:rFonts w:hint="eastAsia"/>
          <w:u w:val="single"/>
        </w:rPr>
        <w:t xml:space="preserve">       </w:t>
      </w:r>
      <w:r>
        <w:t>年龄：</w:t>
      </w:r>
      <w:r>
        <w:rPr>
          <w:rFonts w:hint="eastAsia"/>
          <w:u w:val="single"/>
        </w:rPr>
        <w:t xml:space="preserve">         </w:t>
      </w:r>
      <w:r>
        <w:t>职务：</w:t>
      </w:r>
      <w:r>
        <w:rPr>
          <w:rFonts w:hint="eastAsia"/>
          <w:u w:val="single"/>
        </w:rPr>
        <w:t xml:space="preserve">             </w:t>
      </w:r>
      <w:r>
        <w:t>系（供应商名称）的法定代表人。</w:t>
      </w:r>
    </w:p>
    <w:p w14:paraId="34E6EFF6">
      <w:pPr>
        <w:pStyle w:val="2"/>
        <w:spacing w:before="163" w:line="370" w:lineRule="auto"/>
        <w:ind w:left="731"/>
      </w:pPr>
      <w:r>
        <w:t>特此证明。</w:t>
      </w:r>
    </w:p>
    <w:p w14:paraId="12212D3A">
      <w:pPr>
        <w:pStyle w:val="2"/>
      </w:pPr>
    </w:p>
    <w:p w14:paraId="10FB4C12">
      <w:pPr>
        <w:pStyle w:val="2"/>
        <w:ind w:left="732"/>
      </w:pPr>
      <w:r>
        <w:t>附：法定代表人身份证复印件。</w:t>
      </w:r>
    </w:p>
    <w:p w14:paraId="17FAE672">
      <w:pPr>
        <w:pStyle w:val="2"/>
      </w:pPr>
    </w:p>
    <w:p w14:paraId="445F20AD">
      <w:pPr>
        <w:pStyle w:val="2"/>
      </w:pPr>
    </w:p>
    <w:p w14:paraId="34F7B7CA">
      <w:pPr>
        <w:pStyle w:val="2"/>
      </w:pPr>
    </w:p>
    <w:p w14:paraId="21D4D834">
      <w:pPr>
        <w:pStyle w:val="2"/>
        <w:rPr>
          <w:sz w:val="23"/>
        </w:rPr>
      </w:pPr>
    </w:p>
    <w:p w14:paraId="4E15394D">
      <w:pPr>
        <w:pStyle w:val="2"/>
        <w:wordWrap w:val="0"/>
        <w:jc w:val="right"/>
        <w:rPr>
          <w:sz w:val="26"/>
        </w:rPr>
      </w:pPr>
      <w:r>
        <w:t>供应商：（公章）</w:t>
      </w:r>
    </w:p>
    <w:p w14:paraId="20003BEA">
      <w:pPr>
        <w:pStyle w:val="2"/>
        <w:spacing w:before="12"/>
        <w:rPr>
          <w:sz w:val="23"/>
        </w:rPr>
      </w:pPr>
    </w:p>
    <w:p w14:paraId="08E3D582">
      <w:pPr>
        <w:pStyle w:val="2"/>
        <w:ind w:right="729"/>
        <w:jc w:val="center"/>
      </w:pPr>
      <w:r>
        <w:rPr>
          <w:rFonts w:hint="eastAsia"/>
          <w:lang w:val="en-US"/>
        </w:rPr>
        <w:t xml:space="preserve">  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/>
        </w:rPr>
        <w:t xml:space="preserve"> 日  期：      </w:t>
      </w:r>
      <w:r>
        <w:t>年</w:t>
      </w:r>
      <w:r>
        <w:rPr>
          <w:rFonts w:hint="eastAsia"/>
        </w:rPr>
        <w:t xml:space="preserve"> </w:t>
      </w:r>
      <w:r>
        <w:t xml:space="preserve"> 月</w:t>
      </w:r>
      <w:r>
        <w:rPr>
          <w:rFonts w:hint="eastAsia"/>
        </w:rPr>
        <w:t xml:space="preserve"> </w:t>
      </w:r>
      <w:r>
        <w:t xml:space="preserve"> </w:t>
      </w:r>
      <w:r>
        <w:rPr>
          <w:spacing w:val="-33"/>
        </w:rPr>
        <w:t>日</w:t>
      </w:r>
    </w:p>
    <w:p w14:paraId="3EDD09FE"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6307E724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33F474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授权委托书</w:t>
      </w:r>
    </w:p>
    <w:p w14:paraId="0E826F5C"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  <w:u w:val="single"/>
        </w:rPr>
        <w:t>青岛高新创业投资有限公司</w:t>
      </w:r>
      <w:r>
        <w:rPr>
          <w:rFonts w:hint="eastAsia" w:ascii="仿宋_GB2312" w:hAnsi="仿宋" w:eastAsia="仿宋_GB2312" w:cs="仿宋"/>
          <w:sz w:val="24"/>
          <w:lang w:val="zh-CN"/>
        </w:rPr>
        <w:t>：</w:t>
      </w:r>
    </w:p>
    <w:p w14:paraId="580F112F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4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lang w:val="zh-CN"/>
        </w:rPr>
        <w:t>为我公司本次项目的授权代表，代表我方办理本次投标、签约等相关事宜，签署全部有关的文件、协议、合同并具有法律效力。</w:t>
      </w:r>
    </w:p>
    <w:p w14:paraId="2F397540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D22479E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被授权代表无权转让委托权。特此授权。</w:t>
      </w:r>
    </w:p>
    <w:p w14:paraId="0163901F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月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日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起</w:t>
      </w:r>
      <w:r>
        <w:rPr>
          <w:rFonts w:hint="eastAsia" w:ascii="仿宋_GB2312" w:hAnsi="仿宋" w:eastAsia="仿宋_GB2312" w:cs="仿宋"/>
          <w:sz w:val="24"/>
          <w:lang w:val="zh-CN"/>
        </w:rPr>
        <w:t>签字生效,特此声明。</w:t>
      </w:r>
    </w:p>
    <w:p w14:paraId="48D8C472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23D3DA8D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(附法人代表身份证以及被授权代表身份证复印件)</w:t>
      </w:r>
    </w:p>
    <w:p w14:paraId="21EA3122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</w:p>
    <w:p w14:paraId="774F2B2B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lang w:val="zh-CN"/>
        </w:rPr>
      </w:pPr>
    </w:p>
    <w:p w14:paraId="581E74C5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被授权代表姓名：性别：年龄：</w:t>
      </w:r>
    </w:p>
    <w:p w14:paraId="75C9D371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单位：部门：职务：</w:t>
      </w:r>
    </w:p>
    <w:p w14:paraId="5E2DF3E1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4BF051FA">
      <w:pPr>
        <w:spacing w:line="360" w:lineRule="auto"/>
        <w:rPr>
          <w:rFonts w:ascii="仿宋_GB2312" w:hAnsi="仿宋" w:eastAsia="仿宋_GB2312" w:cs="Arial"/>
          <w:sz w:val="24"/>
        </w:rPr>
      </w:pPr>
    </w:p>
    <w:p w14:paraId="0EF1C559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供应商名称（公章）：</w:t>
      </w:r>
    </w:p>
    <w:p w14:paraId="4BCCBC4E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法定代表人签字：</w:t>
      </w:r>
    </w:p>
    <w:p w14:paraId="11A1622C">
      <w:pPr>
        <w:rPr>
          <w:rFonts w:ascii="仿宋_GB2312" w:hAnsi="仿宋" w:eastAsia="仿宋_GB2312" w:cs="Arial"/>
          <w:b/>
          <w:bCs/>
          <w:sz w:val="24"/>
        </w:rPr>
      </w:pPr>
      <w:r>
        <w:rPr>
          <w:rFonts w:hint="eastAsia" w:ascii="仿宋_GB2312" w:hAnsi="仿宋" w:eastAsia="仿宋_GB2312" w:cs="Arial"/>
          <w:sz w:val="24"/>
        </w:rPr>
        <w:t xml:space="preserve">日 期： </w:t>
      </w:r>
      <w:r>
        <w:rPr>
          <w:rFonts w:ascii="仿宋_GB2312" w:hAnsi="仿宋" w:eastAsia="仿宋_GB2312" w:cs="Arial"/>
          <w:sz w:val="24"/>
        </w:rPr>
        <w:t xml:space="preserve">  </w:t>
      </w:r>
      <w:r>
        <w:rPr>
          <w:rFonts w:hint="eastAsia" w:ascii="仿宋_GB2312" w:hAnsi="仿宋" w:eastAsia="仿宋_GB2312" w:cs="Arial"/>
          <w:sz w:val="24"/>
        </w:rPr>
        <w:t xml:space="preserve">年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 xml:space="preserve">月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>日</w:t>
      </w:r>
    </w:p>
    <w:p w14:paraId="5D2E66D1">
      <w:pPr>
        <w:jc w:val="left"/>
        <w:rPr>
          <w:rFonts w:ascii="仿宋_GB2312" w:eastAsia="仿宋_GB2312"/>
          <w:sz w:val="28"/>
          <w:szCs w:val="28"/>
        </w:rPr>
      </w:pPr>
    </w:p>
    <w:p w14:paraId="2D8BCD5F"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98C7A11-7C73-4C47-8804-2913406F23E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1747943-CE83-483E-BF41-122CB06854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323AC796-73EE-4549-B104-E19EA93607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254E680-C228-4F77-A4A3-37D0F2E45B6B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CC9F832-EBEE-44B8-838E-B652963AB3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C9733A6-907A-48A1-895F-C6D42F10D5A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7" w:fontKey="{881B6B46-2792-4852-890B-1F5ABA7499F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331DDD1A-5DB4-458B-BA22-08DA059D80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94BE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C9868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6C9868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F7EE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9A07C0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9A07C0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jA5YWMzNjg3YjIyMzI4Njg2Y2FiYTUyZmZhZTYifQ=="/>
  </w:docVars>
  <w:rsids>
    <w:rsidRoot w:val="002C6168"/>
    <w:rsid w:val="00031AE6"/>
    <w:rsid w:val="000932C9"/>
    <w:rsid w:val="00117EC2"/>
    <w:rsid w:val="001454BA"/>
    <w:rsid w:val="001947A4"/>
    <w:rsid w:val="002221F7"/>
    <w:rsid w:val="002C6168"/>
    <w:rsid w:val="002D7F35"/>
    <w:rsid w:val="003C511B"/>
    <w:rsid w:val="003F32F4"/>
    <w:rsid w:val="0041000A"/>
    <w:rsid w:val="00506ECD"/>
    <w:rsid w:val="00543608"/>
    <w:rsid w:val="00581485"/>
    <w:rsid w:val="00594C37"/>
    <w:rsid w:val="005C2F8E"/>
    <w:rsid w:val="00617958"/>
    <w:rsid w:val="006670AD"/>
    <w:rsid w:val="00710AFF"/>
    <w:rsid w:val="007717C0"/>
    <w:rsid w:val="007A6A49"/>
    <w:rsid w:val="007D04EB"/>
    <w:rsid w:val="007D78BA"/>
    <w:rsid w:val="007F2C42"/>
    <w:rsid w:val="00842E6F"/>
    <w:rsid w:val="008F6F86"/>
    <w:rsid w:val="00986E5B"/>
    <w:rsid w:val="00A43837"/>
    <w:rsid w:val="00A8357C"/>
    <w:rsid w:val="00AE44B5"/>
    <w:rsid w:val="00B64B91"/>
    <w:rsid w:val="00C243B4"/>
    <w:rsid w:val="00C449C7"/>
    <w:rsid w:val="00C7430D"/>
    <w:rsid w:val="00CD5BC4"/>
    <w:rsid w:val="00D021A4"/>
    <w:rsid w:val="00D44EEE"/>
    <w:rsid w:val="00DC3B30"/>
    <w:rsid w:val="00E11ED3"/>
    <w:rsid w:val="00E72D64"/>
    <w:rsid w:val="00E84A49"/>
    <w:rsid w:val="00EC71FF"/>
    <w:rsid w:val="00EE575A"/>
    <w:rsid w:val="00F4617D"/>
    <w:rsid w:val="01347A59"/>
    <w:rsid w:val="01A81D68"/>
    <w:rsid w:val="021D0C8B"/>
    <w:rsid w:val="02A429BD"/>
    <w:rsid w:val="02D507F2"/>
    <w:rsid w:val="02F32FFC"/>
    <w:rsid w:val="039014C5"/>
    <w:rsid w:val="039F3CD8"/>
    <w:rsid w:val="04B84EF0"/>
    <w:rsid w:val="04E628CF"/>
    <w:rsid w:val="055C07BD"/>
    <w:rsid w:val="079B25E0"/>
    <w:rsid w:val="0A321878"/>
    <w:rsid w:val="0AAE4BAD"/>
    <w:rsid w:val="0B143B54"/>
    <w:rsid w:val="0B182B3E"/>
    <w:rsid w:val="0C324B95"/>
    <w:rsid w:val="0CA5180B"/>
    <w:rsid w:val="0D240062"/>
    <w:rsid w:val="0E3C30D4"/>
    <w:rsid w:val="0E707BF7"/>
    <w:rsid w:val="0EA33B28"/>
    <w:rsid w:val="0EC3241C"/>
    <w:rsid w:val="125E7BB8"/>
    <w:rsid w:val="129878EB"/>
    <w:rsid w:val="12AA64D3"/>
    <w:rsid w:val="13B30CB1"/>
    <w:rsid w:val="13D754E4"/>
    <w:rsid w:val="16811F73"/>
    <w:rsid w:val="16E473F0"/>
    <w:rsid w:val="17A31042"/>
    <w:rsid w:val="17AC6FB2"/>
    <w:rsid w:val="17E010C6"/>
    <w:rsid w:val="18790F7A"/>
    <w:rsid w:val="18912B86"/>
    <w:rsid w:val="18CD5642"/>
    <w:rsid w:val="19D674A8"/>
    <w:rsid w:val="1B7013A7"/>
    <w:rsid w:val="1B746F78"/>
    <w:rsid w:val="1BDD6445"/>
    <w:rsid w:val="1C1A487B"/>
    <w:rsid w:val="1D1F5C8E"/>
    <w:rsid w:val="1D5862F9"/>
    <w:rsid w:val="1EC65D3D"/>
    <w:rsid w:val="1EC75EFA"/>
    <w:rsid w:val="1F947408"/>
    <w:rsid w:val="209D0D1F"/>
    <w:rsid w:val="212E7BC9"/>
    <w:rsid w:val="21B22E8B"/>
    <w:rsid w:val="22160D89"/>
    <w:rsid w:val="227C05F9"/>
    <w:rsid w:val="22CA6173"/>
    <w:rsid w:val="22F02D55"/>
    <w:rsid w:val="238F108A"/>
    <w:rsid w:val="244135F0"/>
    <w:rsid w:val="245F6BC7"/>
    <w:rsid w:val="27434A50"/>
    <w:rsid w:val="276B4847"/>
    <w:rsid w:val="277976C4"/>
    <w:rsid w:val="283261F1"/>
    <w:rsid w:val="28A74559"/>
    <w:rsid w:val="29127DD1"/>
    <w:rsid w:val="29174292"/>
    <w:rsid w:val="29946C8B"/>
    <w:rsid w:val="299C3A79"/>
    <w:rsid w:val="29D71ECE"/>
    <w:rsid w:val="29DA08EE"/>
    <w:rsid w:val="2A445DB4"/>
    <w:rsid w:val="2A573FBA"/>
    <w:rsid w:val="2AA22E0E"/>
    <w:rsid w:val="2C8F6DD5"/>
    <w:rsid w:val="2DA7430D"/>
    <w:rsid w:val="2E334A71"/>
    <w:rsid w:val="2F992F68"/>
    <w:rsid w:val="2FF13506"/>
    <w:rsid w:val="30C01E1E"/>
    <w:rsid w:val="30FF6E8C"/>
    <w:rsid w:val="31314381"/>
    <w:rsid w:val="313D278F"/>
    <w:rsid w:val="316B2774"/>
    <w:rsid w:val="31973569"/>
    <w:rsid w:val="31DE6AA2"/>
    <w:rsid w:val="32C06F17"/>
    <w:rsid w:val="33986F51"/>
    <w:rsid w:val="33E95481"/>
    <w:rsid w:val="344B7611"/>
    <w:rsid w:val="347068FC"/>
    <w:rsid w:val="34EE0372"/>
    <w:rsid w:val="34FC7CFD"/>
    <w:rsid w:val="353115DE"/>
    <w:rsid w:val="355E6877"/>
    <w:rsid w:val="35710A9C"/>
    <w:rsid w:val="361047E7"/>
    <w:rsid w:val="36323AC2"/>
    <w:rsid w:val="37123F75"/>
    <w:rsid w:val="372E04CB"/>
    <w:rsid w:val="3732588E"/>
    <w:rsid w:val="381B5AD7"/>
    <w:rsid w:val="38F117B0"/>
    <w:rsid w:val="38F80D91"/>
    <w:rsid w:val="39280DB3"/>
    <w:rsid w:val="3A5C534F"/>
    <w:rsid w:val="3A63793D"/>
    <w:rsid w:val="3BB07701"/>
    <w:rsid w:val="3C027831"/>
    <w:rsid w:val="3C0539BD"/>
    <w:rsid w:val="3C074C9F"/>
    <w:rsid w:val="3C3420E0"/>
    <w:rsid w:val="3C5502A8"/>
    <w:rsid w:val="3CBE18E8"/>
    <w:rsid w:val="3CCE10C7"/>
    <w:rsid w:val="3D1C5424"/>
    <w:rsid w:val="3D2C2DB7"/>
    <w:rsid w:val="3E4370C9"/>
    <w:rsid w:val="3F595B3F"/>
    <w:rsid w:val="3FF322B2"/>
    <w:rsid w:val="40200A6B"/>
    <w:rsid w:val="406B78C8"/>
    <w:rsid w:val="41C8610E"/>
    <w:rsid w:val="420479FB"/>
    <w:rsid w:val="423746D8"/>
    <w:rsid w:val="42C74F47"/>
    <w:rsid w:val="43C82646"/>
    <w:rsid w:val="4412760B"/>
    <w:rsid w:val="448B46AB"/>
    <w:rsid w:val="4516518B"/>
    <w:rsid w:val="457412F1"/>
    <w:rsid w:val="46E17035"/>
    <w:rsid w:val="47C300E6"/>
    <w:rsid w:val="48294CD4"/>
    <w:rsid w:val="486640B2"/>
    <w:rsid w:val="49251143"/>
    <w:rsid w:val="49DE02D8"/>
    <w:rsid w:val="49EA166C"/>
    <w:rsid w:val="4A0F6CC8"/>
    <w:rsid w:val="4A3E05CE"/>
    <w:rsid w:val="4A6C7787"/>
    <w:rsid w:val="4AB80380"/>
    <w:rsid w:val="4C913B84"/>
    <w:rsid w:val="4CD82941"/>
    <w:rsid w:val="4CDC3ABD"/>
    <w:rsid w:val="4D0E072B"/>
    <w:rsid w:val="4D4642C1"/>
    <w:rsid w:val="4E360A4E"/>
    <w:rsid w:val="4E372CEF"/>
    <w:rsid w:val="4EA41460"/>
    <w:rsid w:val="4EBE184E"/>
    <w:rsid w:val="4EFD0A57"/>
    <w:rsid w:val="4F69568A"/>
    <w:rsid w:val="508807F5"/>
    <w:rsid w:val="530D62E7"/>
    <w:rsid w:val="5357570F"/>
    <w:rsid w:val="53BD36C9"/>
    <w:rsid w:val="53DC4379"/>
    <w:rsid w:val="54497E33"/>
    <w:rsid w:val="55256612"/>
    <w:rsid w:val="573D74AC"/>
    <w:rsid w:val="57466242"/>
    <w:rsid w:val="581C750C"/>
    <w:rsid w:val="5928031A"/>
    <w:rsid w:val="595F362F"/>
    <w:rsid w:val="59E9370D"/>
    <w:rsid w:val="5B9D10AB"/>
    <w:rsid w:val="5CB44123"/>
    <w:rsid w:val="5E4C684F"/>
    <w:rsid w:val="5F0B6879"/>
    <w:rsid w:val="5F0E76FF"/>
    <w:rsid w:val="5F2416E8"/>
    <w:rsid w:val="60065292"/>
    <w:rsid w:val="60BA361F"/>
    <w:rsid w:val="612155CF"/>
    <w:rsid w:val="616542C8"/>
    <w:rsid w:val="626A2154"/>
    <w:rsid w:val="62F51D1A"/>
    <w:rsid w:val="631D301E"/>
    <w:rsid w:val="635C3B47"/>
    <w:rsid w:val="64BE613B"/>
    <w:rsid w:val="65C46337"/>
    <w:rsid w:val="665C6718"/>
    <w:rsid w:val="66804055"/>
    <w:rsid w:val="6A0665BA"/>
    <w:rsid w:val="6A974375"/>
    <w:rsid w:val="6ABF5993"/>
    <w:rsid w:val="6C86350C"/>
    <w:rsid w:val="6D2C27DC"/>
    <w:rsid w:val="6E8403F6"/>
    <w:rsid w:val="6EA4248C"/>
    <w:rsid w:val="6F1B512C"/>
    <w:rsid w:val="6F651FD5"/>
    <w:rsid w:val="6FCE7B7A"/>
    <w:rsid w:val="6FFD220E"/>
    <w:rsid w:val="70D71C35"/>
    <w:rsid w:val="70DD5B9B"/>
    <w:rsid w:val="716C04C2"/>
    <w:rsid w:val="71D90A58"/>
    <w:rsid w:val="723D2D95"/>
    <w:rsid w:val="737E4C06"/>
    <w:rsid w:val="73920EBF"/>
    <w:rsid w:val="750202C6"/>
    <w:rsid w:val="757F4397"/>
    <w:rsid w:val="768F5B89"/>
    <w:rsid w:val="76CA6BC2"/>
    <w:rsid w:val="773B4759"/>
    <w:rsid w:val="785748DE"/>
    <w:rsid w:val="78765133"/>
    <w:rsid w:val="791F7932"/>
    <w:rsid w:val="792E1E91"/>
    <w:rsid w:val="796D30CF"/>
    <w:rsid w:val="796F1C13"/>
    <w:rsid w:val="79A4173E"/>
    <w:rsid w:val="7A01410B"/>
    <w:rsid w:val="7A0B3779"/>
    <w:rsid w:val="7B0E0BF0"/>
    <w:rsid w:val="7B5451CC"/>
    <w:rsid w:val="7B77506C"/>
    <w:rsid w:val="7B9042E9"/>
    <w:rsid w:val="7BC26D48"/>
    <w:rsid w:val="7C2A43B9"/>
    <w:rsid w:val="7DCA5B94"/>
    <w:rsid w:val="7F431A77"/>
    <w:rsid w:val="7F484B27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3">
    <w:name w:val="Date"/>
    <w:basedOn w:val="1"/>
    <w:next w:val="1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2541</Words>
  <Characters>2732</Characters>
  <Lines>6</Lines>
  <Paragraphs>1</Paragraphs>
  <TotalTime>15</TotalTime>
  <ScaleCrop>false</ScaleCrop>
  <LinksUpToDate>false</LinksUpToDate>
  <CharactersWithSpaces>3130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2020-08-11T09:19:00Z</dcterms:created>
  <dc:creator>Administrator</dc:creator>
  <cp:lastModifiedBy>Administrator</cp:lastModifiedBy>
  <cp:lastPrinted>2024-07-09T01:57:00Z</cp:lastPrinted>
  <dcterms:modified xsi:type="dcterms:W3CDTF">2025-05-30T07:11:56Z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64020069CBEA43CEB02F8A5C7F671D09_13</vt:lpwstr>
  </property>
  <property fmtid="{D5CDD505-2E9C-101B-9397-08002B2CF9AE}" pid="4" name="KSOTemplateDocerSaveRecord">
    <vt:lpwstr>eyJoZGlkIjoiMWYxYTdhZTcyYjMyZTdhYzVkYzFmZDE0YjY3NWZjODEifQ==</vt:lpwstr>
  </property>
</Properties>
</file>