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9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关于关于逢时（青岛）海洋科技股份有限公司财务尽职调查的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询价邀请函</w:t>
      </w:r>
    </w:p>
    <w:p w14:paraId="00CCF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 w14:paraId="18B6D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拟于近期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逢时（青岛）海洋科技股份有限公司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财务尽职调查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 w14:paraId="4C3C130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关于逢时（青岛）海洋科技股份有限公司财务尽职调查</w:t>
      </w:r>
    </w:p>
    <w:p w14:paraId="6D4B754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协助高创公司对拟投资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逢时（青岛）海洋科技股份有限公司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项目进行财务尽职调查工作。</w:t>
      </w:r>
    </w:p>
    <w:p w14:paraId="2D98845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1.尽职调查范围：关于逢时（青岛）海洋科技股份有限公司2022年1月1日至2025年5月31日的财务情况及高创公司要求的其他尽职调查内容。</w:t>
      </w:r>
    </w:p>
    <w:p w14:paraId="3294E02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2.尽职调查目标：对关于逢时（青岛）海洋科技股份有限公司2022年1月1日至2025年5月31日的财务情况进行分析并出具尽职调查报告。</w:t>
      </w:r>
    </w:p>
    <w:p w14:paraId="70D53E2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3.尽职调查内容：对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逢时（青岛）海洋科技股份有限公司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2022年1月1日至2025年5月31日的合并口径财务情况出具《财务尽职调查报告》,重点审核：</w:t>
      </w:r>
    </w:p>
    <w:p w14:paraId="6D139E4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核实公司财务状况、经营成果的真实性、准确性，包括公司的资产负债表、利润表、现金流量表；对公司的偿债能力、盈利能力、营运能力进行分析，包括公司客户、供应商情况，产品分类及收入占比情况，存货情况，毛利率分析，成本费用分析等；</w:t>
      </w:r>
    </w:p>
    <w:p w14:paraId="323B6E5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（2）核查公司内部控制是否健全；公司的关联交易情况，是否存在股东关联方长时间占用公司资金的情形；</w:t>
      </w:r>
    </w:p>
    <w:p w14:paraId="5CBC628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（3）核查公司对外投资情况，重点关注核心子公司的经营情况；</w:t>
      </w:r>
    </w:p>
    <w:p w14:paraId="53DD0D6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（4）核查公司在税务方面的合规性和税收优惠情况，以及是否存在税务风险；</w:t>
      </w:r>
    </w:p>
    <w:p w14:paraId="1723FA9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（5）核查公司的债务情况，包括公司对外借款、对外担保等情况；</w:t>
      </w:r>
    </w:p>
    <w:p w14:paraId="07CA585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（6）需要说明的其他事项；</w:t>
      </w:r>
    </w:p>
    <w:p w14:paraId="0FFE04A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4.尽职调查时间：具体完成时间以高创公司要求为准。</w:t>
      </w:r>
    </w:p>
    <w:p w14:paraId="42A26C8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45629.33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含税价）</w:t>
      </w:r>
      <w:r>
        <w:rPr>
          <w:rFonts w:hint="eastAsia" w:ascii="仿宋_GB2312" w:eastAsia="仿宋_GB2312"/>
          <w:sz w:val="32"/>
          <w:szCs w:val="32"/>
          <w:lang w:eastAsia="zh-CN"/>
        </w:rPr>
        <w:t>，要求提供增值税专用发票。</w:t>
      </w:r>
    </w:p>
    <w:p w14:paraId="4767C7B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1490D68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1E9C70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1A30D90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74AEFD8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 w14:paraId="7EE03BC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具备在证监会备案的从事证券服务业务资格。</w:t>
      </w:r>
    </w:p>
    <w:p w14:paraId="52AAE49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01AC17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资格预审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7C20444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 w14:paraId="10CA03A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ligen@qdhvc.com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6673810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u w:val="single"/>
        </w:rPr>
        <w:t>查询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投标人无行贿犯罪记录查询网页截图、法定代表人无行贿犯罪记录查询网页截图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，具备在证监会备案的从事证券服务业务资格相关证明材料。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以上材料均需加盖投标人公章。</w:t>
      </w:r>
    </w:p>
    <w:p w14:paraId="7EF527D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103ED0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97E55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76EF49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 w14:paraId="5362A63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 w14:paraId="541C732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 w14:paraId="0541BC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861784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4943873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8.以上查询网页截图若出现重名等情况，需出具相应说明材料；</w:t>
      </w:r>
    </w:p>
    <w:p w14:paraId="654454E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9.具备在证监会备案的从事证券服务业务资格相关证明材料。</w:t>
      </w:r>
    </w:p>
    <w:p w14:paraId="0852E22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36FF774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32493B3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4A750FA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，参与报价单位在此控制价基础上自主下浮。报价结束后按照报价由高到低淘汰1/3（取整），若第二轮参与报价的单位只有三家则不进行淘汰。</w:t>
      </w:r>
    </w:p>
    <w:p w14:paraId="68F4726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，在此基础上进行第三轮报价，此次报价为最终报价。</w:t>
      </w:r>
    </w:p>
    <w:p w14:paraId="19738E62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以上报价均以不含税价为准。参加投标的单位不低于5家，低于5家不予开标。</w:t>
      </w:r>
    </w:p>
    <w:p w14:paraId="17B29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317EA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1.时间：2025年6月25日09时30分至10时00分</w:t>
      </w:r>
    </w:p>
    <w:p w14:paraId="18903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2.地点：青岛高新创业投资有限公司401会议室</w:t>
      </w:r>
    </w:p>
    <w:p w14:paraId="1CE81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 w14:paraId="19887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1.时间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：2025年6月25日10时00分</w:t>
      </w:r>
    </w:p>
    <w:p w14:paraId="5B6CB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司401会议室</w:t>
      </w:r>
    </w:p>
    <w:p w14:paraId="108E3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最低价中标（不含税价）。低于招标控制价的投标报价均为有效报价，否则视为无效报价。</w:t>
      </w:r>
    </w:p>
    <w:p w14:paraId="1E306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BD1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4B857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2.联系人：李根</w:t>
      </w:r>
    </w:p>
    <w:p w14:paraId="2DB65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3.电话：13045080038</w:t>
      </w:r>
    </w:p>
    <w:p w14:paraId="0FD20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4.地址：聚贤桥路50号高实集团4楼</w:t>
      </w:r>
    </w:p>
    <w:p w14:paraId="556D2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4FEB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E8CC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5AFDECE6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739D8A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1877B517"/>
    <w:p w14:paraId="0AD596B7"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1228BD6A"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55EEDFDF"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4F90C322"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15492E05"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4A49354A"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34E6EFF6">
      <w:pPr>
        <w:pStyle w:val="3"/>
        <w:spacing w:before="163" w:line="370" w:lineRule="auto"/>
        <w:ind w:left="731"/>
      </w:pPr>
      <w:r>
        <w:t>特此证明。</w:t>
      </w:r>
    </w:p>
    <w:p w14:paraId="12212D3A">
      <w:pPr>
        <w:pStyle w:val="3"/>
      </w:pPr>
    </w:p>
    <w:p w14:paraId="10FB4C12">
      <w:pPr>
        <w:pStyle w:val="3"/>
        <w:ind w:left="732"/>
      </w:pPr>
      <w:r>
        <w:t>附：法定代表人身份证复印件。</w:t>
      </w:r>
    </w:p>
    <w:p w14:paraId="17FAE672">
      <w:pPr>
        <w:pStyle w:val="3"/>
      </w:pPr>
    </w:p>
    <w:p w14:paraId="445F20AD">
      <w:pPr>
        <w:pStyle w:val="3"/>
      </w:pPr>
    </w:p>
    <w:p w14:paraId="34F7B7CA">
      <w:pPr>
        <w:pStyle w:val="3"/>
      </w:pPr>
    </w:p>
    <w:p w14:paraId="21D4D834">
      <w:pPr>
        <w:pStyle w:val="3"/>
        <w:rPr>
          <w:sz w:val="23"/>
        </w:rPr>
      </w:pPr>
    </w:p>
    <w:p w14:paraId="4E15394D">
      <w:pPr>
        <w:pStyle w:val="3"/>
        <w:wordWrap w:val="0"/>
        <w:jc w:val="right"/>
        <w:rPr>
          <w:sz w:val="26"/>
        </w:rPr>
      </w:pPr>
      <w:r>
        <w:t>供应商：（公章）</w:t>
      </w:r>
    </w:p>
    <w:p w14:paraId="20003BEA">
      <w:pPr>
        <w:pStyle w:val="3"/>
        <w:spacing w:before="12"/>
        <w:rPr>
          <w:sz w:val="23"/>
        </w:rPr>
      </w:pPr>
    </w:p>
    <w:p w14:paraId="08E3D582"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3EDD09FE"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307E724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33F474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0E826F5C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>青岛高新创业投资有限公司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580F112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2F397540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D22479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016390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8D8C472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23D3DA8D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21EA3122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74F2B2B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581E74C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75C9D37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5E2DF3E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4BF051FA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0EF1C55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4BCCBC4E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11A1622C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5D2E66D1">
      <w:pPr>
        <w:jc w:val="left"/>
        <w:rPr>
          <w:rFonts w:ascii="仿宋_GB2312" w:eastAsia="仿宋_GB2312"/>
          <w:sz w:val="28"/>
          <w:szCs w:val="28"/>
        </w:rPr>
      </w:pPr>
    </w:p>
    <w:p w14:paraId="2D8BCD5F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CB1BBA3-F51C-4ACD-B9AD-1A09622828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E13575-181A-4CA2-AA0D-E399FFF9C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90FD92D-96B3-4474-BDE5-DC2E71DAA8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0BEAED-1BE6-4A42-96E6-6E9300FA5A76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553D2F61-5695-4D98-BDDC-107B152819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7E59AF6-D592-484C-B749-6E07A1E04B5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ACF96F15-8113-485D-B106-0162C9EAE6B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F4547F4C-DCAB-40DB-9E38-9016ED11A3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4BE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C9868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C9868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7EE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07C0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A07C0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08D2D"/>
    <w:multiLevelType w:val="singleLevel"/>
    <w:tmpl w:val="28008D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jA5YWMzNjg3YjIyMzI4Njg2Y2FiYTUyZmZhZTY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347A59"/>
    <w:rsid w:val="01A81D68"/>
    <w:rsid w:val="021D0C8B"/>
    <w:rsid w:val="02A429BD"/>
    <w:rsid w:val="02D507F2"/>
    <w:rsid w:val="02F32FFC"/>
    <w:rsid w:val="039014C5"/>
    <w:rsid w:val="039F3CD8"/>
    <w:rsid w:val="04B84EF0"/>
    <w:rsid w:val="04E628CF"/>
    <w:rsid w:val="055C07BD"/>
    <w:rsid w:val="079B25E0"/>
    <w:rsid w:val="08F5391A"/>
    <w:rsid w:val="0967503A"/>
    <w:rsid w:val="0A321878"/>
    <w:rsid w:val="0A477217"/>
    <w:rsid w:val="0AAE4BAD"/>
    <w:rsid w:val="0B143B54"/>
    <w:rsid w:val="0C324B95"/>
    <w:rsid w:val="0CA5180B"/>
    <w:rsid w:val="0D240062"/>
    <w:rsid w:val="0D2B6701"/>
    <w:rsid w:val="0E3C30D4"/>
    <w:rsid w:val="0E707BF7"/>
    <w:rsid w:val="0EA33B28"/>
    <w:rsid w:val="0EC3241C"/>
    <w:rsid w:val="125E7BB8"/>
    <w:rsid w:val="129878EB"/>
    <w:rsid w:val="12AA64D3"/>
    <w:rsid w:val="13B30CB1"/>
    <w:rsid w:val="13D754E4"/>
    <w:rsid w:val="16811F73"/>
    <w:rsid w:val="16A51DAE"/>
    <w:rsid w:val="17A31042"/>
    <w:rsid w:val="17AC6FB2"/>
    <w:rsid w:val="18790F7A"/>
    <w:rsid w:val="18912B86"/>
    <w:rsid w:val="18CD5642"/>
    <w:rsid w:val="19D674A8"/>
    <w:rsid w:val="1B7013A7"/>
    <w:rsid w:val="1B746F78"/>
    <w:rsid w:val="1BDD6445"/>
    <w:rsid w:val="1C0B748C"/>
    <w:rsid w:val="1C1A487B"/>
    <w:rsid w:val="1C835001"/>
    <w:rsid w:val="1D1F5C8E"/>
    <w:rsid w:val="1D5862F9"/>
    <w:rsid w:val="1EC65D3D"/>
    <w:rsid w:val="1EC75EFA"/>
    <w:rsid w:val="1F947408"/>
    <w:rsid w:val="209D0D1F"/>
    <w:rsid w:val="212E7BC9"/>
    <w:rsid w:val="21B22E8B"/>
    <w:rsid w:val="22160D89"/>
    <w:rsid w:val="227C05F9"/>
    <w:rsid w:val="22CA6173"/>
    <w:rsid w:val="22F02D55"/>
    <w:rsid w:val="238F108A"/>
    <w:rsid w:val="244135F0"/>
    <w:rsid w:val="245F6BC7"/>
    <w:rsid w:val="26074E05"/>
    <w:rsid w:val="276B4847"/>
    <w:rsid w:val="277976C4"/>
    <w:rsid w:val="283261F1"/>
    <w:rsid w:val="28A74559"/>
    <w:rsid w:val="29127DD1"/>
    <w:rsid w:val="29946C8B"/>
    <w:rsid w:val="299C3A79"/>
    <w:rsid w:val="29D71ECE"/>
    <w:rsid w:val="29DA08EE"/>
    <w:rsid w:val="2A445DB4"/>
    <w:rsid w:val="2A5608B0"/>
    <w:rsid w:val="2A573FBA"/>
    <w:rsid w:val="2AA22E0E"/>
    <w:rsid w:val="2C8F6DD5"/>
    <w:rsid w:val="2DA7430D"/>
    <w:rsid w:val="2E334A71"/>
    <w:rsid w:val="2FF13506"/>
    <w:rsid w:val="30C01E1E"/>
    <w:rsid w:val="30FF6E8C"/>
    <w:rsid w:val="31314381"/>
    <w:rsid w:val="313D278F"/>
    <w:rsid w:val="316B2774"/>
    <w:rsid w:val="31973569"/>
    <w:rsid w:val="31DE6AA2"/>
    <w:rsid w:val="31FD6647"/>
    <w:rsid w:val="329F292B"/>
    <w:rsid w:val="32C06F17"/>
    <w:rsid w:val="33E95481"/>
    <w:rsid w:val="344B7611"/>
    <w:rsid w:val="347068FC"/>
    <w:rsid w:val="34EE0372"/>
    <w:rsid w:val="34FC7CFD"/>
    <w:rsid w:val="353115DE"/>
    <w:rsid w:val="355E6877"/>
    <w:rsid w:val="36323AC2"/>
    <w:rsid w:val="37123F75"/>
    <w:rsid w:val="372E04CB"/>
    <w:rsid w:val="3732588E"/>
    <w:rsid w:val="381B5AD7"/>
    <w:rsid w:val="38F117B0"/>
    <w:rsid w:val="38F80D91"/>
    <w:rsid w:val="39280DB3"/>
    <w:rsid w:val="3A5C534F"/>
    <w:rsid w:val="3A63793D"/>
    <w:rsid w:val="3BB07701"/>
    <w:rsid w:val="3C027831"/>
    <w:rsid w:val="3C0539BD"/>
    <w:rsid w:val="3C074C9F"/>
    <w:rsid w:val="3C3420E0"/>
    <w:rsid w:val="3C5502A8"/>
    <w:rsid w:val="3CBE18E8"/>
    <w:rsid w:val="3CCE10C7"/>
    <w:rsid w:val="3D1C5424"/>
    <w:rsid w:val="3D2C2DB7"/>
    <w:rsid w:val="3E4370C9"/>
    <w:rsid w:val="3F595B3F"/>
    <w:rsid w:val="3FF322B2"/>
    <w:rsid w:val="40200A6B"/>
    <w:rsid w:val="406B78C8"/>
    <w:rsid w:val="420479FB"/>
    <w:rsid w:val="423746D8"/>
    <w:rsid w:val="42C74F47"/>
    <w:rsid w:val="43C82646"/>
    <w:rsid w:val="4412760B"/>
    <w:rsid w:val="448B46AB"/>
    <w:rsid w:val="4516518B"/>
    <w:rsid w:val="457412F1"/>
    <w:rsid w:val="46E17035"/>
    <w:rsid w:val="47C300E6"/>
    <w:rsid w:val="48294CD4"/>
    <w:rsid w:val="486640B2"/>
    <w:rsid w:val="49251143"/>
    <w:rsid w:val="49EA166C"/>
    <w:rsid w:val="4A0F6CC8"/>
    <w:rsid w:val="4A3E05CE"/>
    <w:rsid w:val="4A6C7787"/>
    <w:rsid w:val="4AB80380"/>
    <w:rsid w:val="4C913B84"/>
    <w:rsid w:val="4CD82941"/>
    <w:rsid w:val="4CDC3ABD"/>
    <w:rsid w:val="4D0E072B"/>
    <w:rsid w:val="4E360A4E"/>
    <w:rsid w:val="4E372CEF"/>
    <w:rsid w:val="4EBE184E"/>
    <w:rsid w:val="4EFD0A57"/>
    <w:rsid w:val="4F69568A"/>
    <w:rsid w:val="508807F5"/>
    <w:rsid w:val="516F0E4A"/>
    <w:rsid w:val="530D62E7"/>
    <w:rsid w:val="5357570F"/>
    <w:rsid w:val="536E631B"/>
    <w:rsid w:val="53BD36C9"/>
    <w:rsid w:val="53DC4379"/>
    <w:rsid w:val="54497E33"/>
    <w:rsid w:val="55256612"/>
    <w:rsid w:val="573D74AC"/>
    <w:rsid w:val="57466242"/>
    <w:rsid w:val="581C750C"/>
    <w:rsid w:val="5928031A"/>
    <w:rsid w:val="595F362F"/>
    <w:rsid w:val="59E9370D"/>
    <w:rsid w:val="5B9D10AB"/>
    <w:rsid w:val="5CB44123"/>
    <w:rsid w:val="5E4C684F"/>
    <w:rsid w:val="5F0B6879"/>
    <w:rsid w:val="5F2118C4"/>
    <w:rsid w:val="5F2416E8"/>
    <w:rsid w:val="60065292"/>
    <w:rsid w:val="60BA361F"/>
    <w:rsid w:val="612155CF"/>
    <w:rsid w:val="626A2154"/>
    <w:rsid w:val="62F51D1A"/>
    <w:rsid w:val="631D301E"/>
    <w:rsid w:val="635C3B47"/>
    <w:rsid w:val="64BE613B"/>
    <w:rsid w:val="665C6718"/>
    <w:rsid w:val="66804055"/>
    <w:rsid w:val="6A0665BA"/>
    <w:rsid w:val="6A974375"/>
    <w:rsid w:val="6C86350C"/>
    <w:rsid w:val="6D2C27DC"/>
    <w:rsid w:val="6E8403F6"/>
    <w:rsid w:val="6EA4248C"/>
    <w:rsid w:val="6F1B512C"/>
    <w:rsid w:val="6F651FD5"/>
    <w:rsid w:val="6FCE7B7A"/>
    <w:rsid w:val="6FFD220E"/>
    <w:rsid w:val="70D71C35"/>
    <w:rsid w:val="70DD5B9B"/>
    <w:rsid w:val="716C04C2"/>
    <w:rsid w:val="71D90A58"/>
    <w:rsid w:val="723D2D95"/>
    <w:rsid w:val="737E4C06"/>
    <w:rsid w:val="73920EBF"/>
    <w:rsid w:val="750202C6"/>
    <w:rsid w:val="757F4397"/>
    <w:rsid w:val="768F5B89"/>
    <w:rsid w:val="76CA6BC2"/>
    <w:rsid w:val="773B4759"/>
    <w:rsid w:val="785748DE"/>
    <w:rsid w:val="78765133"/>
    <w:rsid w:val="791F7932"/>
    <w:rsid w:val="792E1E91"/>
    <w:rsid w:val="796D30CF"/>
    <w:rsid w:val="796F1C13"/>
    <w:rsid w:val="79A4173E"/>
    <w:rsid w:val="7A01410B"/>
    <w:rsid w:val="7B0E0BF0"/>
    <w:rsid w:val="7B77506C"/>
    <w:rsid w:val="7B9042E9"/>
    <w:rsid w:val="7BAD0937"/>
    <w:rsid w:val="7BC26D48"/>
    <w:rsid w:val="7C2A43B9"/>
    <w:rsid w:val="7DCA5B94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2788</Words>
  <Characters>2984</Characters>
  <Lines>6</Lines>
  <Paragraphs>1</Paragraphs>
  <TotalTime>2</TotalTime>
  <ScaleCrop>false</ScaleCrop>
  <LinksUpToDate>false</LinksUpToDate>
  <CharactersWithSpaces>3375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2024-07-09T01:57:00Z</cp:lastPrinted>
  <dcterms:modified xsi:type="dcterms:W3CDTF">2025-06-20T06:14:46Z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64020069CBEA43CEB02F8A5C7F671D09_13</vt:lpwstr>
  </property>
  <property fmtid="{D5CDD505-2E9C-101B-9397-08002B2CF9AE}" pid="4" name="KSOTemplateDocerSaveRecord">
    <vt:lpwstr>eyJoZGlkIjoiMWYxYTdhZTcyYjMyZTdhYzVkYzFmZDE0YjY3NWZjODEifQ==</vt:lpwstr>
  </property>
</Properties>
</file>