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4220"/>
      <w:r>
        <w:rPr>
          <w:rFonts w:hint="eastAsia" w:ascii="黑体" w:hAnsi="黑体" w:eastAsia="黑体"/>
          <w:sz w:val="32"/>
          <w:szCs w:val="32"/>
          <w:highlight w:val="none"/>
        </w:rPr>
        <w:t>采购公告</w:t>
      </w:r>
      <w:bookmarkEnd w:id="0"/>
      <w:bookmarkEnd w:id="1"/>
    </w:p>
    <w:p w14:paraId="3347F2FC">
      <w:pPr>
        <w:pStyle w:val="24"/>
        <w:ind w:left="36" w:hanging="36"/>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华东路幼儿园、路灯维修等项目管材材料进行采购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项目名称：华东路幼儿园、路灯维修等项目管材材料采购</w:t>
      </w:r>
    </w:p>
    <w:p w14:paraId="50BA6577">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ascii="仿宋" w:hAnsi="仿宋" w:eastAsia="仿宋"/>
          <w:sz w:val="28"/>
          <w:szCs w:val="28"/>
          <w:highlight w:val="none"/>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项目地点：需方指定地点</w:t>
      </w:r>
      <w:bookmarkStart w:id="2" w:name="_Toc190936604"/>
      <w:bookmarkStart w:id="3" w:name="_Toc161911529"/>
      <w:bookmarkStart w:id="4" w:name="_Toc190866314"/>
      <w:bookmarkStart w:id="5" w:name="_Toc177131613"/>
    </w:p>
    <w:p w14:paraId="3715E548">
      <w:pPr>
        <w:pStyle w:val="24"/>
        <w:keepNext w:val="0"/>
        <w:keepLines w:val="0"/>
        <w:pageBreakBefore w:val="0"/>
        <w:shd w:val="clear" w:color="auto" w:fill="FFFFFF"/>
        <w:kinsoku/>
        <w:wordWrap/>
        <w:overflowPunct/>
        <w:topLinePunct w:val="0"/>
        <w:autoSpaceDE/>
        <w:autoSpaceDN/>
        <w:bidi w:val="0"/>
        <w:adjustRightInd/>
        <w:snapToGrid/>
        <w:spacing w:line="560" w:lineRule="exact"/>
        <w:ind w:left="36" w:hanging="36"/>
        <w:textAlignment w:val="auto"/>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rPr>
        <w:t xml:space="preserve">    3.采购内容：</w:t>
      </w:r>
      <w:bookmarkEnd w:id="2"/>
      <w:bookmarkEnd w:id="3"/>
      <w:bookmarkEnd w:id="4"/>
      <w:bookmarkEnd w:id="5"/>
      <w:r>
        <w:rPr>
          <w:rFonts w:hint="eastAsia" w:cs="Times New Roman"/>
          <w:color w:val="auto"/>
          <w:kern w:val="2"/>
          <w:sz w:val="28"/>
          <w:szCs w:val="28"/>
          <w:highlight w:val="none"/>
          <w:lang w:val="en-US" w:eastAsia="zh-CN"/>
        </w:rPr>
        <w:t>MPP管、PE管。</w:t>
      </w:r>
      <w:r>
        <w:rPr>
          <w:rStyle w:val="44"/>
          <w:rFonts w:hint="eastAsia" w:ascii="仿宋" w:hAnsi="仿宋" w:eastAsia="仿宋"/>
          <w:b w:val="0"/>
          <w:sz w:val="28"/>
          <w:szCs w:val="28"/>
          <w:highlight w:val="none"/>
        </w:rPr>
        <w:t>详见</w:t>
      </w:r>
      <w:r>
        <w:rPr>
          <w:rStyle w:val="44"/>
          <w:rFonts w:hint="eastAsia"/>
          <w:b w:val="0"/>
          <w:sz w:val="28"/>
          <w:szCs w:val="28"/>
          <w:highlight w:val="none"/>
          <w:lang w:eastAsia="zh-CN"/>
        </w:rPr>
        <w:t>采购</w:t>
      </w:r>
      <w:r>
        <w:rPr>
          <w:rStyle w:val="44"/>
          <w:rFonts w:hint="eastAsia" w:ascii="仿宋" w:hAnsi="仿宋" w:eastAsia="仿宋"/>
          <w:b w:val="0"/>
          <w:sz w:val="28"/>
          <w:szCs w:val="28"/>
          <w:highlight w:val="none"/>
        </w:rPr>
        <w:t>清单</w:t>
      </w:r>
      <w:r>
        <w:rPr>
          <w:rFonts w:hint="eastAsia" w:cs="Times New Roman"/>
          <w:color w:val="auto"/>
          <w:kern w:val="2"/>
          <w:sz w:val="28"/>
          <w:szCs w:val="28"/>
          <w:highlight w:val="none"/>
          <w:lang w:eastAsia="zh-CN"/>
        </w:rPr>
        <w:t>。</w:t>
      </w:r>
    </w:p>
    <w:p w14:paraId="3206B1F1">
      <w:pPr>
        <w:pStyle w:val="24"/>
        <w:keepNext w:val="0"/>
        <w:keepLines w:val="0"/>
        <w:pageBreakBefore w:val="0"/>
        <w:kinsoku/>
        <w:wordWrap/>
        <w:overflowPunct/>
        <w:topLinePunct w:val="0"/>
        <w:autoSpaceDE/>
        <w:autoSpaceDN/>
        <w:bidi w:val="0"/>
        <w:adjustRightInd/>
        <w:snapToGrid/>
        <w:spacing w:line="560" w:lineRule="exact"/>
        <w:ind w:left="36" w:hanging="36"/>
        <w:textAlignment w:val="auto"/>
        <w:rPr>
          <w:rFonts w:cs="Times New Roman"/>
          <w:color w:val="auto"/>
          <w:kern w:val="2"/>
          <w:sz w:val="28"/>
          <w:szCs w:val="28"/>
          <w:highlight w:val="none"/>
        </w:rPr>
      </w:pPr>
      <w:r>
        <w:rPr>
          <w:rFonts w:hint="eastAsia"/>
          <w:sz w:val="28"/>
          <w:szCs w:val="28"/>
          <w:highlight w:val="none"/>
        </w:rPr>
        <w:t xml:space="preserve">  </w:t>
      </w:r>
      <w:r>
        <w:rPr>
          <w:rFonts w:hint="eastAsia" w:cs="Times New Roman"/>
          <w:color w:val="auto"/>
          <w:kern w:val="2"/>
          <w:sz w:val="28"/>
          <w:szCs w:val="28"/>
          <w:highlight w:val="none"/>
        </w:rPr>
        <w:t xml:space="preserve">  4.采购控制价（含税价，增值税税率为13%）：</w:t>
      </w:r>
      <w:r>
        <w:rPr>
          <w:rFonts w:hint="eastAsia" w:cs="Times New Roman"/>
          <w:color w:val="auto"/>
          <w:kern w:val="2"/>
          <w:sz w:val="28"/>
          <w:szCs w:val="28"/>
          <w:highlight w:val="none"/>
          <w:lang w:val="en-US" w:eastAsia="zh-CN"/>
        </w:rPr>
        <w:t>120015.62</w:t>
      </w:r>
      <w:r>
        <w:rPr>
          <w:rFonts w:hint="eastAsia" w:cs="Times New Roman"/>
          <w:color w:val="auto"/>
          <w:kern w:val="2"/>
          <w:sz w:val="28"/>
          <w:szCs w:val="28"/>
          <w:highlight w:val="none"/>
        </w:rPr>
        <w:t>元。</w:t>
      </w:r>
    </w:p>
    <w:p w14:paraId="6CC8E81B">
      <w:pPr>
        <w:pStyle w:val="24"/>
        <w:keepNext w:val="0"/>
        <w:keepLines w:val="0"/>
        <w:pageBreakBefore w:val="0"/>
        <w:kinsoku/>
        <w:wordWrap/>
        <w:overflowPunct/>
        <w:topLinePunct w:val="0"/>
        <w:autoSpaceDE/>
        <w:autoSpaceDN/>
        <w:bidi w:val="0"/>
        <w:adjustRightInd/>
        <w:snapToGrid/>
        <w:spacing w:line="560" w:lineRule="exact"/>
        <w:textAlignment w:val="auto"/>
        <w:rPr>
          <w:rFonts w:cs="Times New Roman"/>
          <w:color w:val="auto"/>
          <w:kern w:val="2"/>
          <w:sz w:val="28"/>
          <w:szCs w:val="28"/>
          <w:highlight w:val="none"/>
        </w:rPr>
      </w:pPr>
      <w:bookmarkStart w:id="6" w:name="_Toc134452748"/>
      <w:r>
        <w:rPr>
          <w:rFonts w:hint="eastAsia"/>
          <w:highlight w:val="none"/>
        </w:rPr>
        <w:t xml:space="preserve">   </w:t>
      </w:r>
      <w:r>
        <w:rPr>
          <w:rFonts w:hint="eastAsia" w:cs="Times New Roman"/>
          <w:color w:val="auto"/>
          <w:kern w:val="2"/>
          <w:sz w:val="28"/>
          <w:szCs w:val="28"/>
          <w:highlight w:val="none"/>
        </w:rPr>
        <w:t xml:space="preserve">  5.供应商资格要求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5.2供应商必须具备相关营业资格,所生产的产品必须符合国家、行业标准相关要求，并在人员、设备、技术、资金等方面具备相应的能力。</w:t>
      </w:r>
    </w:p>
    <w:p w14:paraId="4797A6F1">
      <w:pPr>
        <w:pStyle w:val="16"/>
        <w:spacing w:line="560" w:lineRule="exact"/>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5.3采购公告发布之日前三年内无行贿犯罪等重大违法记录。</w:t>
      </w:r>
    </w:p>
    <w:p w14:paraId="2C9773B1">
      <w:pPr>
        <w:pStyle w:val="16"/>
        <w:spacing w:line="560" w:lineRule="exact"/>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5.4通过“信用中国”网站（www.creditchina.gov.cn）、中国政府采购网（www.ccgp.gov.cn）查询，未被列入失信被执行人、重大税收违法案件当事人、政府采购严重违法失信行为记录名单。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6.1截止时间：2025年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 xml:space="preserve"> 16</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中国裁判文书网（http://wenshu.court.gov.cn)分别查询供应商、法定代表人无行贿犯罪记录查询网页截图；“信用中国”网站、中国政府采购网查询网页截图等材料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，以上材料均需加盖供应商公章。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7.1时间：2025年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15</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时00分至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时30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8.1时间：2025年</w:t>
      </w:r>
      <w:r>
        <w:rPr>
          <w:rFonts w:hint="eastAsia" w:ascii="仿宋" w:hAnsi="仿宋" w:eastAsia="仿宋"/>
          <w:sz w:val="28"/>
          <w:szCs w:val="28"/>
          <w:highlight w:val="none"/>
          <w:lang w:val="en-US" w:eastAsia="zh-CN"/>
        </w:rPr>
        <w:t xml:space="preserve"> 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15</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时30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69983EC1">
      <w:pPr>
        <w:pStyle w:val="16"/>
        <w:spacing w:line="560" w:lineRule="exact"/>
        <w:rPr>
          <w:rFonts w:ascii="仿宋" w:hAnsi="仿宋" w:eastAsia="仿宋"/>
          <w:sz w:val="28"/>
          <w:szCs w:val="28"/>
          <w:highlight w:val="none"/>
        </w:rPr>
      </w:pP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32121"/>
      <w:bookmarkStart w:id="9" w:name="_Toc134452749"/>
      <w:r>
        <w:rPr>
          <w:rFonts w:hint="eastAsia" w:ascii="黑体" w:hAnsi="黑体" w:eastAsia="黑体" w:cs="黑体"/>
          <w:bCs/>
          <w:sz w:val="32"/>
          <w:szCs w:val="32"/>
          <w:highlight w:val="none"/>
        </w:rPr>
        <w:t xml:space="preserve">  采购需求</w:t>
      </w:r>
      <w:bookmarkEnd w:id="8"/>
      <w:bookmarkEnd w:id="9"/>
      <w:bookmarkStart w:id="10" w:name="_Toc134452750"/>
    </w:p>
    <w:p w14:paraId="75119428">
      <w:pPr>
        <w:spacing w:line="520" w:lineRule="exact"/>
        <w:ind w:firstLine="560" w:firstLineChars="200"/>
        <w:outlineLvl w:val="0"/>
        <w:rPr>
          <w:rFonts w:asciiTheme="minorEastAsia" w:hAnsiTheme="minorEastAsia" w:eastAsiaTheme="minorEastAsia"/>
          <w:sz w:val="28"/>
          <w:szCs w:val="28"/>
          <w:highlight w:val="none"/>
        </w:rPr>
      </w:pPr>
    </w:p>
    <w:bookmarkEnd w:id="10"/>
    <w:p w14:paraId="3A1EC0B7">
      <w:pPr>
        <w:pStyle w:val="4"/>
        <w:spacing w:before="0" w:after="0" w:line="560" w:lineRule="exact"/>
        <w:jc w:val="left"/>
        <w:rPr>
          <w:rStyle w:val="44"/>
          <w:rFonts w:ascii="仿宋" w:hAnsi="仿宋" w:eastAsia="仿宋"/>
          <w:b w:val="0"/>
          <w:sz w:val="28"/>
          <w:szCs w:val="28"/>
          <w:highlight w:val="none"/>
        </w:rPr>
      </w:pPr>
      <w:bookmarkStart w:id="11" w:name="_Toc138080264"/>
      <w:bookmarkStart w:id="12" w:name="_Toc6412"/>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eastAsia="zh-CN"/>
        </w:rPr>
        <w:t>采购</w:t>
      </w:r>
      <w:r>
        <w:rPr>
          <w:rStyle w:val="44"/>
          <w:rFonts w:hint="eastAsia" w:ascii="仿宋" w:hAnsi="仿宋" w:eastAsia="仿宋"/>
          <w:b w:val="0"/>
          <w:sz w:val="28"/>
          <w:szCs w:val="28"/>
          <w:highlight w:val="none"/>
        </w:rPr>
        <w:t>清单</w:t>
      </w:r>
      <w:bookmarkEnd w:id="12"/>
    </w:p>
    <w:p w14:paraId="4EB3B493">
      <w:pPr>
        <w:pStyle w:val="4"/>
        <w:spacing w:before="0" w:after="0" w:line="560" w:lineRule="exact"/>
        <w:jc w:val="left"/>
        <w:rPr>
          <w:rFonts w:asciiTheme="minorEastAsia" w:hAnsiTheme="minorEastAsia" w:eastAsiaTheme="minorEastAsia"/>
          <w:sz w:val="28"/>
          <w:szCs w:val="28"/>
          <w:highlight w:val="none"/>
        </w:rPr>
      </w:pPr>
      <w:bookmarkStart w:id="13" w:name="_Toc25152"/>
      <w:bookmarkStart w:id="14" w:name="_Toc134452751"/>
      <w:bookmarkStart w:id="15" w:name="_Toc138080266"/>
      <w:r>
        <w:rPr>
          <w:rFonts w:hint="eastAsia" w:asciiTheme="minorEastAsia" w:hAnsiTheme="minorEastAsia" w:eastAsiaTheme="minorEastAsia"/>
          <w:sz w:val="28"/>
          <w:szCs w:val="28"/>
          <w:highlight w:val="none"/>
        </w:rPr>
        <w:t>2.技术要求</w:t>
      </w:r>
      <w:bookmarkEnd w:id="13"/>
      <w:bookmarkEnd w:id="14"/>
      <w:bookmarkEnd w:id="15"/>
    </w:p>
    <w:p w14:paraId="5F5D71E3">
      <w:pPr>
        <w:spacing w:line="560" w:lineRule="exact"/>
        <w:ind w:firstLine="560" w:firstLineChars="200"/>
        <w:rPr>
          <w:rFonts w:ascii="仿宋" w:hAnsi="仿宋" w:eastAsia="仿宋"/>
          <w:sz w:val="28"/>
          <w:szCs w:val="28"/>
          <w:highlight w:val="none"/>
        </w:rPr>
      </w:pPr>
      <w:bookmarkStart w:id="16" w:name="_Toc134452754"/>
      <w:r>
        <w:rPr>
          <w:rFonts w:hint="eastAsia" w:ascii="仿宋" w:hAnsi="仿宋" w:eastAsia="仿宋"/>
          <w:sz w:val="28"/>
          <w:szCs w:val="28"/>
          <w:highlight w:val="none"/>
        </w:rPr>
        <w:t>★2.1.供方需保证其所提供的产品必须是合同所确定的正宗原装产品，其型号、规格必须符合清单所列的各项技术指标，质量必须达到该项</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的国家标准及行业质量标准，</w:t>
      </w:r>
      <w:r>
        <w:rPr>
          <w:rFonts w:hint="eastAsia" w:ascii="仿宋" w:hAnsi="仿宋" w:eastAsia="仿宋"/>
          <w:sz w:val="28"/>
          <w:szCs w:val="28"/>
          <w:highlight w:val="none"/>
          <w:lang w:val="en-US" w:eastAsia="zh-CN"/>
        </w:rPr>
        <w:t>所有</w:t>
      </w:r>
      <w:r>
        <w:rPr>
          <w:rFonts w:hint="eastAsia" w:ascii="仿宋" w:hAnsi="仿宋" w:eastAsia="仿宋"/>
          <w:sz w:val="28"/>
          <w:szCs w:val="28"/>
          <w:highlight w:val="none"/>
        </w:rPr>
        <w:t>管材</w:t>
      </w:r>
      <w:r>
        <w:rPr>
          <w:rFonts w:hint="eastAsia" w:ascii="仿宋" w:hAnsi="仿宋" w:eastAsia="仿宋"/>
          <w:sz w:val="28"/>
          <w:szCs w:val="28"/>
          <w:highlight w:val="none"/>
          <w:lang w:val="en-US" w:eastAsia="zh-CN"/>
        </w:rPr>
        <w:t>均</w:t>
      </w:r>
      <w:r>
        <w:rPr>
          <w:rFonts w:hint="eastAsia" w:ascii="仿宋" w:hAnsi="仿宋" w:eastAsia="仿宋"/>
          <w:sz w:val="28"/>
          <w:szCs w:val="28"/>
          <w:highlight w:val="none"/>
        </w:rPr>
        <w:t>需全新料，管材直径均</w:t>
      </w:r>
      <w:r>
        <w:rPr>
          <w:rFonts w:hint="eastAsia" w:ascii="仿宋" w:hAnsi="仿宋" w:eastAsia="仿宋"/>
          <w:sz w:val="28"/>
          <w:szCs w:val="28"/>
          <w:highlight w:val="none"/>
          <w:lang w:val="en-US" w:eastAsia="zh-CN"/>
        </w:rPr>
        <w:t>指</w:t>
      </w:r>
      <w:r>
        <w:rPr>
          <w:rFonts w:hint="eastAsia" w:ascii="仿宋" w:hAnsi="仿宋" w:eastAsia="仿宋"/>
          <w:sz w:val="28"/>
          <w:szCs w:val="28"/>
          <w:highlight w:val="none"/>
        </w:rPr>
        <w:t>内径</w:t>
      </w:r>
      <w:r>
        <w:rPr>
          <w:rFonts w:hint="eastAsia" w:ascii="仿宋" w:hAnsi="仿宋" w:eastAsia="仿宋"/>
          <w:sz w:val="28"/>
          <w:szCs w:val="28"/>
          <w:highlight w:val="none"/>
          <w:lang w:eastAsia="zh-CN"/>
        </w:rPr>
        <w:t>，</w:t>
      </w:r>
      <w:r>
        <w:rPr>
          <w:rFonts w:hint="eastAsia" w:ascii="仿宋" w:hAnsi="仿宋" w:eastAsia="仿宋"/>
          <w:sz w:val="28"/>
          <w:szCs w:val="28"/>
          <w:highlight w:val="none"/>
        </w:rPr>
        <w:t>壁厚无下差，管材到货后</w:t>
      </w:r>
      <w:r>
        <w:rPr>
          <w:rFonts w:hint="eastAsia" w:ascii="仿宋" w:hAnsi="仿宋" w:eastAsia="仿宋"/>
          <w:sz w:val="28"/>
          <w:szCs w:val="28"/>
          <w:highlight w:val="none"/>
          <w:lang w:val="en-US" w:eastAsia="zh-CN"/>
        </w:rPr>
        <w:t>需</w:t>
      </w:r>
      <w:r>
        <w:rPr>
          <w:rFonts w:hint="eastAsia" w:ascii="仿宋" w:hAnsi="仿宋" w:eastAsia="仿宋"/>
          <w:sz w:val="28"/>
          <w:szCs w:val="28"/>
          <w:highlight w:val="none"/>
        </w:rPr>
        <w:t>现场抽样送检，其尺寸</w:t>
      </w:r>
      <w:r>
        <w:rPr>
          <w:rFonts w:hint="eastAsia" w:ascii="仿宋" w:hAnsi="仿宋" w:eastAsia="仿宋"/>
          <w:sz w:val="28"/>
          <w:szCs w:val="28"/>
          <w:highlight w:val="none"/>
          <w:lang w:eastAsia="zh-CN"/>
        </w:rPr>
        <w:t>、</w:t>
      </w:r>
      <w:r>
        <w:rPr>
          <w:rFonts w:hint="eastAsia" w:ascii="仿宋" w:hAnsi="仿宋" w:eastAsia="仿宋"/>
          <w:sz w:val="28"/>
          <w:szCs w:val="28"/>
          <w:highlight w:val="none"/>
        </w:rPr>
        <w:t>环刚度</w:t>
      </w:r>
      <w:r>
        <w:rPr>
          <w:rFonts w:hint="eastAsia" w:ascii="仿宋" w:hAnsi="仿宋" w:eastAsia="仿宋"/>
          <w:sz w:val="28"/>
          <w:szCs w:val="28"/>
          <w:highlight w:val="none"/>
          <w:lang w:eastAsia="zh-CN"/>
        </w:rPr>
        <w:t>、</w:t>
      </w:r>
      <w:r>
        <w:rPr>
          <w:rFonts w:hint="eastAsia" w:ascii="仿宋" w:hAnsi="仿宋" w:eastAsia="仿宋"/>
          <w:sz w:val="28"/>
          <w:szCs w:val="28"/>
          <w:highlight w:val="none"/>
        </w:rPr>
        <w:t>维卡软化温度</w:t>
      </w:r>
      <w:r>
        <w:rPr>
          <w:rFonts w:hint="eastAsia" w:ascii="仿宋" w:hAnsi="仿宋" w:eastAsia="仿宋"/>
          <w:sz w:val="28"/>
          <w:szCs w:val="28"/>
          <w:highlight w:val="none"/>
          <w:lang w:eastAsia="zh-CN"/>
        </w:rPr>
        <w:t>、</w:t>
      </w:r>
      <w:r>
        <w:rPr>
          <w:rFonts w:hint="eastAsia" w:ascii="仿宋" w:hAnsi="仿宋" w:eastAsia="仿宋"/>
          <w:sz w:val="28"/>
          <w:szCs w:val="28"/>
          <w:highlight w:val="none"/>
        </w:rPr>
        <w:t>断裂伸长率</w:t>
      </w:r>
      <w:r>
        <w:rPr>
          <w:rFonts w:hint="eastAsia" w:ascii="仿宋" w:hAnsi="仿宋" w:eastAsia="仿宋"/>
          <w:sz w:val="28"/>
          <w:szCs w:val="28"/>
          <w:highlight w:val="none"/>
          <w:lang w:eastAsia="zh-CN"/>
        </w:rPr>
        <w:t>、</w:t>
      </w:r>
      <w:r>
        <w:rPr>
          <w:rFonts w:hint="eastAsia" w:ascii="仿宋" w:hAnsi="仿宋" w:eastAsia="仿宋"/>
          <w:sz w:val="28"/>
          <w:szCs w:val="28"/>
          <w:highlight w:val="none"/>
        </w:rPr>
        <w:t>拉伸强度</w:t>
      </w:r>
      <w:r>
        <w:rPr>
          <w:rFonts w:hint="eastAsia" w:ascii="仿宋" w:hAnsi="仿宋" w:eastAsia="仿宋"/>
          <w:sz w:val="28"/>
          <w:szCs w:val="28"/>
          <w:highlight w:val="none"/>
          <w:lang w:eastAsia="zh-CN"/>
        </w:rPr>
        <w:t>、</w:t>
      </w:r>
      <w:r>
        <w:rPr>
          <w:rFonts w:hint="eastAsia" w:ascii="仿宋" w:hAnsi="仿宋" w:eastAsia="仿宋"/>
          <w:sz w:val="28"/>
          <w:szCs w:val="28"/>
          <w:highlight w:val="none"/>
        </w:rPr>
        <w:t>弯曲强度等必须达标</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严禁使用不合格材料，假一罚十；所附各种资料及配件等必须齐全。</w:t>
      </w:r>
    </w:p>
    <w:p w14:paraId="208ACF8C">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★2.2.产品的验收按照国家标准、行业标准及国网验收规范进行，如相关产品所用工程项目验收中，属国网供电公司电源系统，未通过国网验收的情形，需方有权进行退货处理。</w:t>
      </w:r>
    </w:p>
    <w:p w14:paraId="75F67BA0">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4782FE3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日内交货。</w:t>
      </w:r>
    </w:p>
    <w:p w14:paraId="31DA8DC4">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4B3EA3A0">
      <w:pPr>
        <w:pStyle w:val="4"/>
        <w:spacing w:before="0" w:after="0" w:line="560" w:lineRule="exact"/>
        <w:jc w:val="left"/>
        <w:rPr>
          <w:rFonts w:asciiTheme="minorEastAsia" w:hAnsiTheme="minorEastAsia" w:eastAsiaTheme="minorEastAsia"/>
          <w:sz w:val="28"/>
          <w:szCs w:val="28"/>
          <w:highlight w:val="none"/>
        </w:rPr>
      </w:pPr>
      <w:bookmarkStart w:id="17" w:name="_Toc138080267"/>
      <w:bookmarkStart w:id="18" w:name="_Toc4617"/>
      <w:r>
        <w:rPr>
          <w:rFonts w:hint="eastAsia" w:asciiTheme="minorEastAsia" w:hAnsiTheme="minorEastAsia" w:eastAsiaTheme="minorEastAsia"/>
          <w:sz w:val="28"/>
          <w:szCs w:val="28"/>
          <w:highlight w:val="none"/>
        </w:rPr>
        <w:t>★3.付款方式</w:t>
      </w:r>
      <w:bookmarkEnd w:id="16"/>
      <w:bookmarkEnd w:id="17"/>
      <w:bookmarkEnd w:id="18"/>
    </w:p>
    <w:p w14:paraId="51B472BF">
      <w:pPr>
        <w:spacing w:line="560" w:lineRule="exact"/>
        <w:ind w:firstLine="560" w:firstLineChars="200"/>
        <w:rPr>
          <w:rFonts w:ascii="仿宋" w:hAnsi="仿宋" w:eastAsia="仿宋"/>
          <w:sz w:val="28"/>
          <w:szCs w:val="28"/>
          <w:highlight w:val="none"/>
        </w:rPr>
      </w:pPr>
      <w:bookmarkStart w:id="19" w:name="_Toc134452755"/>
      <w:r>
        <w:rPr>
          <w:rFonts w:hint="eastAsia" w:ascii="仿宋" w:hAnsi="仿宋" w:eastAsia="仿宋"/>
          <w:sz w:val="28"/>
          <w:szCs w:val="28"/>
          <w:highlight w:val="none"/>
        </w:rPr>
        <w:t>签订合同后，需方预付</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0%预付款，供方组织</w:t>
      </w:r>
      <w:r>
        <w:rPr>
          <w:rFonts w:hint="eastAsia" w:ascii="仿宋" w:hAnsi="仿宋" w:eastAsia="仿宋"/>
          <w:sz w:val="28"/>
          <w:szCs w:val="28"/>
          <w:highlight w:val="none"/>
          <w:lang w:val="en-US" w:eastAsia="zh-CN"/>
        </w:rPr>
        <w:t>管材</w:t>
      </w:r>
      <w:r>
        <w:rPr>
          <w:rFonts w:hint="eastAsia" w:ascii="仿宋" w:hAnsi="仿宋" w:eastAsia="仿宋"/>
          <w:sz w:val="28"/>
          <w:szCs w:val="28"/>
          <w:highlight w:val="none"/>
        </w:rPr>
        <w:t>材料生产，产品到货验收合格后</w:t>
      </w:r>
      <w:r>
        <w:rPr>
          <w:rFonts w:hint="eastAsia" w:ascii="仿宋" w:hAnsi="仿宋" w:eastAsia="仿宋"/>
          <w:sz w:val="28"/>
          <w:szCs w:val="28"/>
          <w:highlight w:val="none"/>
          <w:lang w:val="en-US" w:eastAsia="zh-CN"/>
        </w:rPr>
        <w:t>一</w:t>
      </w:r>
      <w:r>
        <w:rPr>
          <w:rFonts w:hint="eastAsia" w:ascii="仿宋" w:hAnsi="仿宋" w:eastAsia="仿宋"/>
          <w:sz w:val="28"/>
          <w:szCs w:val="28"/>
          <w:highlight w:val="none"/>
        </w:rPr>
        <w:t>个月后付</w:t>
      </w:r>
      <w:r>
        <w:rPr>
          <w:rFonts w:hint="eastAsia" w:ascii="仿宋" w:hAnsi="仿宋" w:eastAsia="仿宋"/>
          <w:sz w:val="28"/>
          <w:szCs w:val="28"/>
          <w:highlight w:val="none"/>
          <w:lang w:val="en-US" w:eastAsia="zh-CN"/>
        </w:rPr>
        <w:t>清全部</w:t>
      </w:r>
      <w:r>
        <w:rPr>
          <w:rFonts w:hint="eastAsia" w:ascii="仿宋" w:hAnsi="仿宋" w:eastAsia="仿宋"/>
          <w:sz w:val="28"/>
          <w:szCs w:val="28"/>
          <w:highlight w:val="none"/>
        </w:rPr>
        <w:t>货款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供方需一次性开具全额增值税专用发票，13%税率，如遇税率调整，按照最新税率政策执行。</w:t>
      </w:r>
    </w:p>
    <w:bookmarkEnd w:id="19"/>
    <w:p w14:paraId="655E3A99">
      <w:pPr>
        <w:pStyle w:val="4"/>
        <w:spacing w:before="0" w:after="0" w:line="560" w:lineRule="exact"/>
        <w:jc w:val="left"/>
        <w:rPr>
          <w:rFonts w:asciiTheme="minorEastAsia" w:hAnsiTheme="minorEastAsia" w:eastAsiaTheme="minorEastAsia"/>
          <w:sz w:val="28"/>
          <w:szCs w:val="28"/>
          <w:highlight w:val="none"/>
        </w:rPr>
      </w:pPr>
      <w:bookmarkStart w:id="20" w:name="_Toc138080268"/>
      <w:bookmarkStart w:id="21" w:name="_Toc750"/>
      <w:bookmarkStart w:id="22" w:name="_Toc134452756"/>
      <w:r>
        <w:rPr>
          <w:rFonts w:hint="eastAsia" w:asciiTheme="minorEastAsia" w:hAnsiTheme="minorEastAsia" w:eastAsiaTheme="minorEastAsia"/>
          <w:sz w:val="28"/>
          <w:szCs w:val="28"/>
          <w:highlight w:val="none"/>
        </w:rPr>
        <w:t>4.验收</w:t>
      </w:r>
      <w:bookmarkEnd w:id="20"/>
      <w:bookmarkEnd w:id="21"/>
    </w:p>
    <w:p w14:paraId="4C9C18A9">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40EA5D3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3AF1BC3F">
      <w:pPr>
        <w:pStyle w:val="4"/>
        <w:spacing w:before="0" w:after="0" w:line="560" w:lineRule="exact"/>
        <w:jc w:val="left"/>
        <w:rPr>
          <w:rFonts w:asciiTheme="minorEastAsia" w:hAnsiTheme="minorEastAsia" w:eastAsiaTheme="minorEastAsia"/>
          <w:sz w:val="28"/>
          <w:szCs w:val="28"/>
          <w:highlight w:val="none"/>
        </w:rPr>
      </w:pPr>
      <w:bookmarkStart w:id="23" w:name="_Toc138080269"/>
      <w:bookmarkStart w:id="24" w:name="_Toc2098"/>
      <w:r>
        <w:rPr>
          <w:rFonts w:hint="eastAsia" w:asciiTheme="minorEastAsia" w:hAnsiTheme="minorEastAsia" w:eastAsiaTheme="minorEastAsia"/>
          <w:sz w:val="28"/>
          <w:szCs w:val="28"/>
          <w:highlight w:val="none"/>
        </w:rPr>
        <w:t>5.</w:t>
      </w:r>
      <w:bookmarkEnd w:id="22"/>
      <w:r>
        <w:rPr>
          <w:rFonts w:hint="eastAsia" w:asciiTheme="minorEastAsia" w:hAnsiTheme="minorEastAsia" w:eastAsiaTheme="minorEastAsia"/>
          <w:sz w:val="28"/>
          <w:szCs w:val="28"/>
          <w:highlight w:val="none"/>
        </w:rPr>
        <w:t>质量保证期</w:t>
      </w:r>
      <w:bookmarkEnd w:id="23"/>
      <w:bookmarkEnd w:id="24"/>
    </w:p>
    <w:p w14:paraId="764874EF">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质保期：质保期为两年，在质保期头三个月内，如产品有严重质量的问题或质量缺陷，供方应免费予以更换，以保证需方正常运行。</w:t>
      </w:r>
    </w:p>
    <w:p w14:paraId="7886A307">
      <w:pPr>
        <w:pStyle w:val="4"/>
        <w:spacing w:before="0" w:after="0" w:line="560" w:lineRule="exact"/>
        <w:jc w:val="left"/>
        <w:rPr>
          <w:rFonts w:asciiTheme="minorEastAsia" w:hAnsiTheme="minorEastAsia" w:eastAsiaTheme="minorEastAsia"/>
          <w:sz w:val="28"/>
          <w:szCs w:val="28"/>
          <w:highlight w:val="none"/>
        </w:rPr>
      </w:pPr>
      <w:bookmarkStart w:id="25" w:name="_Toc9848"/>
      <w:bookmarkStart w:id="26" w:name="_Toc138080270"/>
      <w:r>
        <w:rPr>
          <w:rFonts w:hint="eastAsia" w:asciiTheme="minorEastAsia" w:hAnsiTheme="minorEastAsia" w:eastAsiaTheme="minorEastAsia"/>
          <w:sz w:val="28"/>
          <w:szCs w:val="28"/>
          <w:highlight w:val="none"/>
        </w:rPr>
        <w:t>6.售后服务</w:t>
      </w:r>
      <w:bookmarkEnd w:id="25"/>
      <w:bookmarkEnd w:id="26"/>
    </w:p>
    <w:p w14:paraId="5AC9BC68">
      <w:pPr>
        <w:spacing w:line="560" w:lineRule="exact"/>
        <w:ind w:firstLine="560" w:firstLineChars="200"/>
        <w:rPr>
          <w:rFonts w:ascii="仿宋" w:hAnsi="仿宋" w:eastAsia="仿宋"/>
          <w:sz w:val="28"/>
          <w:szCs w:val="28"/>
        </w:rPr>
      </w:pPr>
      <w:r>
        <w:rPr>
          <w:rFonts w:hint="eastAsia" w:ascii="仿宋" w:hAnsi="仿宋" w:eastAsia="仿宋"/>
          <w:sz w:val="28"/>
          <w:szCs w:val="28"/>
          <w:highlight w:val="none"/>
        </w:rPr>
        <w:t>6.1.成交人应提供及时周到的售后服务，应保证每季度至少一</w:t>
      </w:r>
      <w:r>
        <w:rPr>
          <w:rFonts w:hint="eastAsia" w:ascii="仿宋" w:hAnsi="仿宋" w:eastAsia="仿宋"/>
          <w:sz w:val="28"/>
          <w:szCs w:val="28"/>
        </w:rPr>
        <w:t>次上门回访、检修。</w:t>
      </w:r>
    </w:p>
    <w:p w14:paraId="2E4440BB">
      <w:pPr>
        <w:spacing w:line="560" w:lineRule="exact"/>
        <w:ind w:firstLine="560" w:firstLineChars="200"/>
        <w:rPr>
          <w:rFonts w:ascii="仿宋" w:hAnsi="仿宋" w:eastAsia="仿宋"/>
          <w:sz w:val="28"/>
          <w:szCs w:val="28"/>
        </w:rPr>
      </w:pPr>
      <w:r>
        <w:rPr>
          <w:rFonts w:hint="eastAsia" w:ascii="仿宋" w:hAnsi="仿宋" w:eastAsia="仿宋"/>
          <w:sz w:val="28"/>
          <w:szCs w:val="28"/>
        </w:rPr>
        <w:t>6.2成交人在接采购人通知1小时做出响应，2小时内到达现场，24小时内维修完毕。</w:t>
      </w:r>
    </w:p>
    <w:p w14:paraId="76771FD8">
      <w:pPr>
        <w:spacing w:line="560" w:lineRule="exact"/>
        <w:rPr>
          <w:rFonts w:ascii="仿宋" w:hAnsi="仿宋" w:eastAsia="仿宋"/>
          <w:sz w:val="28"/>
          <w:szCs w:val="28"/>
        </w:rPr>
      </w:pPr>
      <w:r>
        <w:rPr>
          <w:rFonts w:hint="eastAsia" w:ascii="仿宋" w:hAnsi="仿宋" w:eastAsia="仿宋"/>
          <w:sz w:val="28"/>
          <w:szCs w:val="28"/>
        </w:rPr>
        <w:t xml:space="preserve">    带“★”条款为实质性条款，成交人必须按照采购文件的要求做出实质性响应。</w:t>
      </w:r>
    </w:p>
    <w:p w14:paraId="5C291E3A">
      <w:pPr>
        <w:rPr>
          <w:rFonts w:hint="eastAsia" w:ascii="仿宋" w:hAnsi="仿宋" w:eastAsia="仿宋"/>
          <w:b/>
          <w:bCs/>
          <w:sz w:val="28"/>
          <w:szCs w:val="28"/>
          <w:highlight w:val="none"/>
        </w:rPr>
      </w:pPr>
    </w:p>
    <w:p w14:paraId="451EE29A">
      <w:pPr>
        <w:rPr>
          <w:rFonts w:hint="eastAsia" w:ascii="仿宋" w:hAnsi="仿宋" w:eastAsia="仿宋"/>
          <w:b/>
          <w:bCs/>
          <w:sz w:val="28"/>
          <w:szCs w:val="28"/>
          <w:highlight w:val="none"/>
        </w:rPr>
      </w:pPr>
    </w:p>
    <w:p w14:paraId="49C781D2">
      <w:pPr>
        <w:rPr>
          <w:rFonts w:hint="eastAsia" w:ascii="仿宋" w:hAnsi="仿宋" w:eastAsia="仿宋"/>
          <w:b/>
          <w:bCs/>
          <w:sz w:val="28"/>
          <w:szCs w:val="28"/>
          <w:highlight w:val="none"/>
        </w:rPr>
      </w:pPr>
    </w:p>
    <w:p w14:paraId="6D75FD44">
      <w:pPr>
        <w:rPr>
          <w:rFonts w:hint="eastAsia" w:ascii="仿宋" w:hAnsi="仿宋" w:eastAsia="仿宋"/>
          <w:b/>
          <w:bCs/>
          <w:sz w:val="28"/>
          <w:szCs w:val="28"/>
          <w:highlight w:val="none"/>
        </w:rPr>
      </w:pPr>
    </w:p>
    <w:p w14:paraId="0D6FE654">
      <w:pPr>
        <w:rPr>
          <w:rFonts w:hint="eastAsia" w:ascii="仿宋" w:hAnsi="仿宋" w:eastAsia="仿宋"/>
          <w:b/>
          <w:bCs/>
          <w:sz w:val="28"/>
          <w:szCs w:val="28"/>
          <w:highlight w:val="none"/>
        </w:rPr>
      </w:pPr>
    </w:p>
    <w:p w14:paraId="035C62F4">
      <w:pPr>
        <w:rPr>
          <w:rFonts w:hint="eastAsia" w:ascii="仿宋" w:hAnsi="仿宋" w:eastAsia="仿宋"/>
          <w:b/>
          <w:bCs/>
          <w:sz w:val="28"/>
          <w:szCs w:val="28"/>
          <w:highlight w:val="none"/>
        </w:rPr>
      </w:pPr>
    </w:p>
    <w:p w14:paraId="75FF18AF">
      <w:pPr>
        <w:rPr>
          <w:rFonts w:hint="eastAsia" w:ascii="仿宋" w:hAnsi="仿宋" w:eastAsia="仿宋"/>
          <w:b/>
          <w:bCs/>
          <w:sz w:val="28"/>
          <w:szCs w:val="28"/>
          <w:highlight w:val="none"/>
        </w:rPr>
      </w:pPr>
    </w:p>
    <w:p w14:paraId="66641561">
      <w:pPr>
        <w:rPr>
          <w:rFonts w:hint="eastAsia" w:ascii="仿宋" w:hAnsi="仿宋" w:eastAsia="仿宋"/>
          <w:b/>
          <w:bCs/>
          <w:sz w:val="28"/>
          <w:szCs w:val="28"/>
          <w:highlight w:val="none"/>
        </w:rPr>
      </w:pPr>
    </w:p>
    <w:p w14:paraId="1CA27766">
      <w:pPr>
        <w:rPr>
          <w:rFonts w:hint="eastAsia" w:ascii="仿宋" w:hAnsi="仿宋" w:eastAsia="仿宋"/>
          <w:b/>
          <w:bCs/>
          <w:sz w:val="28"/>
          <w:szCs w:val="28"/>
          <w:highlight w:val="none"/>
        </w:rPr>
      </w:pPr>
    </w:p>
    <w:p w14:paraId="00AAFB85">
      <w:pPr>
        <w:rPr>
          <w:rFonts w:hint="eastAsia" w:ascii="仿宋" w:hAnsi="仿宋" w:eastAsia="仿宋"/>
          <w:b/>
          <w:bCs/>
          <w:sz w:val="28"/>
          <w:szCs w:val="28"/>
          <w:highlight w:val="none"/>
        </w:rPr>
      </w:pPr>
    </w:p>
    <w:p w14:paraId="584A5820">
      <w:pPr>
        <w:rPr>
          <w:rFonts w:hint="eastAsia" w:ascii="仿宋" w:hAnsi="仿宋" w:eastAsia="仿宋"/>
          <w:b/>
          <w:bCs/>
          <w:sz w:val="28"/>
          <w:szCs w:val="28"/>
          <w:highlight w:val="none"/>
        </w:rPr>
      </w:pPr>
    </w:p>
    <w:p w14:paraId="39031731">
      <w:pPr>
        <w:rPr>
          <w:rFonts w:hint="eastAsia" w:ascii="仿宋" w:hAnsi="仿宋" w:eastAsia="仿宋"/>
          <w:b/>
          <w:bCs/>
          <w:sz w:val="28"/>
          <w:szCs w:val="28"/>
          <w:highlight w:val="none"/>
        </w:rPr>
      </w:pPr>
    </w:p>
    <w:p w14:paraId="3399121D">
      <w:pPr>
        <w:rPr>
          <w:rFonts w:hint="eastAsia" w:ascii="仿宋" w:hAnsi="仿宋" w:eastAsia="仿宋"/>
          <w:b/>
          <w:bCs/>
          <w:sz w:val="28"/>
          <w:szCs w:val="28"/>
          <w:highlight w:val="none"/>
        </w:rPr>
      </w:pPr>
    </w:p>
    <w:p w14:paraId="25F8605A">
      <w:pPr>
        <w:rPr>
          <w:b/>
          <w:highlight w:val="none"/>
        </w:rPr>
      </w:pPr>
      <w:r>
        <w:rPr>
          <w:rFonts w:hint="eastAsia" w:ascii="仿宋" w:hAnsi="仿宋" w:eastAsia="仿宋"/>
          <w:b/>
          <w:bCs/>
          <w:sz w:val="28"/>
          <w:szCs w:val="28"/>
          <w:highlight w:val="none"/>
        </w:rPr>
        <w:t>附录：华东路幼儿园、路灯维修等项目管材材料采购清单控制价（含税价，增值税税率为13%）</w:t>
      </w:r>
    </w:p>
    <w:tbl>
      <w:tblPr>
        <w:tblStyle w:val="28"/>
        <w:tblW w:w="10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635"/>
        <w:gridCol w:w="2115"/>
        <w:gridCol w:w="786"/>
        <w:gridCol w:w="1030"/>
        <w:gridCol w:w="2009"/>
        <w:gridCol w:w="1620"/>
      </w:tblGrid>
      <w:tr w14:paraId="7665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45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bookmarkStart w:id="27" w:name="_Toc134452757"/>
            <w:r>
              <w:rPr>
                <w:rFonts w:hint="eastAsia" w:ascii="仿宋" w:hAnsi="仿宋" w:eastAsia="仿宋" w:cs="仿宋"/>
                <w:i w:val="0"/>
                <w:iCs w:val="0"/>
                <w:color w:val="000000"/>
                <w:kern w:val="0"/>
                <w:sz w:val="22"/>
                <w:szCs w:val="22"/>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4F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材料名称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2A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E8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B5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采购数量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B5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控制单价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（含税：元）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4B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控制总价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（含税：元）</w:t>
            </w:r>
          </w:p>
        </w:tc>
      </w:tr>
      <w:tr w14:paraId="6A0F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07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82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MPP管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4E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200*14，拖拉管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55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82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38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8B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17915.04</w:t>
            </w:r>
          </w:p>
        </w:tc>
      </w:tr>
      <w:tr w14:paraId="0F42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4F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A7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MPP管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FF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200*14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4B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33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BB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4F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2872.08</w:t>
            </w:r>
          </w:p>
        </w:tc>
      </w:tr>
      <w:tr w14:paraId="63B3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34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C7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MPP管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59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200*14，拖拉管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AE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35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5A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84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16919.76</w:t>
            </w:r>
          </w:p>
        </w:tc>
      </w:tr>
      <w:tr w14:paraId="0213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00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2B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MPP管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21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200*14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75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04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30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A3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1914.72</w:t>
            </w:r>
          </w:p>
        </w:tc>
      </w:tr>
      <w:tr w14:paraId="2B03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AB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9D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MPP管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56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200*14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1E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B8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29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E9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36379.68</w:t>
            </w:r>
          </w:p>
        </w:tc>
      </w:tr>
      <w:tr w14:paraId="198E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F6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CD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MPP管</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1DA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100*6</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67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609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97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C8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3696.66</w:t>
            </w:r>
          </w:p>
        </w:tc>
      </w:tr>
      <w:tr w14:paraId="4A13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D5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D2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MPP管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3B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200*14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60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7AA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81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79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12445.68</w:t>
            </w:r>
          </w:p>
        </w:tc>
      </w:tr>
      <w:tr w14:paraId="13C29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22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1C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MPP管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3E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200*16</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43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80D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3EA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13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11178</w:t>
            </w:r>
          </w:p>
        </w:tc>
      </w:tr>
      <w:tr w14:paraId="51BF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32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590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PE管</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575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φ75</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1C0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A31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D90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C2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3570</w:t>
            </w:r>
          </w:p>
        </w:tc>
      </w:tr>
      <w:tr w14:paraId="0F2D6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AE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54C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PE管</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332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φ50</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B78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BD7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378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B0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2954</w:t>
            </w:r>
          </w:p>
        </w:tc>
      </w:tr>
      <w:tr w14:paraId="1D6F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EE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C60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PE管</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16B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φ75</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D16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FD0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585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F0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5950</w:t>
            </w:r>
          </w:p>
        </w:tc>
      </w:tr>
      <w:tr w14:paraId="332F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F4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20F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PE管</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60C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φ50</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48A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6BE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01D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72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4220</w:t>
            </w:r>
          </w:p>
        </w:tc>
      </w:tr>
      <w:tr w14:paraId="1B0B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D076">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41C8C">
            <w:pPr>
              <w:jc w:val="center"/>
              <w:rPr>
                <w:rFonts w:hint="eastAsia" w:ascii="仿宋" w:hAnsi="仿宋" w:eastAsia="仿宋" w:cs="仿宋"/>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7CF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8E893">
            <w:pPr>
              <w:jc w:val="center"/>
              <w:rPr>
                <w:rFonts w:hint="eastAsia" w:ascii="仿宋" w:hAnsi="仿宋" w:eastAsia="仿宋" w:cs="仿宋"/>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E70A">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29BE1">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7A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120015.62</w:t>
            </w:r>
          </w:p>
        </w:tc>
      </w:tr>
    </w:tbl>
    <w:p w14:paraId="2A039456">
      <w:pPr>
        <w:rPr>
          <w:rFonts w:hint="eastAsia" w:ascii="黑体" w:hAnsi="黑体" w:eastAsia="黑体" w:cs="黑体"/>
          <w:bCs/>
          <w:sz w:val="32"/>
          <w:szCs w:val="32"/>
          <w:highlight w:val="none"/>
        </w:rPr>
      </w:pPr>
    </w:p>
    <w:p w14:paraId="354AA9F3">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7"/>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8" w:name="_Toc247514283"/>
      <w:bookmarkStart w:id="29" w:name="_Toc144974860"/>
      <w:bookmarkStart w:id="30" w:name="_Toc247527831"/>
      <w:bookmarkStart w:id="31" w:name="_Toc152045791"/>
      <w:bookmarkStart w:id="32" w:name="_Toc152042580"/>
      <w:bookmarkStart w:id="33" w:name="_Toc300835213"/>
      <w:r>
        <w:rPr>
          <w:rStyle w:val="43"/>
          <w:rFonts w:hint="eastAsia" w:cs="仿宋"/>
          <w:sz w:val="24"/>
          <w:szCs w:val="24"/>
        </w:rPr>
        <w:t xml:space="preserve">                         </w:t>
      </w:r>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8"/>
      <w:bookmarkEnd w:id="29"/>
      <w:bookmarkEnd w:id="30"/>
      <w:bookmarkEnd w:id="31"/>
      <w:bookmarkEnd w:id="32"/>
      <w:bookmarkEnd w:id="33"/>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34" w:name="_GoBack"/>
      <w:bookmarkEnd w:id="34"/>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8D62DC"/>
    <w:rsid w:val="02C46BBB"/>
    <w:rsid w:val="030B068E"/>
    <w:rsid w:val="045D6C62"/>
    <w:rsid w:val="04C70B93"/>
    <w:rsid w:val="04D05CEB"/>
    <w:rsid w:val="053022E6"/>
    <w:rsid w:val="05BF54E7"/>
    <w:rsid w:val="05E0766C"/>
    <w:rsid w:val="072F65CD"/>
    <w:rsid w:val="07B14B61"/>
    <w:rsid w:val="087B41C0"/>
    <w:rsid w:val="09302B22"/>
    <w:rsid w:val="093A12E4"/>
    <w:rsid w:val="0B003157"/>
    <w:rsid w:val="0C667EA6"/>
    <w:rsid w:val="0ED06EF8"/>
    <w:rsid w:val="10F40B89"/>
    <w:rsid w:val="11072A94"/>
    <w:rsid w:val="13AF4D1D"/>
    <w:rsid w:val="13FC1FA7"/>
    <w:rsid w:val="15451DDD"/>
    <w:rsid w:val="156D4658"/>
    <w:rsid w:val="15C9100B"/>
    <w:rsid w:val="17A16C02"/>
    <w:rsid w:val="18B33C1C"/>
    <w:rsid w:val="19F1668A"/>
    <w:rsid w:val="1B1C3EA3"/>
    <w:rsid w:val="1B703EAA"/>
    <w:rsid w:val="1D5D189B"/>
    <w:rsid w:val="1D7768AC"/>
    <w:rsid w:val="1DCD6AB3"/>
    <w:rsid w:val="1E917E41"/>
    <w:rsid w:val="1EE97D61"/>
    <w:rsid w:val="1F131257"/>
    <w:rsid w:val="1FB40EB0"/>
    <w:rsid w:val="1FED67F2"/>
    <w:rsid w:val="215C578A"/>
    <w:rsid w:val="217C0935"/>
    <w:rsid w:val="219A5FA9"/>
    <w:rsid w:val="22C5630B"/>
    <w:rsid w:val="231D7EF5"/>
    <w:rsid w:val="23A451DE"/>
    <w:rsid w:val="23D914E9"/>
    <w:rsid w:val="23E0478E"/>
    <w:rsid w:val="24C43A2C"/>
    <w:rsid w:val="26C52111"/>
    <w:rsid w:val="27D36DD5"/>
    <w:rsid w:val="27E76110"/>
    <w:rsid w:val="2AB9711D"/>
    <w:rsid w:val="2B2937A5"/>
    <w:rsid w:val="2BEB4914"/>
    <w:rsid w:val="2C6646BB"/>
    <w:rsid w:val="2D3622E0"/>
    <w:rsid w:val="2D3E2F42"/>
    <w:rsid w:val="2D426ED6"/>
    <w:rsid w:val="2D4D0F3A"/>
    <w:rsid w:val="2D9500FB"/>
    <w:rsid w:val="2DE75067"/>
    <w:rsid w:val="2DEF26D6"/>
    <w:rsid w:val="2E626A68"/>
    <w:rsid w:val="2E755089"/>
    <w:rsid w:val="2F77273B"/>
    <w:rsid w:val="30853CD0"/>
    <w:rsid w:val="34F623C7"/>
    <w:rsid w:val="35D45FF4"/>
    <w:rsid w:val="35FA38AD"/>
    <w:rsid w:val="367810B3"/>
    <w:rsid w:val="37296A11"/>
    <w:rsid w:val="374970B3"/>
    <w:rsid w:val="376E70A4"/>
    <w:rsid w:val="37C91FA2"/>
    <w:rsid w:val="37E94405"/>
    <w:rsid w:val="396E1053"/>
    <w:rsid w:val="39FD5C6A"/>
    <w:rsid w:val="3A714E4B"/>
    <w:rsid w:val="3B24224C"/>
    <w:rsid w:val="3B466628"/>
    <w:rsid w:val="3C012364"/>
    <w:rsid w:val="3C664B65"/>
    <w:rsid w:val="3C836F67"/>
    <w:rsid w:val="3CCA5C18"/>
    <w:rsid w:val="3D460945"/>
    <w:rsid w:val="3DAC226A"/>
    <w:rsid w:val="3F762A0F"/>
    <w:rsid w:val="407C073E"/>
    <w:rsid w:val="40FB75B5"/>
    <w:rsid w:val="419C7625"/>
    <w:rsid w:val="41B617E9"/>
    <w:rsid w:val="41DB4140"/>
    <w:rsid w:val="422A188F"/>
    <w:rsid w:val="42424E2B"/>
    <w:rsid w:val="42C65A5C"/>
    <w:rsid w:val="43A062AD"/>
    <w:rsid w:val="44F4214C"/>
    <w:rsid w:val="452D76AA"/>
    <w:rsid w:val="463543BA"/>
    <w:rsid w:val="473531B0"/>
    <w:rsid w:val="49C10D2B"/>
    <w:rsid w:val="49EE2015"/>
    <w:rsid w:val="4A712751"/>
    <w:rsid w:val="4B0E61F2"/>
    <w:rsid w:val="4BF56721"/>
    <w:rsid w:val="4C8F564E"/>
    <w:rsid w:val="4E112440"/>
    <w:rsid w:val="4E2D31EF"/>
    <w:rsid w:val="4E6E236A"/>
    <w:rsid w:val="4E985EB2"/>
    <w:rsid w:val="4F081F05"/>
    <w:rsid w:val="4F093B31"/>
    <w:rsid w:val="4F6E6091"/>
    <w:rsid w:val="4FC058C6"/>
    <w:rsid w:val="510C5E54"/>
    <w:rsid w:val="51575697"/>
    <w:rsid w:val="51907961"/>
    <w:rsid w:val="520A2AA3"/>
    <w:rsid w:val="52216A9B"/>
    <w:rsid w:val="52427E13"/>
    <w:rsid w:val="530C74BB"/>
    <w:rsid w:val="53726F63"/>
    <w:rsid w:val="53740BBC"/>
    <w:rsid w:val="53986FA1"/>
    <w:rsid w:val="54091C4C"/>
    <w:rsid w:val="542E10AC"/>
    <w:rsid w:val="547418E3"/>
    <w:rsid w:val="57E71486"/>
    <w:rsid w:val="58B32C25"/>
    <w:rsid w:val="590B5B1F"/>
    <w:rsid w:val="59943EF2"/>
    <w:rsid w:val="5A15047F"/>
    <w:rsid w:val="5A1C03AD"/>
    <w:rsid w:val="5ADE61AD"/>
    <w:rsid w:val="5B9A25B0"/>
    <w:rsid w:val="5C82428E"/>
    <w:rsid w:val="5D1368A6"/>
    <w:rsid w:val="5E7D1E46"/>
    <w:rsid w:val="5EE343ED"/>
    <w:rsid w:val="5F251B4F"/>
    <w:rsid w:val="5FC059FC"/>
    <w:rsid w:val="6005776C"/>
    <w:rsid w:val="605204D7"/>
    <w:rsid w:val="60682CF1"/>
    <w:rsid w:val="60CD7D73"/>
    <w:rsid w:val="60E44589"/>
    <w:rsid w:val="614B680F"/>
    <w:rsid w:val="621B49AD"/>
    <w:rsid w:val="62A74B7D"/>
    <w:rsid w:val="62EE098B"/>
    <w:rsid w:val="63B75221"/>
    <w:rsid w:val="64384C3A"/>
    <w:rsid w:val="64947310"/>
    <w:rsid w:val="66B772E6"/>
    <w:rsid w:val="66C467C4"/>
    <w:rsid w:val="67CD3663"/>
    <w:rsid w:val="6A87576B"/>
    <w:rsid w:val="6BCA7704"/>
    <w:rsid w:val="6BD478D0"/>
    <w:rsid w:val="6C2F5391"/>
    <w:rsid w:val="6C7E7B91"/>
    <w:rsid w:val="6D922DEE"/>
    <w:rsid w:val="6D9E4D5C"/>
    <w:rsid w:val="6FB94521"/>
    <w:rsid w:val="708F339A"/>
    <w:rsid w:val="71211F2C"/>
    <w:rsid w:val="713F0604"/>
    <w:rsid w:val="714F6A99"/>
    <w:rsid w:val="719E357C"/>
    <w:rsid w:val="7322493E"/>
    <w:rsid w:val="73FA3EA6"/>
    <w:rsid w:val="75436DF8"/>
    <w:rsid w:val="75C0373B"/>
    <w:rsid w:val="75C97891"/>
    <w:rsid w:val="768A40CF"/>
    <w:rsid w:val="76D66DC3"/>
    <w:rsid w:val="78232A2D"/>
    <w:rsid w:val="792452A3"/>
    <w:rsid w:val="794719E5"/>
    <w:rsid w:val="79725A1A"/>
    <w:rsid w:val="79D91539"/>
    <w:rsid w:val="7C134B67"/>
    <w:rsid w:val="7C656F44"/>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8</Pages>
  <Words>9806</Words>
  <Characters>10504</Characters>
  <Lines>99</Lines>
  <Paragraphs>28</Paragraphs>
  <TotalTime>206</TotalTime>
  <ScaleCrop>false</ScaleCrop>
  <LinksUpToDate>false</LinksUpToDate>
  <CharactersWithSpaces>11160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2025-09-02T03:06:00Z</cp:lastPrinted>
  <dcterms:modified xsi:type="dcterms:W3CDTF">2025-12-09T05:49:07Z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