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4058"/>
      <w:bookmarkStart w:id="1" w:name="_Toc28474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062DDE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HYJS-CG-2025-12-02</w:t>
      </w:r>
    </w:p>
    <w:p w14:paraId="7CCC1336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新能源汽车租赁项目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最高限价：1192.66元（不含税、详见最高限价清单）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采购需求：（详见采购需求） </w:t>
      </w:r>
    </w:p>
    <w:p w14:paraId="0D7B64AB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采购公告发出时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起至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12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21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日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16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：00止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2025年12月24日8时30分至9时00分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2025年12月24日9时00分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ar-SA"/>
        </w:rPr>
        <w:t>青岛海玉建设工程有限公司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7BEFEAF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</w:p>
    <w:p w14:paraId="2C7521D1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320" w:firstLineChars="19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2025年12月19日</w:t>
      </w:r>
    </w:p>
    <w:p w14:paraId="24969C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78A82FC2">
      <w:pPr>
        <w:rPr>
          <w:rFonts w:hint="eastAsia" w:ascii="黑体" w:hAnsi="黑体" w:eastAsia="黑体" w:cs="黑体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40"/>
          <w:szCs w:val="40"/>
          <w:highlight w:val="none"/>
          <w:lang w:val="en-US" w:eastAsia="zh-CN"/>
        </w:rPr>
        <w:br w:type="page"/>
      </w:r>
    </w:p>
    <w:p w14:paraId="5B0D5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40"/>
          <w:szCs w:val="40"/>
          <w:highlight w:val="none"/>
          <w:lang w:val="en-US" w:eastAsia="zh-CN"/>
        </w:rPr>
        <w:t>采购需求</w:t>
      </w:r>
    </w:p>
    <w:p w14:paraId="60633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</w:p>
    <w:p w14:paraId="0FE674D2">
      <w:pPr>
        <w:pStyle w:val="4"/>
        <w:spacing w:before="0" w:after="0" w:line="560" w:lineRule="exact"/>
        <w:jc w:val="left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bookmarkStart w:id="3" w:name="_Toc9062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1、项目名称：</w:t>
      </w:r>
      <w:bookmarkEnd w:id="3"/>
      <w:bookmarkStart w:id="4" w:name="_Toc24243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新能源汽车租赁项目</w:t>
      </w:r>
    </w:p>
    <w:p w14:paraId="45B573B3">
      <w:pPr>
        <w:pStyle w:val="4"/>
        <w:spacing w:before="0" w:after="0" w:line="560" w:lineRule="exact"/>
        <w:jc w:val="left"/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2、技术要求</w:t>
      </w:r>
      <w:bookmarkEnd w:id="4"/>
    </w:p>
    <w:p w14:paraId="508C2E7C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.1.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该车用于海玉建设各版块日常巡检等工作，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乘坐人数：5人。</w:t>
      </w:r>
    </w:p>
    <w:p w14:paraId="10E4FA6C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.2.成交人需提供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车辆</w:t>
      </w:r>
      <w:r>
        <w:rPr>
          <w:rFonts w:hint="eastAsia" w:ascii="仿宋" w:hAnsi="仿宋" w:eastAsia="仿宋"/>
          <w:sz w:val="28"/>
          <w:szCs w:val="28"/>
          <w:highlight w:val="none"/>
        </w:rPr>
        <w:t>合格证、出厂试验报告等。</w:t>
      </w:r>
    </w:p>
    <w:p w14:paraId="655A6CF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5" w:name="_Toc4303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.付款方式</w:t>
      </w:r>
      <w:bookmarkEnd w:id="5"/>
    </w:p>
    <w:p w14:paraId="0899F146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签订合同后，供方需开具增值税专用发票，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一次性付款。</w:t>
      </w:r>
    </w:p>
    <w:p w14:paraId="480161A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6" w:name="_Toc22118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.</w:t>
      </w:r>
      <w:bookmarkEnd w:id="6"/>
      <w:bookmarkStart w:id="7" w:name="_Toc22853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售后服务</w:t>
      </w:r>
      <w:bookmarkEnd w:id="7"/>
    </w:p>
    <w:p w14:paraId="4B9B47F3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.1.成交人应提供及时周到的售后服务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包含但不限于汽车保险、车辆维修、道路救援等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 w14:paraId="107AE21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8" w:name="_Toc134452757"/>
      <w:bookmarkStart w:id="9" w:name="_Toc1474"/>
      <w:bookmarkStart w:id="10" w:name="_Toc22289"/>
    </w:p>
    <w:p w14:paraId="5E35991A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  <w:t>最高限价</w:t>
      </w:r>
    </w:p>
    <w:p w14:paraId="0E8F394B">
      <w:pPr>
        <w:spacing w:line="520" w:lineRule="exact"/>
        <w:jc w:val="center"/>
        <w:outlineLvl w:val="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8"/>
        <w:tblW w:w="84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170"/>
        <w:gridCol w:w="2255"/>
        <w:gridCol w:w="925"/>
        <w:gridCol w:w="779"/>
        <w:gridCol w:w="1120"/>
        <w:gridCol w:w="1224"/>
        <w:gridCol w:w="487"/>
      </w:tblGrid>
      <w:tr w14:paraId="4EB9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23B6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工作内容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46A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金额（元）</w:t>
            </w:r>
          </w:p>
        </w:tc>
      </w:tr>
      <w:tr w14:paraId="20F3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8A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D8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DB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12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37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价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</w:t>
            </w:r>
          </w:p>
        </w:tc>
      </w:tr>
      <w:tr w14:paraId="2A78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新能源汽车租赁项目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7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电车租赁年度服务，包含车辆维修保养，车辆保险，车辆年审费用。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0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/月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192.66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897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9%</w:t>
            </w:r>
          </w:p>
        </w:tc>
      </w:tr>
      <w:tr w14:paraId="334C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11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300</w:t>
            </w:r>
          </w:p>
        </w:tc>
      </w:tr>
    </w:tbl>
    <w:p w14:paraId="3A52485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bookmarkEnd w:id="8"/>
    <w:bookmarkEnd w:id="9"/>
    <w:bookmarkEnd w:id="10"/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bookmarkStart w:id="11" w:name="_Toc247514283"/>
      <w:bookmarkStart w:id="12" w:name="_Toc144974860"/>
      <w:bookmarkStart w:id="13" w:name="_Toc152045791"/>
      <w:bookmarkStart w:id="14" w:name="_Toc152042580"/>
      <w:bookmarkStart w:id="15" w:name="_Toc247527831"/>
      <w:bookmarkStart w:id="16" w:name="_Toc300835213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1"/>
      <w:bookmarkEnd w:id="12"/>
      <w:bookmarkEnd w:id="13"/>
      <w:bookmarkEnd w:id="14"/>
      <w:bookmarkEnd w:id="15"/>
      <w:bookmarkEnd w:id="16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17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17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26A86D01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br w:type="page"/>
      </w:r>
    </w:p>
    <w:p w14:paraId="3FE27E8F">
      <w:pPr>
        <w:widowControl/>
        <w:autoSpaceDE w:val="0"/>
        <w:autoSpaceDN w:val="0"/>
        <w:adjustRightInd w:val="0"/>
        <w:spacing w:line="360" w:lineRule="auto"/>
        <w:ind w:right="-481"/>
        <w:jc w:val="both"/>
        <w:rPr>
          <w:rFonts w:ascii="仿宋" w:hAnsi="仿宋" w:eastAsia="仿宋" w:cs="仿宋"/>
          <w:color w:val="auto"/>
          <w:szCs w:val="21"/>
          <w:highlight w:val="none"/>
        </w:rPr>
      </w:pPr>
      <w:bookmarkStart w:id="18" w:name="_GoBack"/>
      <w:bookmarkEnd w:id="18"/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01098A"/>
    <w:rsid w:val="026F15C2"/>
    <w:rsid w:val="02913F4E"/>
    <w:rsid w:val="0496329D"/>
    <w:rsid w:val="04C70B93"/>
    <w:rsid w:val="054B4884"/>
    <w:rsid w:val="05BF54E7"/>
    <w:rsid w:val="05F728EC"/>
    <w:rsid w:val="08087AB9"/>
    <w:rsid w:val="09302B22"/>
    <w:rsid w:val="093A12E4"/>
    <w:rsid w:val="0B003157"/>
    <w:rsid w:val="0C667EA6"/>
    <w:rsid w:val="0CF94C15"/>
    <w:rsid w:val="0D2101B3"/>
    <w:rsid w:val="0F9B1090"/>
    <w:rsid w:val="11072A94"/>
    <w:rsid w:val="13C45A91"/>
    <w:rsid w:val="13FC1FA7"/>
    <w:rsid w:val="156D4658"/>
    <w:rsid w:val="15AE4467"/>
    <w:rsid w:val="19031DEA"/>
    <w:rsid w:val="19F1668A"/>
    <w:rsid w:val="1D12774F"/>
    <w:rsid w:val="1D5D189B"/>
    <w:rsid w:val="1DCD6AB3"/>
    <w:rsid w:val="1E2466D2"/>
    <w:rsid w:val="1EEB139D"/>
    <w:rsid w:val="219A5FA9"/>
    <w:rsid w:val="23B263C8"/>
    <w:rsid w:val="23E0478E"/>
    <w:rsid w:val="23E87D5F"/>
    <w:rsid w:val="24C43A2C"/>
    <w:rsid w:val="26421428"/>
    <w:rsid w:val="26C52111"/>
    <w:rsid w:val="27E76110"/>
    <w:rsid w:val="2AB9711D"/>
    <w:rsid w:val="2B2937A5"/>
    <w:rsid w:val="2CF4040F"/>
    <w:rsid w:val="2D733174"/>
    <w:rsid w:val="2DEF26D6"/>
    <w:rsid w:val="32DE38BE"/>
    <w:rsid w:val="347F1781"/>
    <w:rsid w:val="35FA38AD"/>
    <w:rsid w:val="36427A74"/>
    <w:rsid w:val="367810B3"/>
    <w:rsid w:val="37A6513C"/>
    <w:rsid w:val="37E94405"/>
    <w:rsid w:val="39E76710"/>
    <w:rsid w:val="39F46B73"/>
    <w:rsid w:val="3A714E4B"/>
    <w:rsid w:val="3A965B78"/>
    <w:rsid w:val="3B24224C"/>
    <w:rsid w:val="3B466628"/>
    <w:rsid w:val="3D460945"/>
    <w:rsid w:val="3E4813B1"/>
    <w:rsid w:val="3E5E7B34"/>
    <w:rsid w:val="3EB855B2"/>
    <w:rsid w:val="40030E8D"/>
    <w:rsid w:val="41DB4140"/>
    <w:rsid w:val="426422B4"/>
    <w:rsid w:val="43901D55"/>
    <w:rsid w:val="44A32B4A"/>
    <w:rsid w:val="452D76AA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4FE501BF"/>
    <w:rsid w:val="510C5E54"/>
    <w:rsid w:val="51121289"/>
    <w:rsid w:val="51575697"/>
    <w:rsid w:val="52216A9B"/>
    <w:rsid w:val="52427E13"/>
    <w:rsid w:val="547418E3"/>
    <w:rsid w:val="57E71486"/>
    <w:rsid w:val="5969354D"/>
    <w:rsid w:val="59943EF2"/>
    <w:rsid w:val="5A1C03AD"/>
    <w:rsid w:val="5ADE61AD"/>
    <w:rsid w:val="5B9A25B0"/>
    <w:rsid w:val="5C82428E"/>
    <w:rsid w:val="5C9A3DED"/>
    <w:rsid w:val="5F251B4F"/>
    <w:rsid w:val="5F603DF2"/>
    <w:rsid w:val="60E44589"/>
    <w:rsid w:val="614B680F"/>
    <w:rsid w:val="626227D1"/>
    <w:rsid w:val="62A74B7D"/>
    <w:rsid w:val="66C467C4"/>
    <w:rsid w:val="6AEB4C9C"/>
    <w:rsid w:val="6BCA7704"/>
    <w:rsid w:val="6BE74E31"/>
    <w:rsid w:val="6C2F5391"/>
    <w:rsid w:val="6D2F5D62"/>
    <w:rsid w:val="6FB94521"/>
    <w:rsid w:val="719C4E37"/>
    <w:rsid w:val="7322493E"/>
    <w:rsid w:val="73FA3EA6"/>
    <w:rsid w:val="74A745AA"/>
    <w:rsid w:val="7672053D"/>
    <w:rsid w:val="778F51E1"/>
    <w:rsid w:val="77BF51B2"/>
    <w:rsid w:val="77C37587"/>
    <w:rsid w:val="78C740DC"/>
    <w:rsid w:val="794719E5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6</Pages>
  <Words>6968</Words>
  <Characters>7350</Characters>
  <Lines>102</Lines>
  <Paragraphs>28</Paragraphs>
  <TotalTime>7</TotalTime>
  <ScaleCrop>false</ScaleCrop>
  <LinksUpToDate>false</LinksUpToDate>
  <CharactersWithSpaces>7991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2024-07-31T07:13:00Z</cp:lastPrinted>
  <dcterms:modified xsi:type="dcterms:W3CDTF">2025-12-19T02:12:10Z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eyJoZGlkIjoiYTQ3MTJkOWZlOWQ2NWU4Mzg4ODU5MTUyNzk5YTczZjkiLCJ1c2VySWQiOiIxNDg0NzQyMjAyIn0=</vt:lpwstr>
  </property>
</Properties>
</file>