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1CF6D">
      <w:pPr>
        <w:spacing w:afterLines="100" w:line="360" w:lineRule="auto"/>
        <w:jc w:val="center"/>
        <w:outlineLvl w:val="1"/>
        <w:rPr>
          <w:rFonts w:ascii="仿宋" w:hAnsi="仿宋" w:eastAsia="仿宋"/>
          <w:b/>
          <w:sz w:val="28"/>
          <w:szCs w:val="28"/>
          <w:highlight w:val="none"/>
        </w:rPr>
      </w:pPr>
      <w:bookmarkStart w:id="0" w:name="_Toc9537"/>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公告</w:t>
      </w:r>
      <w:bookmarkEnd w:id="0"/>
    </w:p>
    <w:p w14:paraId="428C4616">
      <w:pPr>
        <w:spacing w:line="560" w:lineRule="exact"/>
        <w:ind w:firstLine="480" w:firstLineChars="200"/>
        <w:rPr>
          <w:rFonts w:ascii="仿宋" w:hAnsi="仿宋" w:eastAsia="仿宋"/>
          <w:bCs/>
          <w:sz w:val="24"/>
          <w:szCs w:val="24"/>
          <w:highlight w:val="none"/>
        </w:rPr>
      </w:pPr>
      <w:r>
        <w:rPr>
          <w:rFonts w:hint="eastAsia" w:ascii="仿宋" w:hAnsi="仿宋" w:eastAsia="仿宋"/>
          <w:sz w:val="24"/>
          <w:szCs w:val="24"/>
          <w:highlight w:val="none"/>
        </w:rPr>
        <w:t>我公司现对高新区文典路项目电力配套工程（劳务）进行</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，欢迎符合条件的投标人参加，具体要求如下：</w:t>
      </w:r>
    </w:p>
    <w:p w14:paraId="5927CE48">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项目名称：高新区文典路项目电力配套工程（劳务）</w:t>
      </w:r>
    </w:p>
    <w:p w14:paraId="3F2A4EBE">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2.项目地点：青岛</w:t>
      </w:r>
      <w:r>
        <w:rPr>
          <w:rFonts w:hint="eastAsia" w:ascii="仿宋" w:hAnsi="仿宋" w:eastAsia="仿宋"/>
          <w:sz w:val="24"/>
          <w:szCs w:val="24"/>
          <w:highlight w:val="none"/>
          <w:lang w:eastAsia="zh-CN"/>
        </w:rPr>
        <w:t>市</w:t>
      </w:r>
      <w:r>
        <w:rPr>
          <w:rFonts w:hint="eastAsia" w:ascii="仿宋" w:hAnsi="仿宋" w:eastAsia="仿宋"/>
          <w:sz w:val="24"/>
          <w:szCs w:val="24"/>
          <w:highlight w:val="none"/>
        </w:rPr>
        <w:t>。</w:t>
      </w:r>
    </w:p>
    <w:p w14:paraId="50174065">
      <w:pPr>
        <w:numPr>
          <w:ilvl w:val="0"/>
          <w:numId w:val="0"/>
        </w:numPr>
        <w:tabs>
          <w:tab w:val="left" w:pos="6379"/>
        </w:tabs>
        <w:spacing w:line="560" w:lineRule="exact"/>
        <w:ind w:firstLine="480" w:firstLineChars="200"/>
        <w:jc w:val="left"/>
        <w:rPr>
          <w:rFonts w:hint="eastAsia" w:ascii="仿宋" w:hAnsi="仿宋" w:eastAsia="仿宋"/>
          <w:sz w:val="24"/>
          <w:szCs w:val="24"/>
          <w:highlight w:val="none"/>
        </w:rPr>
      </w:pPr>
      <w:r>
        <w:rPr>
          <w:rFonts w:hint="eastAsia" w:ascii="仿宋" w:hAnsi="仿宋" w:eastAsia="仿宋"/>
          <w:sz w:val="24"/>
          <w:szCs w:val="24"/>
          <w:highlight w:val="none"/>
        </w:rPr>
        <w:t>3.服务内容：高压成套配电柜、干式变压器、低压开关柜(屏)设备安装等详见工程量清单。</w:t>
      </w:r>
    </w:p>
    <w:p w14:paraId="7CA0C9ED">
      <w:pPr>
        <w:adjustRightInd/>
        <w:snapToGrid/>
        <w:spacing w:after="0"/>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控制价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7134099.50元（含税增值税税率9%），不含税价6545045.41元。</w:t>
      </w:r>
    </w:p>
    <w:p w14:paraId="46B4F9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仿宋" w:hAnsi="仿宋" w:eastAsia="仿宋"/>
          <w:sz w:val="24"/>
          <w:szCs w:val="24"/>
          <w:highlight w:val="none"/>
        </w:rPr>
      </w:pPr>
      <w:r>
        <w:rPr>
          <w:rFonts w:hint="eastAsia" w:ascii="仿宋" w:hAnsi="仿宋" w:eastAsia="仿宋"/>
          <w:sz w:val="24"/>
          <w:szCs w:val="24"/>
          <w:highlight w:val="none"/>
        </w:rPr>
        <w:t>5.</w:t>
      </w:r>
      <w:r>
        <w:rPr>
          <w:rFonts w:hint="eastAsia" w:ascii="仿宋" w:hAnsi="仿宋" w:eastAsia="仿宋" w:cs="宋体"/>
          <w:bCs/>
          <w:sz w:val="24"/>
          <w:szCs w:val="24"/>
          <w:highlight w:val="none"/>
        </w:rPr>
        <w:t xml:space="preserve"> 投标人</w:t>
      </w:r>
      <w:r>
        <w:rPr>
          <w:rFonts w:hint="eastAsia" w:ascii="仿宋" w:hAnsi="仿宋" w:eastAsia="仿宋"/>
          <w:sz w:val="24"/>
          <w:szCs w:val="24"/>
          <w:highlight w:val="none"/>
        </w:rPr>
        <w:t>资格要求</w:t>
      </w:r>
    </w:p>
    <w:p w14:paraId="22BFCB68">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highlight w:val="none"/>
        </w:rPr>
      </w:pPr>
      <w:r>
        <w:rPr>
          <w:rFonts w:hint="eastAsia" w:ascii="仿宋" w:hAnsi="仿宋" w:eastAsia="仿宋"/>
          <w:sz w:val="24"/>
          <w:szCs w:val="24"/>
          <w:highlight w:val="none"/>
        </w:rPr>
        <w:t xml:space="preserve">    5.1供应商必须具有独立法人资格,各供应商不得有企业关联或股权关系。</w:t>
      </w:r>
    </w:p>
    <w:p w14:paraId="48D36B3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sz w:val="24"/>
          <w:szCs w:val="24"/>
          <w:highlight w:val="none"/>
        </w:rPr>
      </w:pPr>
      <w:r>
        <w:rPr>
          <w:rFonts w:hint="eastAsia" w:ascii="仿宋" w:hAnsi="仿宋" w:eastAsia="仿宋"/>
          <w:sz w:val="24"/>
          <w:szCs w:val="24"/>
          <w:highlight w:val="none"/>
        </w:rPr>
        <w:t>5.2</w:t>
      </w:r>
      <w:r>
        <w:rPr>
          <w:rFonts w:hint="eastAsia" w:ascii="仿宋" w:hAnsi="仿宋" w:eastAsia="仿宋" w:cs="Times New Roman"/>
          <w:sz w:val="24"/>
          <w:szCs w:val="24"/>
          <w:highlight w:val="none"/>
        </w:rPr>
        <w:t>供应商须具有</w:t>
      </w:r>
      <w:r>
        <w:rPr>
          <w:rFonts w:hint="eastAsia" w:ascii="仿宋" w:hAnsi="仿宋" w:eastAsia="仿宋"/>
          <w:sz w:val="24"/>
          <w:szCs w:val="24"/>
          <w:highlight w:val="none"/>
        </w:rPr>
        <w:t>施工劳务资质或电力专业相关资质，并具有有效期内的安全生产许可证。</w:t>
      </w:r>
    </w:p>
    <w:p w14:paraId="7F267465">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宋体"/>
          <w:bCs/>
          <w:sz w:val="24"/>
          <w:szCs w:val="24"/>
          <w:highlight w:val="none"/>
        </w:rPr>
      </w:pPr>
      <w:r>
        <w:rPr>
          <w:rFonts w:hint="eastAsia" w:ascii="仿宋" w:hAnsi="仿宋" w:eastAsia="仿宋"/>
          <w:sz w:val="24"/>
          <w:szCs w:val="24"/>
          <w:highlight w:val="none"/>
        </w:rPr>
        <w:t xml:space="preserve">    5.3</w:t>
      </w:r>
      <w:r>
        <w:rPr>
          <w:rFonts w:hint="eastAsia" w:ascii="仿宋" w:hAnsi="仿宋" w:eastAsia="仿宋"/>
          <w:sz w:val="24"/>
          <w:szCs w:val="24"/>
          <w:highlight w:val="none"/>
          <w:lang w:eastAsia="zh-CN"/>
        </w:rPr>
        <w:t>采购</w:t>
      </w:r>
      <w:r>
        <w:rPr>
          <w:rFonts w:hint="eastAsia" w:ascii="仿宋" w:hAnsi="仿宋" w:eastAsia="仿宋"/>
          <w:sz w:val="24"/>
          <w:szCs w:val="24"/>
          <w:highlight w:val="none"/>
        </w:rPr>
        <w:t>公告发布之日前三年内无行贿犯罪等重大违法记录。</w:t>
      </w:r>
      <w:r>
        <w:rPr>
          <w:rFonts w:ascii="仿宋" w:hAnsi="仿宋" w:eastAsia="仿宋"/>
          <w:sz w:val="24"/>
          <w:szCs w:val="24"/>
          <w:highlight w:val="none"/>
        </w:rPr>
        <w:br w:type="textWrapping"/>
      </w:r>
      <w:bookmarkStart w:id="1" w:name="_Toc521332562"/>
      <w:r>
        <w:rPr>
          <w:rFonts w:hint="eastAsia" w:ascii="仿宋" w:hAnsi="仿宋" w:eastAsia="仿宋"/>
          <w:sz w:val="24"/>
          <w:szCs w:val="24"/>
          <w:highlight w:val="none"/>
        </w:rPr>
        <w:t xml:space="preserve">    5.4通过“信用中国”网</w:t>
      </w:r>
      <w:r>
        <w:rPr>
          <w:rFonts w:hint="eastAsia" w:ascii="仿宋" w:hAnsi="仿宋" w:eastAsia="仿宋" w:cs="宋体"/>
          <w:bCs/>
          <w:sz w:val="24"/>
          <w:szCs w:val="24"/>
          <w:highlight w:val="none"/>
        </w:rPr>
        <w:t>站（www.creditchina.gov.cn）、中国政府采购网（www.ccgp.gov.cn）查询，中国裁判文书网（http://wenshu.court.gov.cn)分别查询，投标人、法定代表人（机构负责人）无行贿犯罪记录查询网页截图，未被列入失信被执行人、重大税收违法案件当事人、政府采购严重违法失信行为记录名单。</w:t>
      </w:r>
    </w:p>
    <w:bookmarkEnd w:id="1"/>
    <w:p w14:paraId="566ED48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6.资格预审及</w:t>
      </w:r>
      <w:r>
        <w:rPr>
          <w:rFonts w:hint="eastAsia" w:ascii="仿宋" w:hAnsi="仿宋" w:eastAsia="仿宋"/>
          <w:szCs w:val="24"/>
          <w:highlight w:val="none"/>
          <w:lang w:eastAsia="zh-CN"/>
        </w:rPr>
        <w:t>采购</w:t>
      </w:r>
      <w:r>
        <w:rPr>
          <w:rFonts w:hint="eastAsia" w:ascii="仿宋" w:hAnsi="仿宋" w:eastAsia="仿宋"/>
          <w:szCs w:val="24"/>
          <w:highlight w:val="none"/>
        </w:rPr>
        <w:t>文件的获取</w:t>
      </w:r>
    </w:p>
    <w:p w14:paraId="2C84D67E">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6.1截止时间：2025年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 xml:space="preserve">31 </w:t>
      </w:r>
      <w:r>
        <w:rPr>
          <w:rFonts w:hint="eastAsia" w:ascii="仿宋" w:hAnsi="仿宋" w:eastAsia="仿宋"/>
          <w:szCs w:val="24"/>
          <w:highlight w:val="none"/>
        </w:rPr>
        <w:t>日</w:t>
      </w:r>
      <w:r>
        <w:rPr>
          <w:rFonts w:hint="eastAsia" w:ascii="仿宋" w:hAnsi="仿宋" w:eastAsia="仿宋"/>
          <w:szCs w:val="24"/>
          <w:highlight w:val="none"/>
          <w:lang w:val="en-US" w:eastAsia="zh-CN"/>
        </w:rPr>
        <w:t>12</w:t>
      </w:r>
      <w:r>
        <w:rPr>
          <w:rFonts w:hint="eastAsia" w:ascii="仿宋" w:hAnsi="仿宋" w:eastAsia="仿宋"/>
          <w:szCs w:val="24"/>
          <w:highlight w:val="none"/>
        </w:rPr>
        <w:t>时00分。</w:t>
      </w:r>
    </w:p>
    <w:p w14:paraId="3DF8826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6.2预审方式：投标人将资格审查所需材料生成一个</w:t>
      </w:r>
      <w:r>
        <w:rPr>
          <w:rFonts w:hint="eastAsia" w:ascii="仿宋" w:hAnsi="仿宋" w:eastAsia="仿宋"/>
          <w:b/>
          <w:bCs/>
          <w:szCs w:val="24"/>
          <w:highlight w:val="none"/>
        </w:rPr>
        <w:t>PDF</w:t>
      </w:r>
      <w:r>
        <w:rPr>
          <w:rFonts w:hint="eastAsia" w:ascii="仿宋" w:hAnsi="仿宋" w:eastAsia="仿宋"/>
          <w:szCs w:val="24"/>
          <w:highlight w:val="none"/>
        </w:rPr>
        <w:t>文档，在截止时间前发送至邮箱：gaoxinshuidian@163.com。邮件标题为</w:t>
      </w:r>
      <w:r>
        <w:rPr>
          <w:rFonts w:hint="eastAsia" w:ascii="仿宋" w:hAnsi="仿宋" w:eastAsia="仿宋"/>
          <w:b/>
          <w:bCs/>
          <w:szCs w:val="24"/>
          <w:highlight w:val="none"/>
        </w:rPr>
        <w:t>供应商名称+项目名称</w:t>
      </w:r>
      <w:r>
        <w:rPr>
          <w:rFonts w:hint="eastAsia" w:ascii="仿宋" w:hAnsi="仿宋" w:eastAsia="仿宋"/>
          <w:szCs w:val="24"/>
          <w:highlight w:val="none"/>
        </w:rPr>
        <w:t>，正文备注</w:t>
      </w:r>
      <w:r>
        <w:rPr>
          <w:rFonts w:hint="eastAsia" w:ascii="仿宋" w:hAnsi="仿宋" w:eastAsia="仿宋"/>
          <w:b/>
          <w:bCs/>
          <w:szCs w:val="24"/>
          <w:highlight w:val="none"/>
        </w:rPr>
        <w:t>联系人、联系方式、</w:t>
      </w:r>
      <w:r>
        <w:rPr>
          <w:rFonts w:hint="eastAsia" w:ascii="仿宋" w:hAnsi="仿宋" w:eastAsia="仿宋"/>
          <w:b/>
          <w:bCs/>
          <w:szCs w:val="24"/>
          <w:highlight w:val="none"/>
          <w:lang w:eastAsia="zh-CN"/>
        </w:rPr>
        <w:t>采购</w:t>
      </w:r>
      <w:r>
        <w:rPr>
          <w:rFonts w:hint="eastAsia" w:ascii="仿宋" w:hAnsi="仿宋" w:eastAsia="仿宋"/>
          <w:b/>
          <w:bCs/>
          <w:szCs w:val="24"/>
          <w:highlight w:val="none"/>
        </w:rPr>
        <w:t>文件接收邮箱地址</w:t>
      </w:r>
      <w:r>
        <w:rPr>
          <w:rFonts w:hint="eastAsia" w:ascii="仿宋" w:hAnsi="仿宋" w:eastAsia="仿宋"/>
          <w:szCs w:val="24"/>
          <w:highlight w:val="none"/>
        </w:rPr>
        <w:t>。</w:t>
      </w:r>
      <w:r>
        <w:rPr>
          <w:rStyle w:val="47"/>
          <w:rFonts w:hint="eastAsia" w:ascii="仿宋" w:hAnsi="仿宋" w:eastAsia="仿宋" w:cs="仿宋"/>
          <w:sz w:val="24"/>
          <w:szCs w:val="24"/>
          <w:highlight w:val="none"/>
        </w:rPr>
        <w:t>由</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单位受理</w:t>
      </w:r>
      <w:r>
        <w:rPr>
          <w:rStyle w:val="47"/>
          <w:rFonts w:hint="eastAsia" w:ascii="仿宋" w:hAnsi="仿宋" w:eastAsia="仿宋" w:cs="仿宋"/>
          <w:sz w:val="24"/>
          <w:szCs w:val="24"/>
          <w:highlight w:val="none"/>
          <w:lang w:eastAsia="zh-CN"/>
        </w:rPr>
        <w:t>审查通过</w:t>
      </w:r>
      <w:r>
        <w:rPr>
          <w:rStyle w:val="47"/>
          <w:rFonts w:hint="eastAsia" w:ascii="仿宋" w:hAnsi="仿宋" w:eastAsia="仿宋" w:cs="仿宋"/>
          <w:sz w:val="24"/>
          <w:szCs w:val="24"/>
          <w:highlight w:val="none"/>
        </w:rPr>
        <w:t>后，通过邮箱向投标人发放</w:t>
      </w:r>
      <w:r>
        <w:rPr>
          <w:rStyle w:val="47"/>
          <w:rFonts w:hint="eastAsia" w:ascii="仿宋" w:hAnsi="仿宋" w:eastAsia="仿宋" w:cs="仿宋"/>
          <w:sz w:val="24"/>
          <w:szCs w:val="24"/>
          <w:highlight w:val="none"/>
          <w:lang w:eastAsia="zh-CN"/>
        </w:rPr>
        <w:t>采购</w:t>
      </w:r>
      <w:r>
        <w:rPr>
          <w:rStyle w:val="47"/>
          <w:rFonts w:hint="eastAsia" w:ascii="仿宋" w:hAnsi="仿宋" w:eastAsia="仿宋" w:cs="仿宋"/>
          <w:sz w:val="24"/>
          <w:szCs w:val="24"/>
          <w:highlight w:val="none"/>
        </w:rPr>
        <w:t>文件。</w:t>
      </w:r>
    </w:p>
    <w:p w14:paraId="2E315931">
      <w:pPr>
        <w:pStyle w:val="16"/>
        <w:spacing w:line="560" w:lineRule="exact"/>
        <w:rPr>
          <w:rFonts w:hint="eastAsia" w:ascii="仿宋" w:hAnsi="仿宋" w:eastAsia="仿宋"/>
          <w:sz w:val="24"/>
          <w:szCs w:val="24"/>
          <w:highlight w:val="none"/>
        </w:rPr>
      </w:pPr>
      <w:r>
        <w:rPr>
          <w:rFonts w:hint="eastAsia" w:ascii="仿宋" w:hAnsi="仿宋" w:eastAsia="仿宋"/>
          <w:szCs w:val="24"/>
          <w:highlight w:val="none"/>
        </w:rPr>
        <w:t>6.3资格审查材料：营业执照复印件</w:t>
      </w:r>
      <w:r>
        <w:rPr>
          <w:rFonts w:hint="eastAsia" w:ascii="仿宋" w:hAnsi="仿宋" w:eastAsia="仿宋"/>
          <w:sz w:val="24"/>
          <w:szCs w:val="24"/>
          <w:highlight w:val="none"/>
          <w:lang w:eastAsia="zh-CN"/>
        </w:rPr>
        <w:t>，</w:t>
      </w:r>
      <w:r>
        <w:rPr>
          <w:rFonts w:hint="eastAsia" w:ascii="仿宋" w:hAnsi="仿宋" w:eastAsia="仿宋"/>
          <w:szCs w:val="24"/>
          <w:highlight w:val="none"/>
        </w:rPr>
        <w:t>法定代表人身份证明，法定代表人授权委托书，</w:t>
      </w:r>
      <w:r>
        <w:rPr>
          <w:rFonts w:hint="eastAsia" w:ascii="仿宋" w:hAnsi="仿宋" w:eastAsia="仿宋"/>
          <w:sz w:val="24"/>
          <w:szCs w:val="24"/>
          <w:highlight w:val="none"/>
        </w:rPr>
        <w:t>企业相关资质（施工劳务资质或电力专业相关资质）</w:t>
      </w:r>
      <w:r>
        <w:rPr>
          <w:rFonts w:hint="eastAsia" w:ascii="仿宋" w:hAnsi="仿宋" w:eastAsia="仿宋"/>
          <w:sz w:val="24"/>
          <w:szCs w:val="24"/>
          <w:highlight w:val="none"/>
          <w:lang w:eastAsia="zh-CN"/>
        </w:rPr>
        <w:t>、</w:t>
      </w:r>
      <w:r>
        <w:rPr>
          <w:rFonts w:hint="eastAsia" w:ascii="仿宋" w:hAnsi="仿宋" w:eastAsia="仿宋"/>
          <w:sz w:val="24"/>
          <w:szCs w:val="24"/>
          <w:highlight w:val="none"/>
        </w:rPr>
        <w:t>有效期内的安全生产许可证</w:t>
      </w:r>
      <w:r>
        <w:rPr>
          <w:rFonts w:hint="eastAsia" w:ascii="仿宋" w:hAnsi="仿宋" w:eastAsia="仿宋"/>
          <w:sz w:val="24"/>
          <w:szCs w:val="24"/>
          <w:highlight w:val="none"/>
          <w:lang w:eastAsia="zh-CN"/>
        </w:rPr>
        <w:t>、</w:t>
      </w:r>
      <w:r>
        <w:rPr>
          <w:rFonts w:hint="eastAsia" w:ascii="仿宋" w:hAnsi="仿宋" w:eastAsia="仿宋"/>
          <w:sz w:val="24"/>
          <w:szCs w:val="24"/>
          <w:highlight w:val="none"/>
        </w:rPr>
        <w:t>在经营活动中无重大违法记录和行贿犯罪记录的承诺</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中国裁判文书网（http://wenshu.court.gov.cn)分别查询供应商、法定代表人无行贿犯罪记录查询网页截图；“信用中国”网站查询供应商未被列入失信被执行人、重大税收违法案件当事人查询网页截图</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中国政府采购网查询政府采购严重违法失信行为记录名单网页截图等材料</w:t>
      </w:r>
      <w:r>
        <w:rPr>
          <w:rFonts w:hint="eastAsia" w:ascii="仿宋" w:hAnsi="仿宋" w:eastAsia="仿宋"/>
          <w:sz w:val="24"/>
          <w:szCs w:val="24"/>
          <w:highlight w:val="none"/>
          <w:lang w:val="en-US" w:eastAsia="zh-CN"/>
        </w:rPr>
        <w:t>(截图均需带有查询日期）</w:t>
      </w:r>
      <w:r>
        <w:rPr>
          <w:rFonts w:hint="eastAsia" w:ascii="仿宋" w:hAnsi="仿宋" w:eastAsia="仿宋"/>
          <w:sz w:val="24"/>
          <w:szCs w:val="24"/>
          <w:highlight w:val="none"/>
        </w:rPr>
        <w:t>，以上材料均需加盖供应商公章。</w:t>
      </w:r>
    </w:p>
    <w:p w14:paraId="26656A01">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w:t>
      </w:r>
      <w:r>
        <w:rPr>
          <w:rFonts w:hint="eastAsia" w:ascii="仿宋" w:hAnsi="仿宋" w:eastAsia="仿宋"/>
          <w:szCs w:val="24"/>
          <w:highlight w:val="none"/>
          <w:lang w:eastAsia="zh-CN"/>
        </w:rPr>
        <w:t>响应文件</w:t>
      </w:r>
      <w:r>
        <w:rPr>
          <w:rFonts w:hint="eastAsia" w:ascii="仿宋" w:hAnsi="仿宋" w:eastAsia="仿宋"/>
          <w:szCs w:val="24"/>
          <w:highlight w:val="none"/>
        </w:rPr>
        <w:t>递交时间以及地点</w:t>
      </w:r>
    </w:p>
    <w:p w14:paraId="0F0EDD7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7.1时间：202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6</w:t>
      </w:r>
      <w:r>
        <w:rPr>
          <w:rFonts w:hint="eastAsia" w:ascii="仿宋" w:hAnsi="仿宋" w:eastAsia="仿宋"/>
          <w:szCs w:val="24"/>
          <w:highlight w:val="none"/>
        </w:rPr>
        <w:t>日9时00分至9时30分。</w:t>
      </w:r>
    </w:p>
    <w:p w14:paraId="189D2FA9">
      <w:pPr>
        <w:pStyle w:val="16"/>
        <w:spacing w:line="560" w:lineRule="exact"/>
        <w:ind w:firstLine="480" w:firstLineChars="200"/>
        <w:rPr>
          <w:rFonts w:ascii="仿宋" w:hAnsi="仿宋" w:eastAsia="仿宋"/>
          <w:szCs w:val="24"/>
          <w:highlight w:val="none"/>
        </w:rPr>
      </w:pPr>
      <w:r>
        <w:rPr>
          <w:rFonts w:hint="eastAsia" w:ascii="仿宋" w:hAnsi="仿宋" w:eastAsia="仿宋"/>
          <w:szCs w:val="24"/>
          <w:highlight w:val="none"/>
        </w:rPr>
        <w:t>7.2地点：青岛市高新区聚贤桥路50号高实集团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5666A18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8.开标时间以及地点</w:t>
      </w:r>
    </w:p>
    <w:p w14:paraId="2641A05F">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8.1时间：202</w:t>
      </w:r>
      <w:r>
        <w:rPr>
          <w:rFonts w:hint="eastAsia" w:ascii="仿宋" w:hAnsi="仿宋" w:eastAsia="仿宋"/>
          <w:szCs w:val="24"/>
          <w:highlight w:val="none"/>
          <w:lang w:val="en-US" w:eastAsia="zh-CN"/>
        </w:rPr>
        <w:t>6</w:t>
      </w:r>
      <w:r>
        <w:rPr>
          <w:rFonts w:hint="eastAsia" w:ascii="仿宋" w:hAnsi="仿宋" w:eastAsia="仿宋"/>
          <w:szCs w:val="24"/>
          <w:highlight w:val="none"/>
        </w:rPr>
        <w:t>年</w:t>
      </w:r>
      <w:r>
        <w:rPr>
          <w:rFonts w:hint="eastAsia" w:ascii="仿宋" w:hAnsi="仿宋" w:eastAsia="仿宋"/>
          <w:szCs w:val="24"/>
          <w:highlight w:val="none"/>
          <w:lang w:val="en-US" w:eastAsia="zh-CN"/>
        </w:rPr>
        <w:t>1</w:t>
      </w:r>
      <w:r>
        <w:rPr>
          <w:rFonts w:hint="eastAsia" w:ascii="仿宋" w:hAnsi="仿宋" w:eastAsia="仿宋"/>
          <w:szCs w:val="24"/>
          <w:highlight w:val="none"/>
        </w:rPr>
        <w:t>月</w:t>
      </w:r>
      <w:r>
        <w:rPr>
          <w:rFonts w:hint="eastAsia" w:ascii="仿宋" w:hAnsi="仿宋" w:eastAsia="仿宋"/>
          <w:szCs w:val="24"/>
          <w:highlight w:val="none"/>
          <w:lang w:val="en-US" w:eastAsia="zh-CN"/>
        </w:rPr>
        <w:t>6</w:t>
      </w:r>
      <w:r>
        <w:rPr>
          <w:rFonts w:hint="eastAsia" w:ascii="仿宋" w:hAnsi="仿宋" w:eastAsia="仿宋"/>
          <w:szCs w:val="24"/>
          <w:highlight w:val="none"/>
        </w:rPr>
        <w:t>日9时30分。</w:t>
      </w:r>
    </w:p>
    <w:p w14:paraId="12D23F2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8.2地点：青岛市高新区聚贤桥路50号高实集团</w:t>
      </w:r>
      <w:r>
        <w:rPr>
          <w:rFonts w:hint="eastAsia" w:ascii="仿宋" w:hAnsi="仿宋" w:eastAsia="仿宋"/>
          <w:szCs w:val="24"/>
          <w:highlight w:val="none"/>
          <w:lang w:val="en-US" w:eastAsia="zh-CN"/>
        </w:rPr>
        <w:t>8</w:t>
      </w:r>
      <w:r>
        <w:rPr>
          <w:rFonts w:hint="eastAsia" w:ascii="仿宋" w:hAnsi="仿宋" w:eastAsia="仿宋"/>
          <w:szCs w:val="24"/>
          <w:highlight w:val="none"/>
        </w:rPr>
        <w:t>楼</w:t>
      </w:r>
      <w:r>
        <w:rPr>
          <w:rFonts w:hint="eastAsia" w:ascii="仿宋" w:hAnsi="仿宋" w:eastAsia="仿宋"/>
          <w:szCs w:val="24"/>
          <w:highlight w:val="none"/>
          <w:lang w:val="en-US" w:eastAsia="zh-CN"/>
        </w:rPr>
        <w:t>801</w:t>
      </w:r>
      <w:r>
        <w:rPr>
          <w:rFonts w:hint="eastAsia" w:ascii="仿宋" w:hAnsi="仿宋" w:eastAsia="仿宋"/>
          <w:szCs w:val="24"/>
          <w:highlight w:val="none"/>
        </w:rPr>
        <w:t>会议室。</w:t>
      </w:r>
    </w:p>
    <w:p w14:paraId="65DD2110">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9.联系方式</w:t>
      </w:r>
    </w:p>
    <w:p w14:paraId="66142894">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9.1</w:t>
      </w:r>
      <w:r>
        <w:rPr>
          <w:rFonts w:hint="eastAsia" w:ascii="仿宋" w:hAnsi="仿宋" w:eastAsia="仿宋"/>
          <w:szCs w:val="24"/>
          <w:highlight w:val="none"/>
          <w:lang w:eastAsia="zh-CN"/>
        </w:rPr>
        <w:t>采购</w:t>
      </w:r>
      <w:r>
        <w:rPr>
          <w:rFonts w:hint="eastAsia" w:ascii="仿宋" w:hAnsi="仿宋" w:eastAsia="仿宋"/>
          <w:szCs w:val="24"/>
          <w:highlight w:val="none"/>
        </w:rPr>
        <w:t>人：青岛高新电力发展有限公司</w:t>
      </w:r>
    </w:p>
    <w:p w14:paraId="4F9E407C">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联 系 人：纪虹延</w:t>
      </w:r>
    </w:p>
    <w:p w14:paraId="0A7A113D">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电    话：0532-68687097</w:t>
      </w:r>
    </w:p>
    <w:p w14:paraId="4A3FBA19">
      <w:pPr>
        <w:pStyle w:val="16"/>
        <w:spacing w:line="560" w:lineRule="exact"/>
        <w:rPr>
          <w:rFonts w:ascii="仿宋" w:hAnsi="仿宋" w:eastAsia="仿宋"/>
          <w:szCs w:val="24"/>
          <w:highlight w:val="none"/>
        </w:rPr>
      </w:pPr>
      <w:r>
        <w:rPr>
          <w:rFonts w:hint="eastAsia" w:ascii="仿宋" w:hAnsi="仿宋" w:eastAsia="仿宋"/>
          <w:szCs w:val="24"/>
          <w:highlight w:val="none"/>
        </w:rPr>
        <w:t xml:space="preserve">    地    址：青岛市高新区聚贤桥路50号高实集团10楼。</w:t>
      </w:r>
    </w:p>
    <w:p w14:paraId="734A7644">
      <w:pPr>
        <w:pStyle w:val="16"/>
        <w:spacing w:line="560" w:lineRule="exact"/>
        <w:rPr>
          <w:rFonts w:ascii="仿宋" w:hAnsi="仿宋" w:eastAsia="仿宋"/>
          <w:szCs w:val="24"/>
          <w:highlight w:val="none"/>
        </w:rPr>
      </w:pPr>
    </w:p>
    <w:p w14:paraId="46777D34">
      <w:pPr>
        <w:pStyle w:val="16"/>
        <w:spacing w:line="560" w:lineRule="exact"/>
        <w:rPr>
          <w:rFonts w:ascii="仿宋" w:hAnsi="仿宋" w:eastAsia="仿宋"/>
          <w:color w:val="FF0000"/>
          <w:szCs w:val="24"/>
          <w:highlight w:val="none"/>
        </w:rPr>
      </w:pPr>
      <w:r>
        <w:rPr>
          <w:rFonts w:hint="eastAsia" w:ascii="仿宋" w:hAnsi="仿宋" w:eastAsia="仿宋"/>
          <w:szCs w:val="24"/>
          <w:highlight w:val="none"/>
        </w:rPr>
        <w:t xml:space="preserve">                                                    2025年</w:t>
      </w:r>
      <w:r>
        <w:rPr>
          <w:rFonts w:hint="eastAsia" w:ascii="仿宋" w:hAnsi="仿宋" w:eastAsia="仿宋"/>
          <w:szCs w:val="24"/>
          <w:highlight w:val="none"/>
          <w:lang w:val="en-US" w:eastAsia="zh-CN"/>
        </w:rPr>
        <w:t>12</w:t>
      </w:r>
      <w:r>
        <w:rPr>
          <w:rFonts w:hint="eastAsia" w:ascii="仿宋" w:hAnsi="仿宋" w:eastAsia="仿宋"/>
          <w:szCs w:val="24"/>
          <w:highlight w:val="none"/>
        </w:rPr>
        <w:t>月</w:t>
      </w:r>
      <w:r>
        <w:rPr>
          <w:rFonts w:hint="eastAsia" w:ascii="仿宋" w:hAnsi="仿宋" w:eastAsia="仿宋"/>
          <w:szCs w:val="24"/>
          <w:highlight w:val="none"/>
          <w:lang w:val="en-US" w:eastAsia="zh-CN"/>
        </w:rPr>
        <w:t>29</w:t>
      </w:r>
      <w:r>
        <w:rPr>
          <w:rFonts w:hint="eastAsia" w:ascii="仿宋" w:hAnsi="仿宋" w:eastAsia="仿宋"/>
          <w:szCs w:val="24"/>
          <w:highlight w:val="none"/>
        </w:rPr>
        <w:t>日</w:t>
      </w:r>
    </w:p>
    <w:p w14:paraId="55B83D9E">
      <w:pPr>
        <w:keepNext w:val="0"/>
        <w:keepLines w:val="0"/>
        <w:pageBreakBefore w:val="0"/>
        <w:widowControl w:val="0"/>
        <w:kinsoku/>
        <w:wordWrap/>
        <w:overflowPunct/>
        <w:topLinePunct w:val="0"/>
        <w:autoSpaceDE/>
        <w:autoSpaceDN/>
        <w:bidi w:val="0"/>
        <w:adjustRightInd/>
        <w:snapToGrid/>
        <w:spacing w:afterLines="50" w:line="560" w:lineRule="exact"/>
        <w:jc w:val="center"/>
        <w:textAlignment w:val="auto"/>
        <w:outlineLvl w:val="1"/>
        <w:rPr>
          <w:rFonts w:ascii="仿宋" w:hAnsi="仿宋" w:eastAsia="仿宋"/>
          <w:b/>
          <w:sz w:val="28"/>
          <w:szCs w:val="28"/>
          <w:highlight w:val="none"/>
        </w:rPr>
      </w:pPr>
      <w:r>
        <w:rPr>
          <w:rFonts w:ascii="仿宋" w:hAnsi="仿宋" w:eastAsia="仿宋"/>
          <w:b/>
          <w:sz w:val="28"/>
          <w:szCs w:val="28"/>
          <w:highlight w:val="none"/>
        </w:rPr>
        <w:br w:type="page"/>
      </w:r>
      <w:bookmarkStart w:id="2" w:name="_Toc24347"/>
      <w:r>
        <w:rPr>
          <w:rFonts w:hint="eastAsia" w:ascii="仿宋" w:hAnsi="仿宋" w:eastAsia="仿宋"/>
          <w:b/>
          <w:sz w:val="28"/>
          <w:szCs w:val="28"/>
          <w:highlight w:val="none"/>
        </w:rPr>
        <w:t xml:space="preserve">  </w:t>
      </w:r>
      <w:r>
        <w:rPr>
          <w:rFonts w:hint="eastAsia" w:ascii="仿宋" w:hAnsi="仿宋" w:eastAsia="仿宋"/>
          <w:b/>
          <w:sz w:val="28"/>
          <w:szCs w:val="28"/>
          <w:highlight w:val="none"/>
          <w:lang w:eastAsia="zh-CN"/>
        </w:rPr>
        <w:t>采购</w:t>
      </w:r>
      <w:r>
        <w:rPr>
          <w:rFonts w:hint="eastAsia" w:ascii="仿宋" w:hAnsi="仿宋" w:eastAsia="仿宋"/>
          <w:b/>
          <w:sz w:val="28"/>
          <w:szCs w:val="28"/>
          <w:highlight w:val="none"/>
        </w:rPr>
        <w:t>需求</w:t>
      </w:r>
      <w:bookmarkEnd w:id="2"/>
    </w:p>
    <w:p w14:paraId="22876EC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ascii="黑体" w:hAnsi="黑体" w:eastAsia="黑体" w:cs="宋体"/>
          <w:color w:val="000000"/>
          <w:sz w:val="24"/>
          <w:szCs w:val="24"/>
          <w:highlight w:val="none"/>
        </w:rPr>
        <w:t>一</w:t>
      </w:r>
      <w:r>
        <w:rPr>
          <w:rFonts w:hint="eastAsia" w:ascii="黑体" w:hAnsi="黑体" w:eastAsia="黑体" w:cs="宋体"/>
          <w:color w:val="000000"/>
          <w:sz w:val="24"/>
          <w:szCs w:val="24"/>
          <w:highlight w:val="none"/>
        </w:rPr>
        <w:t>、</w:t>
      </w:r>
      <w:r>
        <w:rPr>
          <w:rFonts w:hint="eastAsia" w:ascii="黑体" w:hAnsi="黑体" w:eastAsia="黑体" w:cs="宋体"/>
          <w:color w:val="000000"/>
          <w:sz w:val="24"/>
          <w:szCs w:val="24"/>
          <w:highlight w:val="none"/>
          <w:lang w:eastAsia="zh-CN"/>
        </w:rPr>
        <w:t>采购</w:t>
      </w:r>
      <w:r>
        <w:rPr>
          <w:rFonts w:ascii="黑体" w:hAnsi="黑体" w:eastAsia="黑体" w:cs="宋体"/>
          <w:color w:val="000000"/>
          <w:sz w:val="24"/>
          <w:szCs w:val="24"/>
          <w:highlight w:val="none"/>
        </w:rPr>
        <w:t>需求</w:t>
      </w:r>
    </w:p>
    <w:p w14:paraId="53734D5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1.项目名称：高新区文典路项目电力配套工程（劳务）</w:t>
      </w:r>
    </w:p>
    <w:p w14:paraId="653F67C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2.服务内容：高压成套配电柜、干式变压器、低压开关柜(屏)设备安装等详见工程量清单。</w:t>
      </w:r>
    </w:p>
    <w:p w14:paraId="12EEB41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eastAsia="zh-CN"/>
        </w:rPr>
        <w:t>采购</w:t>
      </w:r>
      <w:r>
        <w:rPr>
          <w:rFonts w:hint="eastAsia" w:ascii="仿宋" w:hAnsi="仿宋" w:eastAsia="仿宋" w:cs="宋体"/>
          <w:sz w:val="24"/>
          <w:szCs w:val="24"/>
          <w:highlight w:val="none"/>
        </w:rPr>
        <w:t>控制价</w:t>
      </w:r>
      <w:r>
        <w:rPr>
          <w:rFonts w:hint="eastAsia" w:ascii="仿宋" w:hAnsi="仿宋" w:eastAsia="仿宋" w:cs="宋体"/>
          <w:color w:val="000000"/>
          <w:sz w:val="24"/>
          <w:szCs w:val="24"/>
          <w:highlight w:val="none"/>
        </w:rPr>
        <w:t>：</w:t>
      </w:r>
      <w:r>
        <w:rPr>
          <w:rFonts w:hint="eastAsia" w:ascii="仿宋" w:hAnsi="仿宋" w:eastAsia="仿宋"/>
          <w:sz w:val="24"/>
          <w:szCs w:val="24"/>
          <w:highlight w:val="none"/>
        </w:rPr>
        <w:t>7134099.50元（含税增值税税率9%），不含税价6545045.41元。</w:t>
      </w:r>
    </w:p>
    <w:p w14:paraId="6A6054E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4.供应商资格要求：</w:t>
      </w:r>
    </w:p>
    <w:p w14:paraId="68B11CA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4.1供应商必须具有独立法人资格,各供应商不得有企业关联或股权关系。</w:t>
      </w:r>
    </w:p>
    <w:p w14:paraId="2DB9AF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4.2供应商必须具有施工劳务资质或电力专业相关资质及有效期内的安全生产许可证。</w:t>
      </w:r>
    </w:p>
    <w:p w14:paraId="5712F72A">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二、工期要求 </w:t>
      </w:r>
    </w:p>
    <w:p w14:paraId="27B703D6">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自合同签订并接采购人进场通知之日起20天内完成,具体开工日期以甲方通知为准。除人力不可抗拒及不可预见的因素外，一律不得顺延。</w:t>
      </w:r>
    </w:p>
    <w:p w14:paraId="2C24CE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宋体" w:hAnsi="宋体" w:eastAsia="宋体" w:cs="宋体"/>
          <w:sz w:val="24"/>
          <w:szCs w:val="24"/>
          <w:highlight w:val="none"/>
        </w:rPr>
      </w:pPr>
      <w:r>
        <w:rPr>
          <w:rFonts w:hint="eastAsia" w:ascii="黑体" w:hAnsi="黑体" w:eastAsia="黑体" w:cs="宋体"/>
          <w:color w:val="000000"/>
          <w:sz w:val="24"/>
          <w:szCs w:val="24"/>
          <w:highlight w:val="none"/>
        </w:rPr>
        <w:t xml:space="preserve">三、质量标准 </w:t>
      </w:r>
    </w:p>
    <w:p w14:paraId="7974036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1.本工程要求质量标准为:一次性验收合格。</w:t>
      </w:r>
    </w:p>
    <w:p w14:paraId="20CF82E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2.本工程按照国家现行工程验收规范、标准进行评定验收。</w:t>
      </w:r>
    </w:p>
    <w:p w14:paraId="23A96560">
      <w:pPr>
        <w:keepNext w:val="0"/>
        <w:keepLines w:val="0"/>
        <w:pageBreakBefore w:val="0"/>
        <w:widowControl w:val="0"/>
        <w:kinsoku/>
        <w:wordWrap/>
        <w:overflowPunct/>
        <w:topLinePunct w:val="0"/>
        <w:autoSpaceDE/>
        <w:autoSpaceDN/>
        <w:bidi w:val="0"/>
        <w:adjustRightInd/>
        <w:snapToGrid/>
        <w:spacing w:after="0" w:line="560" w:lineRule="exact"/>
        <w:textAlignment w:val="auto"/>
        <w:rPr>
          <w:sz w:val="24"/>
          <w:szCs w:val="24"/>
          <w:highlight w:val="none"/>
        </w:rPr>
      </w:pPr>
      <w:r>
        <w:rPr>
          <w:rFonts w:hint="eastAsia" w:ascii="黑体" w:hAnsi="黑体" w:eastAsia="黑体" w:cs="宋体"/>
          <w:color w:val="000000"/>
          <w:sz w:val="24"/>
          <w:szCs w:val="24"/>
          <w:highlight w:val="none"/>
        </w:rPr>
        <w:t>四、</w:t>
      </w:r>
      <w:r>
        <w:rPr>
          <w:rFonts w:ascii="黑体" w:hAnsi="黑体" w:eastAsia="黑体" w:cs="宋体"/>
          <w:color w:val="000000"/>
          <w:sz w:val="24"/>
          <w:szCs w:val="24"/>
          <w:highlight w:val="none"/>
        </w:rPr>
        <w:t>技术标准和施工要求</w:t>
      </w:r>
      <w:r>
        <w:rPr>
          <w:sz w:val="24"/>
          <w:szCs w:val="24"/>
          <w:highlight w:val="none"/>
        </w:rPr>
        <w:t xml:space="preserve"> </w:t>
      </w:r>
    </w:p>
    <w:p w14:paraId="21B23B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1.</w:t>
      </w:r>
      <w:r>
        <w:rPr>
          <w:rFonts w:ascii="仿宋" w:hAnsi="仿宋" w:eastAsia="仿宋" w:cs="宋体"/>
          <w:color w:val="000000"/>
          <w:sz w:val="24"/>
          <w:szCs w:val="24"/>
          <w:highlight w:val="none"/>
        </w:rPr>
        <w:t>本工程应按国家、建设部、工程施工技术（验收）规程、规范标准施工。</w:t>
      </w:r>
    </w:p>
    <w:p w14:paraId="777B71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r>
        <w:rPr>
          <w:rFonts w:ascii="仿宋" w:hAnsi="仿宋" w:eastAsia="仿宋" w:cs="宋体"/>
          <w:color w:val="000000"/>
          <w:sz w:val="24"/>
          <w:szCs w:val="24"/>
          <w:highlight w:val="none"/>
        </w:rPr>
        <w:t xml:space="preserve">严格按照施工图纸、工程量清单及有关技术要求、文件、资料进行施工。 </w:t>
      </w:r>
    </w:p>
    <w:p w14:paraId="72B4958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五、付款及结算方式</w:t>
      </w:r>
    </w:p>
    <w:p w14:paraId="51EF23D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1.固定单价，工程量按经甲方验收合格的实际工程量结算。</w:t>
      </w:r>
    </w:p>
    <w:p w14:paraId="5939AD1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2.</w:t>
      </w:r>
      <w:bookmarkStart w:id="3" w:name="OLE_LINK1"/>
      <w:r>
        <w:rPr>
          <w:rFonts w:hint="eastAsia" w:ascii="仿宋" w:hAnsi="仿宋" w:eastAsia="仿宋" w:cs="宋体"/>
          <w:color w:val="000000"/>
          <w:sz w:val="24"/>
          <w:szCs w:val="24"/>
          <w:highlight w:val="none"/>
        </w:rPr>
        <w:t>工程完工，按照建设单位确认的已完合格工程产值审核报告的80%支付给乙方；装表完成、验收合格并完成送电后，付至已完合格产值审核报告的 90%;结算完成后累计支付至结算值的97%；剩余3%质保期满后无息支付，甲方每次付款前，乙方应按照甲方要求向甲方开具合法有效的等额增值税发票，其中结算完成后应开具至结算值全额增值税发票（如遇税率调整，按照最新税率政策执行），否则甲方有权拒绝乙方的付款请求且不承担逾期付款责任；各阶段付款甲方根据本项目建设单位付款比例同步进行付款，建设单位出现付款延迟的情况，各阶段付款时间相应顺延。</w:t>
      </w:r>
    </w:p>
    <w:bookmarkEnd w:id="3"/>
    <w:p w14:paraId="06D4898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s="宋体"/>
          <w:color w:val="000000"/>
          <w:sz w:val="24"/>
          <w:szCs w:val="24"/>
          <w:highlight w:val="none"/>
        </w:rPr>
      </w:pPr>
      <w:r>
        <w:rPr>
          <w:rFonts w:hint="eastAsia" w:ascii="黑体" w:hAnsi="黑体" w:eastAsia="黑体" w:cs="宋体"/>
          <w:color w:val="000000"/>
          <w:sz w:val="24"/>
          <w:szCs w:val="24"/>
          <w:highlight w:val="none"/>
        </w:rPr>
        <w:t>六、缺陷责任及工程保修</w:t>
      </w:r>
    </w:p>
    <w:p w14:paraId="34BB56B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甲方预留质量保证金的期限，自工程通过竣工验收之日起计算。本工程约定缺陷责任期为2年，自竣工验收合格之日起计。乙方须按甲方要求的合理时限对工程的质量缺陷进行维修，否则，甲方有权另行安排队伍维修，相关费用由乙方承担。</w:t>
      </w:r>
    </w:p>
    <w:p w14:paraId="368F50F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hint="eastAsia" w:ascii="仿宋" w:hAnsi="仿宋" w:eastAsia="仿宋" w:cs="宋体"/>
          <w:color w:val="000000"/>
          <w:sz w:val="24"/>
          <w:szCs w:val="24"/>
          <w:highlight w:val="none"/>
        </w:rPr>
      </w:pPr>
      <w:r>
        <w:rPr>
          <w:rFonts w:hint="eastAsia" w:ascii="仿宋" w:hAnsi="仿宋" w:eastAsia="仿宋" w:cs="宋体"/>
          <w:color w:val="000000"/>
          <w:sz w:val="24"/>
          <w:szCs w:val="24"/>
          <w:highlight w:val="none"/>
        </w:rPr>
        <w:t>保修范围和保修期限内发生质量问题的，乙方应当履行保修义务。双方就修理项目的性质、内容以及检查修理等多种因素的实际情况区别保修责任的承担问题,确定保修的经济责任，由有关责任方承担；相关责任不清时，由乙方委托专业第三方鉴定责任主体，乙方应当履行保修义务，费用由有关责任方承担。</w:t>
      </w:r>
    </w:p>
    <w:p w14:paraId="2EAD8CF5">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ascii="黑体" w:hAnsi="黑体" w:eastAsia="黑体"/>
          <w:color w:val="000000"/>
          <w:sz w:val="24"/>
          <w:szCs w:val="24"/>
          <w:highlight w:val="none"/>
        </w:rPr>
      </w:pPr>
      <w:r>
        <w:rPr>
          <w:rFonts w:hint="eastAsia" w:ascii="黑体" w:hAnsi="黑体" w:eastAsia="黑体"/>
          <w:color w:val="000000"/>
          <w:sz w:val="24"/>
          <w:szCs w:val="24"/>
          <w:highlight w:val="none"/>
        </w:rPr>
        <w:t>七、</w:t>
      </w:r>
      <w:r>
        <w:rPr>
          <w:rFonts w:hint="eastAsia" w:ascii="黑体" w:hAnsi="黑体" w:eastAsia="黑体" w:cs="Times New Roman"/>
          <w:color w:val="000000"/>
          <w:sz w:val="24"/>
          <w:szCs w:val="24"/>
          <w:highlight w:val="none"/>
        </w:rPr>
        <w:t>安全文明施工</w:t>
      </w:r>
    </w:p>
    <w:p w14:paraId="5390CD3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textAlignment w:val="auto"/>
        <w:rPr>
          <w:rFonts w:ascii="仿宋" w:hAnsi="仿宋" w:eastAsia="仿宋" w:cs="宋体"/>
          <w:color w:val="000000"/>
          <w:sz w:val="24"/>
          <w:szCs w:val="24"/>
          <w:highlight w:val="none"/>
        </w:rPr>
      </w:pPr>
      <w:r>
        <w:rPr>
          <w:rFonts w:hint="eastAsia" w:ascii="仿宋" w:hAnsi="仿宋" w:eastAsia="仿宋" w:cs="宋体"/>
          <w:color w:val="000000"/>
          <w:sz w:val="24"/>
          <w:szCs w:val="24"/>
          <w:highlight w:val="none"/>
        </w:rPr>
        <w:t>安全目标：杜绝死亡、重伤负伤事故。承包人在施工期间，应严格执行国家、山东省和青岛市有关建设工程安全、文明施工的规定。</w:t>
      </w:r>
    </w:p>
    <w:p w14:paraId="5F367CA9">
      <w:pPr>
        <w:adjustRightInd/>
        <w:snapToGrid/>
        <w:spacing w:after="0"/>
        <w:rPr>
          <w:rFonts w:ascii="黑体" w:hAnsi="黑体" w:eastAsia="黑体" w:cs="Times New Roman"/>
          <w:color w:val="000000"/>
          <w:sz w:val="24"/>
          <w:szCs w:val="24"/>
          <w:highlight w:val="none"/>
        </w:rPr>
      </w:pPr>
      <w:r>
        <w:rPr>
          <w:rFonts w:hint="eastAsia" w:ascii="黑体" w:hAnsi="黑体" w:eastAsia="黑体" w:cs="Times New Roman"/>
          <w:color w:val="000000"/>
          <w:sz w:val="24"/>
          <w:szCs w:val="24"/>
          <w:highlight w:val="none"/>
        </w:rPr>
        <w:t>八、</w:t>
      </w:r>
      <w:r>
        <w:rPr>
          <w:rFonts w:ascii="黑体" w:hAnsi="黑体" w:eastAsia="黑体" w:cs="Times New Roman"/>
          <w:color w:val="000000"/>
          <w:sz w:val="24"/>
          <w:szCs w:val="24"/>
          <w:highlight w:val="none"/>
        </w:rPr>
        <w:t>工程量清单</w:t>
      </w:r>
    </w:p>
    <w:tbl>
      <w:tblPr>
        <w:tblStyle w:val="27"/>
        <w:tblW w:w="5000" w:type="pct"/>
        <w:tblInd w:w="0" w:type="dxa"/>
        <w:tblLayout w:type="autofit"/>
        <w:tblCellMar>
          <w:top w:w="0" w:type="dxa"/>
          <w:left w:w="108" w:type="dxa"/>
          <w:bottom w:w="0" w:type="dxa"/>
          <w:right w:w="108" w:type="dxa"/>
        </w:tblCellMar>
      </w:tblPr>
      <w:tblGrid>
        <w:gridCol w:w="615"/>
        <w:gridCol w:w="3896"/>
        <w:gridCol w:w="637"/>
        <w:gridCol w:w="1190"/>
        <w:gridCol w:w="1333"/>
        <w:gridCol w:w="1615"/>
      </w:tblGrid>
      <w:tr w14:paraId="5F7B0B30">
        <w:tblPrEx>
          <w:tblCellMar>
            <w:top w:w="0" w:type="dxa"/>
            <w:left w:w="108" w:type="dxa"/>
            <w:bottom w:w="0" w:type="dxa"/>
            <w:right w:w="108" w:type="dxa"/>
          </w:tblCellMar>
        </w:tblPrEx>
        <w:trPr>
          <w:trHeight w:val="255" w:hRule="atLeast"/>
        </w:trPr>
        <w:tc>
          <w:tcPr>
            <w:tcW w:w="3413" w:type="pct"/>
            <w:gridSpan w:val="4"/>
            <w:tcBorders>
              <w:top w:val="nil"/>
              <w:left w:val="nil"/>
              <w:bottom w:val="single" w:color="auto" w:sz="4" w:space="0"/>
              <w:right w:val="nil"/>
            </w:tcBorders>
            <w:shd w:val="clear" w:color="auto" w:fill="auto"/>
            <w:vAlign w:val="center"/>
          </w:tcPr>
          <w:p w14:paraId="4E186ADA">
            <w:pPr>
              <w:adjustRightInd/>
              <w:snapToGrid/>
              <w:spacing w:after="0"/>
              <w:rPr>
                <w:rFonts w:hint="eastAsia" w:ascii="仿宋" w:hAnsi="仿宋" w:eastAsia="仿宋" w:cs="仿宋"/>
                <w:sz w:val="18"/>
                <w:szCs w:val="18"/>
              </w:rPr>
            </w:pPr>
            <w:r>
              <w:rPr>
                <w:rFonts w:hint="eastAsia" w:ascii="仿宋" w:hAnsi="仿宋" w:eastAsia="仿宋" w:cs="仿宋"/>
                <w:sz w:val="18"/>
                <w:szCs w:val="18"/>
              </w:rPr>
              <w:t>工程名称:高新区文典路项目电力配套工程（劳务）</w:t>
            </w:r>
          </w:p>
        </w:tc>
        <w:tc>
          <w:tcPr>
            <w:tcW w:w="718" w:type="pct"/>
            <w:tcBorders>
              <w:top w:val="nil"/>
              <w:left w:val="nil"/>
              <w:bottom w:val="nil"/>
              <w:right w:val="nil"/>
            </w:tcBorders>
            <w:shd w:val="clear" w:color="auto" w:fill="auto"/>
            <w:noWrap/>
            <w:vAlign w:val="center"/>
          </w:tcPr>
          <w:p w14:paraId="6048F171">
            <w:pPr>
              <w:adjustRightInd/>
              <w:snapToGrid/>
              <w:spacing w:after="0"/>
              <w:jc w:val="center"/>
              <w:rPr>
                <w:rFonts w:hint="eastAsia" w:ascii="仿宋" w:hAnsi="仿宋" w:eastAsia="仿宋" w:cs="仿宋"/>
                <w:sz w:val="20"/>
                <w:szCs w:val="20"/>
              </w:rPr>
            </w:pPr>
          </w:p>
        </w:tc>
        <w:tc>
          <w:tcPr>
            <w:tcW w:w="869" w:type="pct"/>
            <w:tcBorders>
              <w:top w:val="nil"/>
              <w:left w:val="nil"/>
              <w:bottom w:val="nil"/>
              <w:right w:val="nil"/>
            </w:tcBorders>
            <w:shd w:val="clear" w:color="auto" w:fill="auto"/>
            <w:noWrap/>
            <w:vAlign w:val="center"/>
          </w:tcPr>
          <w:p w14:paraId="16525F3F">
            <w:pPr>
              <w:adjustRightInd/>
              <w:snapToGrid/>
              <w:spacing w:after="0"/>
              <w:jc w:val="center"/>
              <w:rPr>
                <w:rFonts w:hint="eastAsia" w:ascii="仿宋" w:hAnsi="仿宋" w:eastAsia="仿宋" w:cs="仿宋"/>
                <w:sz w:val="20"/>
                <w:szCs w:val="20"/>
              </w:rPr>
            </w:pPr>
          </w:p>
        </w:tc>
      </w:tr>
      <w:tr w14:paraId="3A504530">
        <w:tblPrEx>
          <w:tblCellMar>
            <w:top w:w="0" w:type="dxa"/>
            <w:left w:w="108" w:type="dxa"/>
            <w:bottom w:w="0" w:type="dxa"/>
            <w:right w:w="108" w:type="dxa"/>
          </w:tblCellMar>
        </w:tblPrEx>
        <w:trPr>
          <w:trHeight w:val="645" w:hRule="atLeast"/>
        </w:trPr>
        <w:tc>
          <w:tcPr>
            <w:tcW w:w="331" w:type="pct"/>
            <w:vMerge w:val="restart"/>
            <w:tcBorders>
              <w:top w:val="nil"/>
              <w:left w:val="single" w:color="auto" w:sz="4" w:space="0"/>
              <w:bottom w:val="single" w:color="auto" w:sz="4" w:space="0"/>
              <w:right w:val="single" w:color="auto" w:sz="4" w:space="0"/>
            </w:tcBorders>
            <w:shd w:val="clear" w:color="auto" w:fill="auto"/>
            <w:vAlign w:val="center"/>
          </w:tcPr>
          <w:p w14:paraId="718A6F6A">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序号</w:t>
            </w:r>
          </w:p>
        </w:tc>
        <w:tc>
          <w:tcPr>
            <w:tcW w:w="2098" w:type="pct"/>
            <w:vMerge w:val="restart"/>
            <w:tcBorders>
              <w:top w:val="nil"/>
              <w:left w:val="single" w:color="auto" w:sz="4" w:space="0"/>
              <w:bottom w:val="single" w:color="auto" w:sz="4" w:space="0"/>
              <w:right w:val="single" w:color="auto" w:sz="4" w:space="0"/>
            </w:tcBorders>
            <w:shd w:val="clear" w:color="auto" w:fill="auto"/>
            <w:vAlign w:val="center"/>
          </w:tcPr>
          <w:p w14:paraId="55623D6C">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项目名称</w:t>
            </w:r>
            <w:r>
              <w:rPr>
                <w:rFonts w:hint="eastAsia" w:ascii="仿宋" w:hAnsi="仿宋" w:eastAsia="仿宋" w:cs="仿宋"/>
                <w:b/>
                <w:bCs/>
                <w:sz w:val="16"/>
                <w:szCs w:val="16"/>
              </w:rPr>
              <w:br w:type="textWrapping"/>
            </w:r>
            <w:r>
              <w:rPr>
                <w:rFonts w:hint="eastAsia" w:ascii="仿宋" w:hAnsi="仿宋" w:eastAsia="仿宋" w:cs="仿宋"/>
                <w:b/>
                <w:bCs/>
                <w:sz w:val="16"/>
                <w:szCs w:val="16"/>
              </w:rPr>
              <w:t>项目特征</w:t>
            </w:r>
          </w:p>
        </w:tc>
        <w:tc>
          <w:tcPr>
            <w:tcW w:w="343" w:type="pct"/>
            <w:vMerge w:val="restart"/>
            <w:tcBorders>
              <w:top w:val="nil"/>
              <w:left w:val="single" w:color="auto" w:sz="4" w:space="0"/>
              <w:bottom w:val="single" w:color="auto" w:sz="4" w:space="0"/>
              <w:right w:val="single" w:color="auto" w:sz="4" w:space="0"/>
            </w:tcBorders>
            <w:shd w:val="clear" w:color="auto" w:fill="auto"/>
            <w:vAlign w:val="center"/>
          </w:tcPr>
          <w:p w14:paraId="517778E8">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计量</w:t>
            </w:r>
            <w:r>
              <w:rPr>
                <w:rFonts w:hint="eastAsia" w:ascii="仿宋" w:hAnsi="仿宋" w:eastAsia="仿宋" w:cs="仿宋"/>
                <w:b/>
                <w:bCs/>
                <w:sz w:val="16"/>
                <w:szCs w:val="16"/>
              </w:rPr>
              <w:br w:type="textWrapping"/>
            </w:r>
            <w:r>
              <w:rPr>
                <w:rFonts w:hint="eastAsia" w:ascii="仿宋" w:hAnsi="仿宋" w:eastAsia="仿宋" w:cs="仿宋"/>
                <w:b/>
                <w:bCs/>
                <w:sz w:val="16"/>
                <w:szCs w:val="16"/>
              </w:rPr>
              <w:t>单位</w:t>
            </w:r>
          </w:p>
        </w:tc>
        <w:tc>
          <w:tcPr>
            <w:tcW w:w="640" w:type="pct"/>
            <w:vMerge w:val="restart"/>
            <w:tcBorders>
              <w:top w:val="nil"/>
              <w:left w:val="single" w:color="auto" w:sz="4" w:space="0"/>
              <w:bottom w:val="single" w:color="auto" w:sz="4" w:space="0"/>
              <w:right w:val="single" w:color="auto" w:sz="4" w:space="0"/>
            </w:tcBorders>
            <w:shd w:val="clear" w:color="auto" w:fill="auto"/>
            <w:vAlign w:val="center"/>
          </w:tcPr>
          <w:p w14:paraId="371E3900">
            <w:pPr>
              <w:adjustRightInd/>
              <w:snapToGrid/>
              <w:spacing w:after="0"/>
              <w:jc w:val="center"/>
              <w:rPr>
                <w:rFonts w:hint="eastAsia" w:ascii="仿宋" w:hAnsi="仿宋" w:eastAsia="仿宋" w:cs="仿宋"/>
                <w:b/>
                <w:bCs/>
                <w:sz w:val="16"/>
                <w:szCs w:val="16"/>
              </w:rPr>
            </w:pPr>
            <w:r>
              <w:rPr>
                <w:rFonts w:hint="eastAsia" w:ascii="仿宋" w:hAnsi="仿宋" w:eastAsia="仿宋" w:cs="仿宋"/>
                <w:b/>
                <w:bCs/>
                <w:sz w:val="16"/>
                <w:szCs w:val="16"/>
              </w:rPr>
              <w:t>工程量</w:t>
            </w:r>
          </w:p>
        </w:tc>
        <w:tc>
          <w:tcPr>
            <w:tcW w:w="718" w:type="pct"/>
            <w:vMerge w:val="restart"/>
            <w:tcBorders>
              <w:top w:val="single" w:color="auto" w:sz="4" w:space="0"/>
              <w:left w:val="single" w:color="auto" w:sz="4" w:space="0"/>
              <w:bottom w:val="nil"/>
              <w:right w:val="single" w:color="auto" w:sz="4" w:space="0"/>
            </w:tcBorders>
            <w:shd w:val="clear" w:color="auto" w:fill="auto"/>
            <w:vAlign w:val="center"/>
          </w:tcPr>
          <w:p w14:paraId="0AEFDD52">
            <w:pPr>
              <w:adjustRightInd/>
              <w:snapToGrid/>
              <w:spacing w:after="0"/>
              <w:jc w:val="center"/>
              <w:rPr>
                <w:rFonts w:hint="eastAsia" w:ascii="仿宋" w:hAnsi="仿宋" w:eastAsia="仿宋" w:cs="仿宋"/>
                <w:b/>
                <w:bCs/>
                <w:sz w:val="16"/>
                <w:szCs w:val="16"/>
                <w:lang w:eastAsia="zh-CN"/>
              </w:rPr>
            </w:pPr>
            <w:r>
              <w:rPr>
                <w:rFonts w:hint="eastAsia" w:ascii="仿宋" w:hAnsi="仿宋" w:eastAsia="仿宋" w:cs="仿宋"/>
                <w:b/>
                <w:bCs/>
                <w:sz w:val="16"/>
                <w:szCs w:val="16"/>
                <w:lang w:val="en-US" w:eastAsia="zh-CN"/>
              </w:rPr>
              <w:t>含税</w:t>
            </w:r>
            <w:r>
              <w:rPr>
                <w:rFonts w:hint="eastAsia" w:ascii="仿宋" w:hAnsi="仿宋" w:eastAsia="仿宋" w:cs="仿宋"/>
                <w:b/>
                <w:bCs/>
                <w:sz w:val="16"/>
                <w:szCs w:val="16"/>
              </w:rPr>
              <w:t>控制单价</w:t>
            </w:r>
            <w:r>
              <w:rPr>
                <w:rFonts w:hint="eastAsia" w:ascii="仿宋" w:hAnsi="仿宋" w:eastAsia="仿宋" w:cs="仿宋"/>
                <w:b/>
                <w:bCs/>
                <w:sz w:val="16"/>
                <w:szCs w:val="16"/>
                <w:lang w:eastAsia="zh-CN"/>
              </w:rPr>
              <w:t>（</w:t>
            </w:r>
            <w:r>
              <w:rPr>
                <w:rFonts w:hint="eastAsia" w:ascii="仿宋" w:hAnsi="仿宋" w:eastAsia="仿宋" w:cs="仿宋"/>
                <w:b/>
                <w:bCs/>
                <w:sz w:val="16"/>
                <w:szCs w:val="16"/>
                <w:lang w:val="en-US" w:eastAsia="zh-CN"/>
              </w:rPr>
              <w:t>元</w:t>
            </w:r>
            <w:r>
              <w:rPr>
                <w:rFonts w:hint="eastAsia" w:ascii="仿宋" w:hAnsi="仿宋" w:eastAsia="仿宋" w:cs="仿宋"/>
                <w:b/>
                <w:bCs/>
                <w:sz w:val="16"/>
                <w:szCs w:val="16"/>
                <w:lang w:eastAsia="zh-CN"/>
              </w:rPr>
              <w:t>）</w:t>
            </w:r>
          </w:p>
        </w:tc>
        <w:tc>
          <w:tcPr>
            <w:tcW w:w="869" w:type="pct"/>
            <w:vMerge w:val="restart"/>
            <w:tcBorders>
              <w:top w:val="single" w:color="auto" w:sz="4" w:space="0"/>
              <w:left w:val="single" w:color="auto" w:sz="4" w:space="0"/>
              <w:bottom w:val="nil"/>
              <w:right w:val="single" w:color="auto" w:sz="4" w:space="0"/>
            </w:tcBorders>
            <w:shd w:val="clear" w:color="auto" w:fill="auto"/>
            <w:vAlign w:val="center"/>
          </w:tcPr>
          <w:p w14:paraId="5F5DBD71">
            <w:pPr>
              <w:adjustRightInd/>
              <w:snapToGrid/>
              <w:spacing w:after="0"/>
              <w:jc w:val="center"/>
              <w:rPr>
                <w:rFonts w:hint="eastAsia" w:ascii="仿宋" w:hAnsi="仿宋" w:eastAsia="仿宋" w:cs="仿宋"/>
                <w:b/>
                <w:bCs/>
                <w:sz w:val="16"/>
                <w:szCs w:val="16"/>
                <w:lang w:eastAsia="zh-CN"/>
              </w:rPr>
            </w:pPr>
            <w:r>
              <w:rPr>
                <w:rFonts w:hint="eastAsia" w:ascii="仿宋" w:hAnsi="仿宋" w:eastAsia="仿宋" w:cs="仿宋"/>
                <w:b/>
                <w:bCs/>
                <w:sz w:val="16"/>
                <w:szCs w:val="16"/>
                <w:lang w:val="en-US" w:eastAsia="zh-CN"/>
              </w:rPr>
              <w:t>含税</w:t>
            </w:r>
            <w:r>
              <w:rPr>
                <w:rFonts w:hint="eastAsia" w:ascii="仿宋" w:hAnsi="仿宋" w:eastAsia="仿宋" w:cs="仿宋"/>
                <w:b/>
                <w:bCs/>
                <w:sz w:val="16"/>
                <w:szCs w:val="16"/>
              </w:rPr>
              <w:t>控制价合计</w:t>
            </w:r>
            <w:r>
              <w:rPr>
                <w:rFonts w:hint="eastAsia" w:ascii="仿宋" w:hAnsi="仿宋" w:eastAsia="仿宋" w:cs="仿宋"/>
                <w:b/>
                <w:bCs/>
                <w:sz w:val="16"/>
                <w:szCs w:val="16"/>
                <w:lang w:eastAsia="zh-CN"/>
              </w:rPr>
              <w:t>（</w:t>
            </w:r>
            <w:r>
              <w:rPr>
                <w:rFonts w:hint="eastAsia" w:ascii="仿宋" w:hAnsi="仿宋" w:eastAsia="仿宋" w:cs="仿宋"/>
                <w:b/>
                <w:bCs/>
                <w:sz w:val="16"/>
                <w:szCs w:val="16"/>
                <w:lang w:val="en-US" w:eastAsia="zh-CN"/>
              </w:rPr>
              <w:t>元</w:t>
            </w:r>
            <w:r>
              <w:rPr>
                <w:rFonts w:hint="eastAsia" w:ascii="仿宋" w:hAnsi="仿宋" w:eastAsia="仿宋" w:cs="仿宋"/>
                <w:b/>
                <w:bCs/>
                <w:sz w:val="16"/>
                <w:szCs w:val="16"/>
                <w:lang w:eastAsia="zh-CN"/>
              </w:rPr>
              <w:t>）</w:t>
            </w:r>
          </w:p>
        </w:tc>
      </w:tr>
      <w:tr w14:paraId="5DE21B7D">
        <w:tblPrEx>
          <w:tblCellMar>
            <w:top w:w="0" w:type="dxa"/>
            <w:left w:w="108" w:type="dxa"/>
            <w:bottom w:w="0" w:type="dxa"/>
            <w:right w:w="108" w:type="dxa"/>
          </w:tblCellMar>
        </w:tblPrEx>
        <w:trPr>
          <w:trHeight w:val="390" w:hRule="atLeast"/>
        </w:trPr>
        <w:tc>
          <w:tcPr>
            <w:tcW w:w="331" w:type="pct"/>
            <w:vMerge w:val="continue"/>
            <w:tcBorders>
              <w:top w:val="nil"/>
              <w:left w:val="single" w:color="auto" w:sz="4" w:space="0"/>
              <w:bottom w:val="single" w:color="auto" w:sz="4" w:space="0"/>
              <w:right w:val="single" w:color="auto" w:sz="4" w:space="0"/>
            </w:tcBorders>
            <w:vAlign w:val="center"/>
          </w:tcPr>
          <w:p w14:paraId="66F3DDC3">
            <w:pPr>
              <w:adjustRightInd/>
              <w:snapToGrid/>
              <w:spacing w:after="0"/>
              <w:rPr>
                <w:rFonts w:hint="eastAsia" w:ascii="仿宋" w:hAnsi="仿宋" w:eastAsia="仿宋" w:cs="仿宋"/>
                <w:b/>
                <w:bCs/>
                <w:sz w:val="16"/>
                <w:szCs w:val="16"/>
              </w:rPr>
            </w:pPr>
          </w:p>
        </w:tc>
        <w:tc>
          <w:tcPr>
            <w:tcW w:w="2098" w:type="pct"/>
            <w:vMerge w:val="continue"/>
            <w:tcBorders>
              <w:top w:val="nil"/>
              <w:left w:val="single" w:color="auto" w:sz="4" w:space="0"/>
              <w:bottom w:val="single" w:color="auto" w:sz="4" w:space="0"/>
              <w:right w:val="single" w:color="auto" w:sz="4" w:space="0"/>
            </w:tcBorders>
            <w:vAlign w:val="center"/>
          </w:tcPr>
          <w:p w14:paraId="0BAB6384">
            <w:pPr>
              <w:adjustRightInd/>
              <w:snapToGrid/>
              <w:spacing w:after="0"/>
              <w:rPr>
                <w:rFonts w:hint="eastAsia" w:ascii="仿宋" w:hAnsi="仿宋" w:eastAsia="仿宋" w:cs="仿宋"/>
                <w:b/>
                <w:bCs/>
                <w:sz w:val="16"/>
                <w:szCs w:val="16"/>
              </w:rPr>
            </w:pPr>
          </w:p>
        </w:tc>
        <w:tc>
          <w:tcPr>
            <w:tcW w:w="343" w:type="pct"/>
            <w:vMerge w:val="continue"/>
            <w:tcBorders>
              <w:top w:val="nil"/>
              <w:left w:val="single" w:color="auto" w:sz="4" w:space="0"/>
              <w:bottom w:val="single" w:color="auto" w:sz="4" w:space="0"/>
              <w:right w:val="single" w:color="auto" w:sz="4" w:space="0"/>
            </w:tcBorders>
            <w:vAlign w:val="center"/>
          </w:tcPr>
          <w:p w14:paraId="453A3F45">
            <w:pPr>
              <w:adjustRightInd/>
              <w:snapToGrid/>
              <w:spacing w:after="0"/>
              <w:rPr>
                <w:rFonts w:hint="eastAsia" w:ascii="仿宋" w:hAnsi="仿宋" w:eastAsia="仿宋" w:cs="仿宋"/>
                <w:b/>
                <w:bCs/>
                <w:sz w:val="16"/>
                <w:szCs w:val="16"/>
              </w:rPr>
            </w:pPr>
          </w:p>
        </w:tc>
        <w:tc>
          <w:tcPr>
            <w:tcW w:w="640" w:type="pct"/>
            <w:vMerge w:val="continue"/>
            <w:tcBorders>
              <w:top w:val="nil"/>
              <w:left w:val="single" w:color="auto" w:sz="4" w:space="0"/>
              <w:bottom w:val="single" w:color="auto" w:sz="4" w:space="0"/>
              <w:right w:val="single" w:color="auto" w:sz="4" w:space="0"/>
            </w:tcBorders>
            <w:vAlign w:val="center"/>
          </w:tcPr>
          <w:p w14:paraId="5DE8C521">
            <w:pPr>
              <w:adjustRightInd/>
              <w:snapToGrid/>
              <w:spacing w:after="0"/>
              <w:rPr>
                <w:rFonts w:hint="eastAsia" w:ascii="仿宋" w:hAnsi="仿宋" w:eastAsia="仿宋" w:cs="仿宋"/>
                <w:b/>
                <w:bCs/>
                <w:sz w:val="16"/>
                <w:szCs w:val="16"/>
              </w:rPr>
            </w:pPr>
          </w:p>
        </w:tc>
        <w:tc>
          <w:tcPr>
            <w:tcW w:w="718" w:type="pct"/>
            <w:vMerge w:val="continue"/>
            <w:tcBorders>
              <w:top w:val="single" w:color="auto" w:sz="4" w:space="0"/>
              <w:left w:val="single" w:color="auto" w:sz="4" w:space="0"/>
              <w:bottom w:val="nil"/>
              <w:right w:val="single" w:color="auto" w:sz="4" w:space="0"/>
            </w:tcBorders>
            <w:vAlign w:val="center"/>
          </w:tcPr>
          <w:p w14:paraId="30B3EDE6">
            <w:pPr>
              <w:adjustRightInd/>
              <w:snapToGrid/>
              <w:spacing w:after="0"/>
              <w:rPr>
                <w:rFonts w:hint="eastAsia" w:ascii="仿宋" w:hAnsi="仿宋" w:eastAsia="仿宋" w:cs="仿宋"/>
                <w:b/>
                <w:bCs/>
                <w:sz w:val="16"/>
                <w:szCs w:val="16"/>
              </w:rPr>
            </w:pPr>
          </w:p>
        </w:tc>
        <w:tc>
          <w:tcPr>
            <w:tcW w:w="869" w:type="pct"/>
            <w:vMerge w:val="continue"/>
            <w:tcBorders>
              <w:top w:val="single" w:color="auto" w:sz="4" w:space="0"/>
              <w:left w:val="single" w:color="auto" w:sz="4" w:space="0"/>
              <w:bottom w:val="nil"/>
              <w:right w:val="single" w:color="auto" w:sz="4" w:space="0"/>
            </w:tcBorders>
            <w:vAlign w:val="center"/>
          </w:tcPr>
          <w:p w14:paraId="17181068">
            <w:pPr>
              <w:adjustRightInd/>
              <w:snapToGrid/>
              <w:spacing w:after="0"/>
              <w:rPr>
                <w:rFonts w:hint="eastAsia" w:ascii="仿宋" w:hAnsi="仿宋" w:eastAsia="仿宋" w:cs="仿宋"/>
                <w:b/>
                <w:bCs/>
                <w:sz w:val="16"/>
                <w:szCs w:val="16"/>
              </w:rPr>
            </w:pPr>
          </w:p>
        </w:tc>
      </w:tr>
      <w:tr w14:paraId="5C086EA9">
        <w:tblPrEx>
          <w:tblCellMar>
            <w:top w:w="0" w:type="dxa"/>
            <w:left w:w="108" w:type="dxa"/>
            <w:bottom w:w="0" w:type="dxa"/>
            <w:right w:w="108" w:type="dxa"/>
          </w:tblCellMar>
        </w:tblPrEx>
        <w:trPr>
          <w:trHeight w:val="29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40D7A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w:t>
            </w:r>
          </w:p>
        </w:tc>
        <w:tc>
          <w:tcPr>
            <w:tcW w:w="2098" w:type="pct"/>
            <w:tcBorders>
              <w:top w:val="nil"/>
              <w:left w:val="nil"/>
              <w:bottom w:val="single" w:color="auto" w:sz="4" w:space="0"/>
              <w:right w:val="single" w:color="auto" w:sz="4" w:space="0"/>
            </w:tcBorders>
            <w:shd w:val="clear" w:color="auto" w:fill="auto"/>
            <w:vAlign w:val="center"/>
          </w:tcPr>
          <w:p w14:paraId="1A9AFB22">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1.名称:环网柜岙城K3-1</w:t>
            </w:r>
            <w:r>
              <w:rPr>
                <w:rFonts w:hint="eastAsia" w:ascii="仿宋" w:hAnsi="仿宋" w:eastAsia="仿宋" w:cs="仿宋"/>
                <w:sz w:val="18"/>
                <w:szCs w:val="18"/>
              </w:rPr>
              <w:br w:type="textWrapping"/>
            </w:r>
            <w:r>
              <w:rPr>
                <w:rFonts w:hint="eastAsia" w:ascii="仿宋" w:hAnsi="仿宋" w:eastAsia="仿宋" w:cs="仿宋"/>
                <w:sz w:val="18"/>
                <w:szCs w:val="18"/>
              </w:rPr>
              <w:t>2.型号:满足图纸及设计要求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3.电压(kV):10KV</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种类:采用进出线断路器（6G）环网柜，外壳采用304不锈钢，厚度不低于2mm，防护等级不低于IP55；电动操作机构及二次回路封闭装置的防护等级不应低于IP67；终端DTU满足6回路三遥功能，具备通讯、线损采集等功能（一二次融合）。</w:t>
            </w:r>
            <w:r>
              <w:rPr>
                <w:rFonts w:hint="eastAsia" w:ascii="仿宋" w:hAnsi="仿宋" w:eastAsia="仿宋" w:cs="仿宋"/>
                <w:sz w:val="18"/>
                <w:szCs w:val="18"/>
              </w:rPr>
              <w:br w:type="textWrapping"/>
            </w:r>
            <w:r>
              <w:rPr>
                <w:rFonts w:hint="eastAsia" w:ascii="仿宋" w:hAnsi="仿宋" w:eastAsia="仿宋" w:cs="仿宋"/>
                <w:sz w:val="18"/>
                <w:szCs w:val="18"/>
              </w:rPr>
              <w:t>6.其他：详见图纸，含环网柜试验</w:t>
            </w:r>
          </w:p>
        </w:tc>
        <w:tc>
          <w:tcPr>
            <w:tcW w:w="343" w:type="pct"/>
            <w:tcBorders>
              <w:top w:val="nil"/>
              <w:left w:val="nil"/>
              <w:bottom w:val="single" w:color="auto" w:sz="4" w:space="0"/>
              <w:right w:val="single" w:color="auto" w:sz="4" w:space="0"/>
            </w:tcBorders>
            <w:shd w:val="clear" w:color="auto" w:fill="auto"/>
            <w:vAlign w:val="center"/>
          </w:tcPr>
          <w:p w14:paraId="24EA02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62111A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single" w:color="auto" w:sz="4" w:space="0"/>
              <w:left w:val="nil"/>
              <w:bottom w:val="single" w:color="auto" w:sz="4" w:space="0"/>
              <w:right w:val="single" w:color="auto" w:sz="4" w:space="0"/>
            </w:tcBorders>
            <w:shd w:val="clear" w:color="auto" w:fill="auto"/>
            <w:noWrap/>
            <w:vAlign w:val="center"/>
          </w:tcPr>
          <w:p w14:paraId="27B25D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2042.21 </w:t>
            </w:r>
          </w:p>
        </w:tc>
        <w:tc>
          <w:tcPr>
            <w:tcW w:w="869" w:type="pct"/>
            <w:tcBorders>
              <w:top w:val="single" w:color="auto" w:sz="4" w:space="0"/>
              <w:left w:val="nil"/>
              <w:bottom w:val="single" w:color="auto" w:sz="4" w:space="0"/>
              <w:right w:val="single" w:color="auto" w:sz="4" w:space="0"/>
            </w:tcBorders>
            <w:shd w:val="clear" w:color="auto" w:fill="auto"/>
            <w:noWrap/>
            <w:vAlign w:val="center"/>
          </w:tcPr>
          <w:p w14:paraId="2A8723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2042.21 </w:t>
            </w:r>
          </w:p>
        </w:tc>
      </w:tr>
      <w:tr w14:paraId="399FA6E9">
        <w:tblPrEx>
          <w:tblCellMar>
            <w:top w:w="0" w:type="dxa"/>
            <w:left w:w="108" w:type="dxa"/>
            <w:bottom w:w="0" w:type="dxa"/>
            <w:right w:w="108" w:type="dxa"/>
          </w:tblCellMar>
        </w:tblPrEx>
        <w:trPr>
          <w:trHeight w:val="29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A624B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w:t>
            </w:r>
          </w:p>
        </w:tc>
        <w:tc>
          <w:tcPr>
            <w:tcW w:w="2098" w:type="pct"/>
            <w:tcBorders>
              <w:top w:val="nil"/>
              <w:left w:val="nil"/>
              <w:bottom w:val="single" w:color="auto" w:sz="4" w:space="0"/>
              <w:right w:val="single" w:color="auto" w:sz="4" w:space="0"/>
            </w:tcBorders>
            <w:shd w:val="clear" w:color="auto" w:fill="auto"/>
            <w:vAlign w:val="center"/>
          </w:tcPr>
          <w:p w14:paraId="77B58019">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1.名称:环网柜创成K6</w:t>
            </w:r>
            <w:r>
              <w:rPr>
                <w:rFonts w:hint="eastAsia" w:ascii="仿宋" w:hAnsi="仿宋" w:eastAsia="仿宋" w:cs="仿宋"/>
                <w:sz w:val="18"/>
                <w:szCs w:val="18"/>
              </w:rPr>
              <w:br w:type="textWrapping"/>
            </w:r>
            <w:r>
              <w:rPr>
                <w:rFonts w:hint="eastAsia" w:ascii="仿宋" w:hAnsi="仿宋" w:eastAsia="仿宋" w:cs="仿宋"/>
                <w:sz w:val="18"/>
                <w:szCs w:val="18"/>
              </w:rPr>
              <w:t>2.型号:满足图纸及设计要求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3.电压(kV):10KV</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种类:采用进出线断路器（6G）环网柜，外壳采用304不锈钢，厚度不低于2mm，防护等级不低于IP55；电动操作机构及二次回路封闭装置的防护等级不应低于IP67；终端DTU满足6回路三遥功能，具备通讯、线损采集等功能（一二次融合）。</w:t>
            </w:r>
            <w:r>
              <w:rPr>
                <w:rFonts w:hint="eastAsia" w:ascii="仿宋" w:hAnsi="仿宋" w:eastAsia="仿宋" w:cs="仿宋"/>
                <w:sz w:val="18"/>
                <w:szCs w:val="18"/>
              </w:rPr>
              <w:br w:type="textWrapping"/>
            </w:r>
            <w:r>
              <w:rPr>
                <w:rFonts w:hint="eastAsia" w:ascii="仿宋" w:hAnsi="仿宋" w:eastAsia="仿宋" w:cs="仿宋"/>
                <w:sz w:val="18"/>
                <w:szCs w:val="18"/>
              </w:rPr>
              <w:t>6.其他：详见图纸，含环网柜试验</w:t>
            </w:r>
          </w:p>
        </w:tc>
        <w:tc>
          <w:tcPr>
            <w:tcW w:w="343" w:type="pct"/>
            <w:tcBorders>
              <w:top w:val="nil"/>
              <w:left w:val="nil"/>
              <w:bottom w:val="single" w:color="auto" w:sz="4" w:space="0"/>
              <w:right w:val="single" w:color="auto" w:sz="4" w:space="0"/>
            </w:tcBorders>
            <w:shd w:val="clear" w:color="auto" w:fill="auto"/>
            <w:vAlign w:val="center"/>
          </w:tcPr>
          <w:p w14:paraId="3EB380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A5E763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A2488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2042.21 </w:t>
            </w:r>
          </w:p>
        </w:tc>
        <w:tc>
          <w:tcPr>
            <w:tcW w:w="869" w:type="pct"/>
            <w:tcBorders>
              <w:top w:val="nil"/>
              <w:left w:val="nil"/>
              <w:bottom w:val="single" w:color="auto" w:sz="4" w:space="0"/>
              <w:right w:val="single" w:color="auto" w:sz="4" w:space="0"/>
            </w:tcBorders>
            <w:shd w:val="clear" w:color="auto" w:fill="auto"/>
            <w:noWrap/>
            <w:vAlign w:val="center"/>
          </w:tcPr>
          <w:p w14:paraId="11FA6D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2042.21 </w:t>
            </w:r>
          </w:p>
        </w:tc>
      </w:tr>
      <w:tr w14:paraId="3A9B0184">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ED326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w:t>
            </w:r>
          </w:p>
        </w:tc>
        <w:tc>
          <w:tcPr>
            <w:tcW w:w="2098" w:type="pct"/>
            <w:tcBorders>
              <w:top w:val="nil"/>
              <w:left w:val="nil"/>
              <w:bottom w:val="single" w:color="auto" w:sz="4" w:space="0"/>
              <w:right w:val="single" w:color="auto" w:sz="4" w:space="0"/>
            </w:tcBorders>
            <w:shd w:val="clear" w:color="auto" w:fill="auto"/>
            <w:vAlign w:val="center"/>
          </w:tcPr>
          <w:p w14:paraId="6ED9783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3.规格:MPPφ200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343" w:type="pct"/>
            <w:tcBorders>
              <w:top w:val="nil"/>
              <w:left w:val="nil"/>
              <w:bottom w:val="single" w:color="auto" w:sz="4" w:space="0"/>
              <w:right w:val="single" w:color="auto" w:sz="4" w:space="0"/>
            </w:tcBorders>
            <w:shd w:val="clear" w:color="auto" w:fill="auto"/>
            <w:vAlign w:val="center"/>
          </w:tcPr>
          <w:p w14:paraId="3A0CFA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6DF1F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314.40</w:t>
            </w:r>
          </w:p>
        </w:tc>
        <w:tc>
          <w:tcPr>
            <w:tcW w:w="718" w:type="pct"/>
            <w:tcBorders>
              <w:top w:val="nil"/>
              <w:left w:val="nil"/>
              <w:bottom w:val="single" w:color="auto" w:sz="4" w:space="0"/>
              <w:right w:val="single" w:color="auto" w:sz="4" w:space="0"/>
            </w:tcBorders>
            <w:shd w:val="clear" w:color="auto" w:fill="auto"/>
            <w:noWrap/>
            <w:vAlign w:val="center"/>
          </w:tcPr>
          <w:p w14:paraId="16DF30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124.04 </w:t>
            </w:r>
          </w:p>
        </w:tc>
        <w:tc>
          <w:tcPr>
            <w:tcW w:w="869" w:type="pct"/>
            <w:tcBorders>
              <w:top w:val="nil"/>
              <w:left w:val="nil"/>
              <w:bottom w:val="single" w:color="auto" w:sz="4" w:space="0"/>
              <w:right w:val="single" w:color="auto" w:sz="4" w:space="0"/>
            </w:tcBorders>
            <w:shd w:val="clear" w:color="auto" w:fill="auto"/>
            <w:noWrap/>
            <w:vAlign w:val="center"/>
          </w:tcPr>
          <w:p w14:paraId="2503D2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38998.18 </w:t>
            </w:r>
          </w:p>
        </w:tc>
      </w:tr>
      <w:tr w14:paraId="6E84905A">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EFB92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w:t>
            </w:r>
          </w:p>
        </w:tc>
        <w:tc>
          <w:tcPr>
            <w:tcW w:w="2098" w:type="pct"/>
            <w:tcBorders>
              <w:top w:val="nil"/>
              <w:left w:val="nil"/>
              <w:bottom w:val="single" w:color="auto" w:sz="4" w:space="0"/>
              <w:right w:val="single" w:color="auto" w:sz="4" w:space="0"/>
            </w:tcBorders>
            <w:shd w:val="clear" w:color="auto" w:fill="auto"/>
            <w:vAlign w:val="center"/>
          </w:tcPr>
          <w:p w14:paraId="7B83353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343" w:type="pct"/>
            <w:tcBorders>
              <w:top w:val="nil"/>
              <w:left w:val="nil"/>
              <w:bottom w:val="single" w:color="auto" w:sz="4" w:space="0"/>
              <w:right w:val="single" w:color="auto" w:sz="4" w:space="0"/>
            </w:tcBorders>
            <w:shd w:val="clear" w:color="auto" w:fill="auto"/>
            <w:vAlign w:val="center"/>
          </w:tcPr>
          <w:p w14:paraId="71794D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B1EBA2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78.60</w:t>
            </w:r>
          </w:p>
        </w:tc>
        <w:tc>
          <w:tcPr>
            <w:tcW w:w="718" w:type="pct"/>
            <w:tcBorders>
              <w:top w:val="nil"/>
              <w:left w:val="nil"/>
              <w:bottom w:val="single" w:color="auto" w:sz="4" w:space="0"/>
              <w:right w:val="single" w:color="auto" w:sz="4" w:space="0"/>
            </w:tcBorders>
            <w:shd w:val="clear" w:color="auto" w:fill="auto"/>
            <w:noWrap/>
            <w:vAlign w:val="center"/>
          </w:tcPr>
          <w:p w14:paraId="741A0B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51.65 </w:t>
            </w:r>
          </w:p>
        </w:tc>
        <w:tc>
          <w:tcPr>
            <w:tcW w:w="869" w:type="pct"/>
            <w:tcBorders>
              <w:top w:val="nil"/>
              <w:left w:val="nil"/>
              <w:bottom w:val="single" w:color="auto" w:sz="4" w:space="0"/>
              <w:right w:val="single" w:color="auto" w:sz="4" w:space="0"/>
            </w:tcBorders>
            <w:shd w:val="clear" w:color="auto" w:fill="auto"/>
            <w:noWrap/>
            <w:vAlign w:val="center"/>
          </w:tcPr>
          <w:p w14:paraId="23306B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4059.69 </w:t>
            </w:r>
          </w:p>
        </w:tc>
      </w:tr>
      <w:tr w14:paraId="6BEC057C">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73130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w:t>
            </w:r>
          </w:p>
        </w:tc>
        <w:tc>
          <w:tcPr>
            <w:tcW w:w="2098" w:type="pct"/>
            <w:tcBorders>
              <w:top w:val="nil"/>
              <w:left w:val="nil"/>
              <w:bottom w:val="single" w:color="auto" w:sz="4" w:space="0"/>
              <w:right w:val="single" w:color="auto" w:sz="4" w:space="0"/>
            </w:tcBorders>
            <w:shd w:val="clear" w:color="auto" w:fill="auto"/>
            <w:vAlign w:val="center"/>
          </w:tcPr>
          <w:p w14:paraId="2AD37E8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3.规格:电力电缆ZC-YJV22-8.7/15-3*400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5.敷设方式、部位:穿管敷设</w:t>
            </w:r>
            <w:r>
              <w:rPr>
                <w:rFonts w:hint="eastAsia" w:ascii="仿宋" w:hAnsi="仿宋" w:eastAsia="仿宋" w:cs="仿宋"/>
                <w:sz w:val="18"/>
                <w:szCs w:val="18"/>
              </w:rPr>
              <w:br w:type="textWrapping"/>
            </w:r>
            <w:r>
              <w:rPr>
                <w:rFonts w:hint="eastAsia" w:ascii="仿宋" w:hAnsi="仿宋" w:eastAsia="仿宋" w:cs="仿宋"/>
                <w:sz w:val="18"/>
                <w:szCs w:val="18"/>
              </w:rPr>
              <w:t>6.电压等级(kv):10KV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 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6BF73B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83052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984.38</w:t>
            </w:r>
          </w:p>
        </w:tc>
        <w:tc>
          <w:tcPr>
            <w:tcW w:w="718" w:type="pct"/>
            <w:tcBorders>
              <w:top w:val="nil"/>
              <w:left w:val="nil"/>
              <w:bottom w:val="single" w:color="auto" w:sz="4" w:space="0"/>
              <w:right w:val="single" w:color="auto" w:sz="4" w:space="0"/>
            </w:tcBorders>
            <w:shd w:val="clear" w:color="auto" w:fill="auto"/>
            <w:noWrap/>
            <w:vAlign w:val="center"/>
          </w:tcPr>
          <w:p w14:paraId="2EE37E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64.84 </w:t>
            </w:r>
          </w:p>
        </w:tc>
        <w:tc>
          <w:tcPr>
            <w:tcW w:w="869" w:type="pct"/>
            <w:tcBorders>
              <w:top w:val="nil"/>
              <w:left w:val="nil"/>
              <w:bottom w:val="single" w:color="auto" w:sz="4" w:space="0"/>
              <w:right w:val="single" w:color="auto" w:sz="4" w:space="0"/>
            </w:tcBorders>
            <w:shd w:val="clear" w:color="auto" w:fill="auto"/>
            <w:noWrap/>
            <w:vAlign w:val="center"/>
          </w:tcPr>
          <w:p w14:paraId="1DEB2D1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63827.20 </w:t>
            </w:r>
          </w:p>
        </w:tc>
      </w:tr>
      <w:tr w14:paraId="283D1536">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201C2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w:t>
            </w:r>
          </w:p>
        </w:tc>
        <w:tc>
          <w:tcPr>
            <w:tcW w:w="2098" w:type="pct"/>
            <w:tcBorders>
              <w:top w:val="nil"/>
              <w:left w:val="nil"/>
              <w:bottom w:val="single" w:color="auto" w:sz="4" w:space="0"/>
              <w:right w:val="single" w:color="auto" w:sz="4" w:space="0"/>
            </w:tcBorders>
            <w:shd w:val="clear" w:color="auto" w:fill="auto"/>
            <w:vAlign w:val="center"/>
          </w:tcPr>
          <w:p w14:paraId="746F1AB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2.型号:ZBN-YJV22-8.7/15-3X120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68F0AE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2FDA00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247.25</w:t>
            </w:r>
          </w:p>
        </w:tc>
        <w:tc>
          <w:tcPr>
            <w:tcW w:w="718" w:type="pct"/>
            <w:tcBorders>
              <w:top w:val="nil"/>
              <w:left w:val="nil"/>
              <w:bottom w:val="single" w:color="auto" w:sz="4" w:space="0"/>
              <w:right w:val="single" w:color="auto" w:sz="4" w:space="0"/>
            </w:tcBorders>
            <w:shd w:val="clear" w:color="auto" w:fill="auto"/>
            <w:noWrap/>
            <w:vAlign w:val="center"/>
          </w:tcPr>
          <w:p w14:paraId="772E85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23.42 </w:t>
            </w:r>
          </w:p>
        </w:tc>
        <w:tc>
          <w:tcPr>
            <w:tcW w:w="869" w:type="pct"/>
            <w:tcBorders>
              <w:top w:val="nil"/>
              <w:left w:val="nil"/>
              <w:bottom w:val="single" w:color="auto" w:sz="4" w:space="0"/>
              <w:right w:val="single" w:color="auto" w:sz="4" w:space="0"/>
            </w:tcBorders>
            <w:shd w:val="clear" w:color="auto" w:fill="auto"/>
            <w:noWrap/>
            <w:vAlign w:val="center"/>
          </w:tcPr>
          <w:p w14:paraId="5870AA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5790.60 </w:t>
            </w:r>
          </w:p>
        </w:tc>
      </w:tr>
      <w:tr w14:paraId="66AEA35C">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206FA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w:t>
            </w:r>
          </w:p>
        </w:tc>
        <w:tc>
          <w:tcPr>
            <w:tcW w:w="2098" w:type="pct"/>
            <w:tcBorders>
              <w:top w:val="nil"/>
              <w:left w:val="nil"/>
              <w:bottom w:val="single" w:color="auto" w:sz="4" w:space="0"/>
              <w:right w:val="single" w:color="auto" w:sz="4" w:space="0"/>
            </w:tcBorders>
            <w:shd w:val="clear" w:color="auto" w:fill="auto"/>
            <w:vAlign w:val="center"/>
          </w:tcPr>
          <w:p w14:paraId="16763EC5">
            <w:pPr>
              <w:adjustRightInd/>
              <w:snapToGrid/>
              <w:spacing w:after="0"/>
              <w:rPr>
                <w:rFonts w:hint="eastAsia" w:ascii="仿宋" w:hAnsi="仿宋" w:eastAsia="仿宋" w:cs="仿宋"/>
                <w:sz w:val="18"/>
                <w:szCs w:val="18"/>
              </w:rPr>
            </w:pPr>
            <w:r>
              <w:rPr>
                <w:rFonts w:hint="eastAsia" w:ascii="仿宋" w:hAnsi="仿宋" w:eastAsia="仿宋" w:cs="仿宋"/>
                <w:sz w:val="18"/>
                <w:szCs w:val="18"/>
              </w:rPr>
              <w:t>光缆</w:t>
            </w:r>
            <w:r>
              <w:rPr>
                <w:rFonts w:hint="eastAsia" w:ascii="仿宋" w:hAnsi="仿宋" w:eastAsia="仿宋" w:cs="仿宋"/>
                <w:sz w:val="18"/>
                <w:szCs w:val="18"/>
              </w:rPr>
              <w:br w:type="textWrapping"/>
            </w:r>
            <w:r>
              <w:rPr>
                <w:rFonts w:hint="eastAsia" w:ascii="仿宋" w:hAnsi="仿宋" w:eastAsia="仿宋" w:cs="仿宋"/>
                <w:sz w:val="18"/>
                <w:szCs w:val="18"/>
              </w:rPr>
              <w:t>1.名称:GYFTZY光缆</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3.线缆对数:(24芯)</w:t>
            </w:r>
            <w:r>
              <w:rPr>
                <w:rFonts w:hint="eastAsia" w:ascii="仿宋" w:hAnsi="仿宋" w:eastAsia="仿宋" w:cs="仿宋"/>
                <w:sz w:val="18"/>
                <w:szCs w:val="18"/>
              </w:rPr>
              <w:br w:type="textWrapping"/>
            </w:r>
            <w:r>
              <w:rPr>
                <w:rFonts w:hint="eastAsia" w:ascii="仿宋" w:hAnsi="仿宋" w:eastAsia="仿宋" w:cs="仿宋"/>
                <w:sz w:val="18"/>
                <w:szCs w:val="18"/>
              </w:rPr>
              <w:t xml:space="preserve">4.敷设方式:穿管敷设 5.含光分路器、电缆调试等                                                  </w:t>
            </w:r>
          </w:p>
        </w:tc>
        <w:tc>
          <w:tcPr>
            <w:tcW w:w="343" w:type="pct"/>
            <w:tcBorders>
              <w:top w:val="nil"/>
              <w:left w:val="nil"/>
              <w:bottom w:val="single" w:color="auto" w:sz="4" w:space="0"/>
              <w:right w:val="single" w:color="auto" w:sz="4" w:space="0"/>
            </w:tcBorders>
            <w:shd w:val="clear" w:color="auto" w:fill="auto"/>
            <w:vAlign w:val="center"/>
          </w:tcPr>
          <w:p w14:paraId="1516EB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0463B2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625.00</w:t>
            </w:r>
          </w:p>
        </w:tc>
        <w:tc>
          <w:tcPr>
            <w:tcW w:w="718" w:type="pct"/>
            <w:tcBorders>
              <w:top w:val="nil"/>
              <w:left w:val="nil"/>
              <w:bottom w:val="single" w:color="auto" w:sz="4" w:space="0"/>
              <w:right w:val="single" w:color="auto" w:sz="4" w:space="0"/>
            </w:tcBorders>
            <w:shd w:val="clear" w:color="auto" w:fill="auto"/>
            <w:noWrap/>
            <w:vAlign w:val="center"/>
          </w:tcPr>
          <w:p w14:paraId="6F2363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27.55 </w:t>
            </w:r>
          </w:p>
        </w:tc>
        <w:tc>
          <w:tcPr>
            <w:tcW w:w="869" w:type="pct"/>
            <w:tcBorders>
              <w:top w:val="nil"/>
              <w:left w:val="nil"/>
              <w:bottom w:val="single" w:color="auto" w:sz="4" w:space="0"/>
              <w:right w:val="single" w:color="auto" w:sz="4" w:space="0"/>
            </w:tcBorders>
            <w:shd w:val="clear" w:color="auto" w:fill="auto"/>
            <w:noWrap/>
            <w:vAlign w:val="center"/>
          </w:tcPr>
          <w:p w14:paraId="370C46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17218.75 </w:t>
            </w:r>
          </w:p>
        </w:tc>
      </w:tr>
      <w:tr w14:paraId="1020E8D5">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0B6C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w:t>
            </w:r>
          </w:p>
        </w:tc>
        <w:tc>
          <w:tcPr>
            <w:tcW w:w="2098" w:type="pct"/>
            <w:tcBorders>
              <w:top w:val="nil"/>
              <w:left w:val="nil"/>
              <w:bottom w:val="single" w:color="auto" w:sz="4" w:space="0"/>
              <w:right w:val="single" w:color="auto" w:sz="4" w:space="0"/>
            </w:tcBorders>
            <w:shd w:val="clear" w:color="auto" w:fill="auto"/>
            <w:vAlign w:val="center"/>
          </w:tcPr>
          <w:p w14:paraId="19C7349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22.型号:3*400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343" w:type="pct"/>
            <w:tcBorders>
              <w:top w:val="nil"/>
              <w:left w:val="nil"/>
              <w:bottom w:val="single" w:color="auto" w:sz="4" w:space="0"/>
              <w:right w:val="single" w:color="auto" w:sz="4" w:space="0"/>
            </w:tcBorders>
            <w:shd w:val="clear" w:color="auto" w:fill="auto"/>
            <w:vAlign w:val="center"/>
          </w:tcPr>
          <w:p w14:paraId="7D431B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3A738A5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4058A7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878.32 </w:t>
            </w:r>
          </w:p>
        </w:tc>
        <w:tc>
          <w:tcPr>
            <w:tcW w:w="869" w:type="pct"/>
            <w:tcBorders>
              <w:top w:val="nil"/>
              <w:left w:val="nil"/>
              <w:bottom w:val="single" w:color="auto" w:sz="4" w:space="0"/>
              <w:right w:val="single" w:color="auto" w:sz="4" w:space="0"/>
            </w:tcBorders>
            <w:shd w:val="clear" w:color="auto" w:fill="auto"/>
            <w:noWrap/>
            <w:vAlign w:val="center"/>
          </w:tcPr>
          <w:p w14:paraId="1DEF45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3513.28 </w:t>
            </w:r>
          </w:p>
        </w:tc>
      </w:tr>
      <w:tr w14:paraId="0CEE2685">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22AA0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w:t>
            </w:r>
          </w:p>
        </w:tc>
        <w:tc>
          <w:tcPr>
            <w:tcW w:w="2098" w:type="pct"/>
            <w:tcBorders>
              <w:top w:val="nil"/>
              <w:left w:val="nil"/>
              <w:bottom w:val="single" w:color="auto" w:sz="4" w:space="0"/>
              <w:right w:val="single" w:color="auto" w:sz="4" w:space="0"/>
            </w:tcBorders>
            <w:shd w:val="clear" w:color="auto" w:fill="auto"/>
            <w:vAlign w:val="center"/>
          </w:tcPr>
          <w:p w14:paraId="62E2DDB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22.型号:3*120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343" w:type="pct"/>
            <w:tcBorders>
              <w:top w:val="nil"/>
              <w:left w:val="nil"/>
              <w:bottom w:val="single" w:color="auto" w:sz="4" w:space="0"/>
              <w:right w:val="single" w:color="auto" w:sz="4" w:space="0"/>
            </w:tcBorders>
            <w:shd w:val="clear" w:color="auto" w:fill="auto"/>
            <w:vAlign w:val="center"/>
          </w:tcPr>
          <w:p w14:paraId="059BED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131ED20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4D6E54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415.79 </w:t>
            </w:r>
          </w:p>
        </w:tc>
        <w:tc>
          <w:tcPr>
            <w:tcW w:w="869" w:type="pct"/>
            <w:tcBorders>
              <w:top w:val="nil"/>
              <w:left w:val="nil"/>
              <w:bottom w:val="single" w:color="auto" w:sz="4" w:space="0"/>
              <w:right w:val="single" w:color="auto" w:sz="4" w:space="0"/>
            </w:tcBorders>
            <w:shd w:val="clear" w:color="auto" w:fill="auto"/>
            <w:noWrap/>
            <w:vAlign w:val="center"/>
          </w:tcPr>
          <w:p w14:paraId="557A5BE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1663.16 </w:t>
            </w:r>
          </w:p>
        </w:tc>
      </w:tr>
      <w:tr w14:paraId="158A7C5E">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5428B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w:t>
            </w:r>
          </w:p>
        </w:tc>
        <w:tc>
          <w:tcPr>
            <w:tcW w:w="2098" w:type="pct"/>
            <w:tcBorders>
              <w:top w:val="nil"/>
              <w:left w:val="nil"/>
              <w:bottom w:val="single" w:color="auto" w:sz="4" w:space="0"/>
              <w:right w:val="single" w:color="auto" w:sz="4" w:space="0"/>
            </w:tcBorders>
            <w:shd w:val="clear" w:color="auto" w:fill="auto"/>
            <w:vAlign w:val="center"/>
          </w:tcPr>
          <w:p w14:paraId="27C6A793">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4.安装部位:室外</w:t>
            </w:r>
            <w:r>
              <w:rPr>
                <w:rFonts w:hint="eastAsia" w:ascii="仿宋" w:hAnsi="仿宋" w:eastAsia="仿宋" w:cs="仿宋"/>
                <w:sz w:val="18"/>
                <w:szCs w:val="18"/>
              </w:rPr>
              <w:br w:type="textWrapping"/>
            </w:r>
            <w:r>
              <w:rPr>
                <w:rFonts w:hint="eastAsia" w:ascii="仿宋" w:hAnsi="仿宋" w:eastAsia="仿宋" w:cs="仿宋"/>
                <w:sz w:val="18"/>
                <w:szCs w:val="18"/>
              </w:rPr>
              <w:t>5.安装形式:埋地</w:t>
            </w:r>
          </w:p>
        </w:tc>
        <w:tc>
          <w:tcPr>
            <w:tcW w:w="343" w:type="pct"/>
            <w:tcBorders>
              <w:top w:val="nil"/>
              <w:left w:val="nil"/>
              <w:bottom w:val="single" w:color="auto" w:sz="4" w:space="0"/>
              <w:right w:val="single" w:color="auto" w:sz="4" w:space="0"/>
            </w:tcBorders>
            <w:shd w:val="clear" w:color="auto" w:fill="auto"/>
            <w:vAlign w:val="center"/>
          </w:tcPr>
          <w:p w14:paraId="776BA8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93E003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39.30</w:t>
            </w:r>
          </w:p>
        </w:tc>
        <w:tc>
          <w:tcPr>
            <w:tcW w:w="718" w:type="pct"/>
            <w:tcBorders>
              <w:top w:val="nil"/>
              <w:left w:val="nil"/>
              <w:bottom w:val="single" w:color="auto" w:sz="4" w:space="0"/>
              <w:right w:val="single" w:color="auto" w:sz="4" w:space="0"/>
            </w:tcBorders>
            <w:shd w:val="clear" w:color="auto" w:fill="auto"/>
            <w:noWrap/>
            <w:vAlign w:val="center"/>
          </w:tcPr>
          <w:p w14:paraId="7E344C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56.79 </w:t>
            </w:r>
          </w:p>
        </w:tc>
        <w:tc>
          <w:tcPr>
            <w:tcW w:w="869" w:type="pct"/>
            <w:tcBorders>
              <w:top w:val="nil"/>
              <w:left w:val="nil"/>
              <w:bottom w:val="single" w:color="auto" w:sz="4" w:space="0"/>
              <w:right w:val="single" w:color="auto" w:sz="4" w:space="0"/>
            </w:tcBorders>
            <w:shd w:val="clear" w:color="auto" w:fill="auto"/>
            <w:noWrap/>
            <w:vAlign w:val="center"/>
          </w:tcPr>
          <w:p w14:paraId="4A4682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2231.85 </w:t>
            </w:r>
          </w:p>
        </w:tc>
      </w:tr>
      <w:tr w14:paraId="6CF5A587">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BD9E97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w:t>
            </w:r>
          </w:p>
        </w:tc>
        <w:tc>
          <w:tcPr>
            <w:tcW w:w="2098" w:type="pct"/>
            <w:tcBorders>
              <w:top w:val="nil"/>
              <w:left w:val="nil"/>
              <w:bottom w:val="single" w:color="auto" w:sz="4" w:space="0"/>
              <w:right w:val="single" w:color="auto" w:sz="4" w:space="0"/>
            </w:tcBorders>
            <w:shd w:val="clear" w:color="auto" w:fill="auto"/>
            <w:vAlign w:val="center"/>
          </w:tcPr>
          <w:p w14:paraId="4C90C678">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343" w:type="pct"/>
            <w:tcBorders>
              <w:top w:val="nil"/>
              <w:left w:val="nil"/>
              <w:bottom w:val="single" w:color="auto" w:sz="4" w:space="0"/>
              <w:right w:val="single" w:color="auto" w:sz="4" w:space="0"/>
            </w:tcBorders>
            <w:shd w:val="clear" w:color="auto" w:fill="auto"/>
            <w:vAlign w:val="center"/>
          </w:tcPr>
          <w:p w14:paraId="6B15CA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3008686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20.00</w:t>
            </w:r>
          </w:p>
        </w:tc>
        <w:tc>
          <w:tcPr>
            <w:tcW w:w="718" w:type="pct"/>
            <w:tcBorders>
              <w:top w:val="nil"/>
              <w:left w:val="nil"/>
              <w:bottom w:val="single" w:color="auto" w:sz="4" w:space="0"/>
              <w:right w:val="single" w:color="auto" w:sz="4" w:space="0"/>
            </w:tcBorders>
            <w:shd w:val="clear" w:color="auto" w:fill="auto"/>
            <w:noWrap/>
            <w:vAlign w:val="center"/>
          </w:tcPr>
          <w:p w14:paraId="34D408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118.95 </w:t>
            </w:r>
          </w:p>
        </w:tc>
        <w:tc>
          <w:tcPr>
            <w:tcW w:w="869" w:type="pct"/>
            <w:tcBorders>
              <w:top w:val="nil"/>
              <w:left w:val="nil"/>
              <w:bottom w:val="single" w:color="auto" w:sz="4" w:space="0"/>
              <w:right w:val="single" w:color="auto" w:sz="4" w:space="0"/>
            </w:tcBorders>
            <w:shd w:val="clear" w:color="auto" w:fill="auto"/>
            <w:noWrap/>
            <w:vAlign w:val="center"/>
          </w:tcPr>
          <w:p w14:paraId="6DF69C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2379.00 </w:t>
            </w:r>
          </w:p>
        </w:tc>
      </w:tr>
      <w:tr w14:paraId="1C653395">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447AB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w:t>
            </w:r>
          </w:p>
        </w:tc>
        <w:tc>
          <w:tcPr>
            <w:tcW w:w="2098" w:type="pct"/>
            <w:tcBorders>
              <w:top w:val="nil"/>
              <w:left w:val="nil"/>
              <w:bottom w:val="single" w:color="auto" w:sz="4" w:space="0"/>
              <w:right w:val="single" w:color="auto" w:sz="4" w:space="0"/>
            </w:tcBorders>
            <w:shd w:val="clear" w:color="auto" w:fill="auto"/>
            <w:vAlign w:val="center"/>
          </w:tcPr>
          <w:p w14:paraId="259FE63B">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1.名称:避雷器调试</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343" w:type="pct"/>
            <w:tcBorders>
              <w:top w:val="nil"/>
              <w:left w:val="nil"/>
              <w:bottom w:val="single" w:color="auto" w:sz="4" w:space="0"/>
              <w:right w:val="single" w:color="auto" w:sz="4" w:space="0"/>
            </w:tcBorders>
            <w:shd w:val="clear" w:color="auto" w:fill="auto"/>
            <w:vAlign w:val="center"/>
          </w:tcPr>
          <w:p w14:paraId="1AEF07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组</w:t>
            </w:r>
          </w:p>
        </w:tc>
        <w:tc>
          <w:tcPr>
            <w:tcW w:w="640" w:type="pct"/>
            <w:tcBorders>
              <w:top w:val="nil"/>
              <w:left w:val="nil"/>
              <w:bottom w:val="single" w:color="auto" w:sz="4" w:space="0"/>
              <w:right w:val="single" w:color="auto" w:sz="4" w:space="0"/>
            </w:tcBorders>
            <w:shd w:val="clear" w:color="auto" w:fill="auto"/>
            <w:noWrap/>
            <w:vAlign w:val="center"/>
          </w:tcPr>
          <w:p w14:paraId="7BB643B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718" w:type="pct"/>
            <w:tcBorders>
              <w:top w:val="nil"/>
              <w:left w:val="nil"/>
              <w:bottom w:val="single" w:color="auto" w:sz="4" w:space="0"/>
              <w:right w:val="single" w:color="auto" w:sz="4" w:space="0"/>
            </w:tcBorders>
            <w:shd w:val="clear" w:color="auto" w:fill="auto"/>
            <w:noWrap/>
            <w:vAlign w:val="center"/>
          </w:tcPr>
          <w:p w14:paraId="12A4A05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409.52 </w:t>
            </w:r>
          </w:p>
        </w:tc>
        <w:tc>
          <w:tcPr>
            <w:tcW w:w="869" w:type="pct"/>
            <w:tcBorders>
              <w:top w:val="nil"/>
              <w:left w:val="nil"/>
              <w:bottom w:val="single" w:color="auto" w:sz="4" w:space="0"/>
              <w:right w:val="single" w:color="auto" w:sz="4" w:space="0"/>
            </w:tcBorders>
            <w:shd w:val="clear" w:color="auto" w:fill="auto"/>
            <w:noWrap/>
            <w:vAlign w:val="center"/>
          </w:tcPr>
          <w:p w14:paraId="7C91C0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5733.28 </w:t>
            </w:r>
          </w:p>
        </w:tc>
      </w:tr>
      <w:tr w14:paraId="242D7137">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889C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w:t>
            </w:r>
          </w:p>
        </w:tc>
        <w:tc>
          <w:tcPr>
            <w:tcW w:w="2098" w:type="pct"/>
            <w:tcBorders>
              <w:top w:val="nil"/>
              <w:left w:val="nil"/>
              <w:bottom w:val="single" w:color="auto" w:sz="4" w:space="0"/>
              <w:right w:val="single" w:color="auto" w:sz="4" w:space="0"/>
            </w:tcBorders>
            <w:shd w:val="clear" w:color="auto" w:fill="auto"/>
            <w:vAlign w:val="center"/>
          </w:tcPr>
          <w:p w14:paraId="1A51233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1.名称:交流耐压试验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343" w:type="pct"/>
            <w:tcBorders>
              <w:top w:val="nil"/>
              <w:left w:val="nil"/>
              <w:bottom w:val="single" w:color="auto" w:sz="4" w:space="0"/>
              <w:right w:val="single" w:color="auto" w:sz="4" w:space="0"/>
            </w:tcBorders>
            <w:shd w:val="clear" w:color="auto" w:fill="auto"/>
            <w:vAlign w:val="center"/>
          </w:tcPr>
          <w:p w14:paraId="2E1FBE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4849844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777A88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1843.16 </w:t>
            </w:r>
          </w:p>
        </w:tc>
        <w:tc>
          <w:tcPr>
            <w:tcW w:w="869" w:type="pct"/>
            <w:tcBorders>
              <w:top w:val="nil"/>
              <w:left w:val="nil"/>
              <w:bottom w:val="single" w:color="auto" w:sz="4" w:space="0"/>
              <w:right w:val="single" w:color="auto" w:sz="4" w:space="0"/>
            </w:tcBorders>
            <w:shd w:val="clear" w:color="auto" w:fill="auto"/>
            <w:noWrap/>
            <w:vAlign w:val="center"/>
          </w:tcPr>
          <w:p w14:paraId="4BEDF0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7372.64 </w:t>
            </w:r>
          </w:p>
        </w:tc>
      </w:tr>
      <w:tr w14:paraId="7B61AD22">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A9F79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w:t>
            </w:r>
          </w:p>
        </w:tc>
        <w:tc>
          <w:tcPr>
            <w:tcW w:w="2098" w:type="pct"/>
            <w:tcBorders>
              <w:top w:val="nil"/>
              <w:left w:val="nil"/>
              <w:bottom w:val="single" w:color="auto" w:sz="4" w:space="0"/>
              <w:right w:val="single" w:color="auto" w:sz="4" w:space="0"/>
            </w:tcBorders>
            <w:shd w:val="clear" w:color="auto" w:fill="auto"/>
            <w:vAlign w:val="center"/>
          </w:tcPr>
          <w:p w14:paraId="550C8DE0">
            <w:pPr>
              <w:adjustRightInd/>
              <w:snapToGrid/>
              <w:spacing w:after="0"/>
              <w:rPr>
                <w:rFonts w:hint="eastAsia" w:ascii="仿宋" w:hAnsi="仿宋" w:eastAsia="仿宋" w:cs="仿宋"/>
                <w:sz w:val="18"/>
                <w:szCs w:val="18"/>
              </w:rPr>
            </w:pPr>
            <w:r>
              <w:rPr>
                <w:rFonts w:hint="eastAsia" w:ascii="仿宋" w:hAnsi="仿宋" w:eastAsia="仿宋" w:cs="仿宋"/>
                <w:sz w:val="18"/>
                <w:szCs w:val="18"/>
              </w:rPr>
              <w:t>中央信号装置</w:t>
            </w:r>
            <w:r>
              <w:rPr>
                <w:rFonts w:hint="eastAsia" w:ascii="仿宋" w:hAnsi="仿宋" w:eastAsia="仿宋" w:cs="仿宋"/>
                <w:sz w:val="18"/>
                <w:szCs w:val="18"/>
              </w:rPr>
              <w:br w:type="textWrapping"/>
            </w:r>
            <w:r>
              <w:rPr>
                <w:rFonts w:hint="eastAsia" w:ascii="仿宋" w:hAnsi="仿宋" w:eastAsia="仿宋" w:cs="仿宋"/>
                <w:sz w:val="18"/>
                <w:szCs w:val="18"/>
              </w:rPr>
              <w:t>1.名称:环网柜配电采集器调试</w:t>
            </w:r>
            <w:r>
              <w:rPr>
                <w:rFonts w:hint="eastAsia" w:ascii="仿宋" w:hAnsi="仿宋" w:eastAsia="仿宋" w:cs="仿宋"/>
                <w:sz w:val="18"/>
                <w:szCs w:val="18"/>
              </w:rPr>
              <w:br w:type="textWrapping"/>
            </w:r>
            <w:r>
              <w:rPr>
                <w:rFonts w:hint="eastAsia" w:ascii="仿宋" w:hAnsi="仿宋" w:eastAsia="仿宋" w:cs="仿宋"/>
                <w:sz w:val="18"/>
                <w:szCs w:val="18"/>
              </w:rPr>
              <w:t>2.类型:见设计</w:t>
            </w:r>
          </w:p>
        </w:tc>
        <w:tc>
          <w:tcPr>
            <w:tcW w:w="343" w:type="pct"/>
            <w:tcBorders>
              <w:top w:val="nil"/>
              <w:left w:val="nil"/>
              <w:bottom w:val="single" w:color="auto" w:sz="4" w:space="0"/>
              <w:right w:val="single" w:color="auto" w:sz="4" w:space="0"/>
            </w:tcBorders>
            <w:shd w:val="clear" w:color="auto" w:fill="auto"/>
            <w:vAlign w:val="center"/>
          </w:tcPr>
          <w:p w14:paraId="5FB9E3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B4DA4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6C3C7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1174.08 </w:t>
            </w:r>
          </w:p>
        </w:tc>
        <w:tc>
          <w:tcPr>
            <w:tcW w:w="869" w:type="pct"/>
            <w:tcBorders>
              <w:top w:val="nil"/>
              <w:left w:val="nil"/>
              <w:bottom w:val="single" w:color="auto" w:sz="4" w:space="0"/>
              <w:right w:val="single" w:color="auto" w:sz="4" w:space="0"/>
            </w:tcBorders>
            <w:shd w:val="clear" w:color="auto" w:fill="auto"/>
            <w:noWrap/>
            <w:vAlign w:val="center"/>
          </w:tcPr>
          <w:p w14:paraId="2A2160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2348.16 </w:t>
            </w:r>
          </w:p>
        </w:tc>
      </w:tr>
      <w:tr w14:paraId="59B71691">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41CD9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w:t>
            </w:r>
          </w:p>
        </w:tc>
        <w:tc>
          <w:tcPr>
            <w:tcW w:w="2098" w:type="pct"/>
            <w:tcBorders>
              <w:top w:val="nil"/>
              <w:left w:val="nil"/>
              <w:bottom w:val="single" w:color="auto" w:sz="4" w:space="0"/>
              <w:right w:val="single" w:color="auto" w:sz="4" w:space="0"/>
            </w:tcBorders>
            <w:shd w:val="clear" w:color="auto" w:fill="auto"/>
            <w:vAlign w:val="center"/>
          </w:tcPr>
          <w:p w14:paraId="6F93B279">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3.井盖、井圈材质及规格:铸铁井盖尺寸满足设计要求4、位置：红线外</w:t>
            </w:r>
          </w:p>
        </w:tc>
        <w:tc>
          <w:tcPr>
            <w:tcW w:w="343" w:type="pct"/>
            <w:tcBorders>
              <w:top w:val="nil"/>
              <w:left w:val="nil"/>
              <w:bottom w:val="single" w:color="auto" w:sz="4" w:space="0"/>
              <w:right w:val="single" w:color="auto" w:sz="4" w:space="0"/>
            </w:tcBorders>
            <w:shd w:val="clear" w:color="auto" w:fill="auto"/>
            <w:vAlign w:val="center"/>
          </w:tcPr>
          <w:p w14:paraId="7A831B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4A76738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06AFB61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59628.51 </w:t>
            </w:r>
          </w:p>
        </w:tc>
        <w:tc>
          <w:tcPr>
            <w:tcW w:w="869" w:type="pct"/>
            <w:tcBorders>
              <w:top w:val="nil"/>
              <w:left w:val="nil"/>
              <w:bottom w:val="single" w:color="auto" w:sz="4" w:space="0"/>
              <w:right w:val="single" w:color="auto" w:sz="4" w:space="0"/>
            </w:tcBorders>
            <w:shd w:val="clear" w:color="auto" w:fill="auto"/>
            <w:noWrap/>
            <w:vAlign w:val="center"/>
          </w:tcPr>
          <w:p w14:paraId="062AA52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119257.02 </w:t>
            </w:r>
          </w:p>
        </w:tc>
      </w:tr>
      <w:tr w14:paraId="2EB18CD3">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08BE8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w:t>
            </w:r>
          </w:p>
        </w:tc>
        <w:tc>
          <w:tcPr>
            <w:tcW w:w="2098" w:type="pct"/>
            <w:tcBorders>
              <w:top w:val="nil"/>
              <w:left w:val="nil"/>
              <w:bottom w:val="single" w:color="auto" w:sz="4" w:space="0"/>
              <w:right w:val="single" w:color="auto" w:sz="4" w:space="0"/>
            </w:tcBorders>
            <w:shd w:val="clear" w:color="auto" w:fill="auto"/>
            <w:vAlign w:val="center"/>
          </w:tcPr>
          <w:p w14:paraId="56C7AD78">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混凝土三通型人孔井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3.井盖、井圈材质及规格:铸铁井盖尺寸满足设计要求4、位置：红线外</w:t>
            </w:r>
          </w:p>
        </w:tc>
        <w:tc>
          <w:tcPr>
            <w:tcW w:w="343" w:type="pct"/>
            <w:tcBorders>
              <w:top w:val="nil"/>
              <w:left w:val="nil"/>
              <w:bottom w:val="single" w:color="auto" w:sz="4" w:space="0"/>
              <w:right w:val="single" w:color="auto" w:sz="4" w:space="0"/>
            </w:tcBorders>
            <w:shd w:val="clear" w:color="auto" w:fill="auto"/>
            <w:vAlign w:val="center"/>
          </w:tcPr>
          <w:p w14:paraId="3222ECD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334300E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D51E0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52238.44 </w:t>
            </w:r>
          </w:p>
        </w:tc>
        <w:tc>
          <w:tcPr>
            <w:tcW w:w="869" w:type="pct"/>
            <w:tcBorders>
              <w:top w:val="nil"/>
              <w:left w:val="nil"/>
              <w:bottom w:val="single" w:color="auto" w:sz="4" w:space="0"/>
              <w:right w:val="single" w:color="auto" w:sz="4" w:space="0"/>
            </w:tcBorders>
            <w:shd w:val="clear" w:color="auto" w:fill="auto"/>
            <w:noWrap/>
            <w:vAlign w:val="center"/>
          </w:tcPr>
          <w:p w14:paraId="193189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52238.44 </w:t>
            </w:r>
          </w:p>
        </w:tc>
      </w:tr>
      <w:tr w14:paraId="3D406168">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48A0A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w:t>
            </w:r>
          </w:p>
        </w:tc>
        <w:tc>
          <w:tcPr>
            <w:tcW w:w="2098" w:type="pct"/>
            <w:tcBorders>
              <w:top w:val="nil"/>
              <w:left w:val="nil"/>
              <w:bottom w:val="single" w:color="auto" w:sz="4" w:space="0"/>
              <w:right w:val="single" w:color="auto" w:sz="4" w:space="0"/>
            </w:tcBorders>
            <w:shd w:val="clear" w:color="auto" w:fill="auto"/>
            <w:vAlign w:val="center"/>
          </w:tcPr>
          <w:p w14:paraId="3A745C76">
            <w:pPr>
              <w:adjustRightInd/>
              <w:snapToGrid/>
              <w:spacing w:after="0"/>
              <w:rPr>
                <w:rFonts w:hint="eastAsia" w:ascii="仿宋" w:hAnsi="仿宋" w:eastAsia="仿宋" w:cs="仿宋"/>
                <w:sz w:val="18"/>
                <w:szCs w:val="18"/>
              </w:rPr>
            </w:pPr>
            <w:r>
              <w:rPr>
                <w:rFonts w:hint="eastAsia" w:ascii="仿宋" w:hAnsi="仿宋" w:eastAsia="仿宋" w:cs="仿宋"/>
                <w:sz w:val="18"/>
                <w:szCs w:val="18"/>
              </w:rPr>
              <w:t>环网柜基础</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2.混凝土强度等级:C25</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3.井盖、井圈材质及规格:铸铁井盖直径820</w:t>
            </w:r>
          </w:p>
        </w:tc>
        <w:tc>
          <w:tcPr>
            <w:tcW w:w="343" w:type="pct"/>
            <w:tcBorders>
              <w:top w:val="nil"/>
              <w:left w:val="nil"/>
              <w:bottom w:val="single" w:color="auto" w:sz="4" w:space="0"/>
              <w:right w:val="single" w:color="auto" w:sz="4" w:space="0"/>
            </w:tcBorders>
            <w:shd w:val="clear" w:color="auto" w:fill="auto"/>
            <w:vAlign w:val="center"/>
          </w:tcPr>
          <w:p w14:paraId="27E1DB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59FEC4F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49CD3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17179.56 </w:t>
            </w:r>
          </w:p>
        </w:tc>
        <w:tc>
          <w:tcPr>
            <w:tcW w:w="869" w:type="pct"/>
            <w:tcBorders>
              <w:top w:val="nil"/>
              <w:left w:val="nil"/>
              <w:bottom w:val="single" w:color="auto" w:sz="4" w:space="0"/>
              <w:right w:val="single" w:color="auto" w:sz="4" w:space="0"/>
            </w:tcBorders>
            <w:shd w:val="clear" w:color="auto" w:fill="auto"/>
            <w:noWrap/>
            <w:vAlign w:val="center"/>
          </w:tcPr>
          <w:p w14:paraId="5A140D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34359.12 </w:t>
            </w:r>
          </w:p>
        </w:tc>
      </w:tr>
      <w:tr w14:paraId="3308E73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F0A591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w:t>
            </w:r>
          </w:p>
        </w:tc>
        <w:tc>
          <w:tcPr>
            <w:tcW w:w="2098" w:type="pct"/>
            <w:tcBorders>
              <w:top w:val="nil"/>
              <w:left w:val="nil"/>
              <w:bottom w:val="single" w:color="auto" w:sz="4" w:space="0"/>
              <w:right w:val="single" w:color="auto" w:sz="4" w:space="0"/>
            </w:tcBorders>
            <w:shd w:val="clear" w:color="auto" w:fill="auto"/>
            <w:vAlign w:val="center"/>
          </w:tcPr>
          <w:p w14:paraId="00482516">
            <w:pPr>
              <w:adjustRightInd/>
              <w:snapToGrid/>
              <w:spacing w:after="0"/>
              <w:rPr>
                <w:rFonts w:hint="eastAsia" w:ascii="仿宋" w:hAnsi="仿宋" w:eastAsia="仿宋" w:cs="仿宋"/>
                <w:sz w:val="18"/>
                <w:szCs w:val="18"/>
              </w:rPr>
            </w:pPr>
            <w:r>
              <w:rPr>
                <w:rFonts w:hint="eastAsia" w:ascii="仿宋" w:hAnsi="仿宋" w:eastAsia="仿宋" w:cs="仿宋"/>
                <w:sz w:val="18"/>
                <w:szCs w:val="18"/>
              </w:rPr>
              <w:t>环网柜不锈钢围栏（含基础、散水）</w:t>
            </w:r>
            <w:r>
              <w:rPr>
                <w:rFonts w:hint="eastAsia" w:ascii="仿宋" w:hAnsi="仿宋" w:eastAsia="仿宋" w:cs="仿宋"/>
                <w:sz w:val="18"/>
                <w:szCs w:val="18"/>
              </w:rPr>
              <w:br w:type="textWrapping"/>
            </w:r>
            <w:r>
              <w:rPr>
                <w:rFonts w:hint="eastAsia" w:ascii="仿宋" w:hAnsi="仿宋" w:eastAsia="仿宋" w:cs="仿宋"/>
                <w:sz w:val="18"/>
                <w:szCs w:val="18"/>
              </w:rPr>
              <w:t>1.材质：护栏主体采用不锈钢材质，组合安装形成格栅状，高度不低于1.2m，厚度不低于2mm。</w:t>
            </w:r>
            <w:r>
              <w:rPr>
                <w:rFonts w:hint="eastAsia" w:ascii="仿宋" w:hAnsi="仿宋" w:eastAsia="仿宋" w:cs="仿宋"/>
                <w:sz w:val="18"/>
                <w:szCs w:val="18"/>
              </w:rPr>
              <w:br w:type="textWrapping"/>
            </w:r>
            <w:r>
              <w:rPr>
                <w:rFonts w:hint="eastAsia" w:ascii="仿宋" w:hAnsi="仿宋" w:eastAsia="仿宋" w:cs="仿宋"/>
                <w:sz w:val="18"/>
                <w:szCs w:val="18"/>
              </w:rPr>
              <w:t>2.安装形式：基础通过膨胀螺栓与护栏主柱固定，确保围栏稳固。基础四周C25细石混凝土散水500mm，厚100mm。</w:t>
            </w:r>
            <w:r>
              <w:rPr>
                <w:rFonts w:hint="eastAsia" w:ascii="仿宋" w:hAnsi="仿宋" w:eastAsia="仿宋" w:cs="仿宋"/>
                <w:sz w:val="18"/>
                <w:szCs w:val="18"/>
              </w:rPr>
              <w:br w:type="textWrapping"/>
            </w:r>
            <w:r>
              <w:rPr>
                <w:rFonts w:hint="eastAsia" w:ascii="仿宋" w:hAnsi="仿宋" w:eastAsia="仿宋" w:cs="仿宋"/>
                <w:sz w:val="18"/>
                <w:szCs w:val="18"/>
              </w:rPr>
              <w:t>3.其他要求：详见设计。</w:t>
            </w:r>
          </w:p>
        </w:tc>
        <w:tc>
          <w:tcPr>
            <w:tcW w:w="343" w:type="pct"/>
            <w:tcBorders>
              <w:top w:val="nil"/>
              <w:left w:val="nil"/>
              <w:bottom w:val="single" w:color="auto" w:sz="4" w:space="0"/>
              <w:right w:val="single" w:color="auto" w:sz="4" w:space="0"/>
            </w:tcBorders>
            <w:shd w:val="clear" w:color="auto" w:fill="auto"/>
            <w:vAlign w:val="center"/>
          </w:tcPr>
          <w:p w14:paraId="7C1C24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B6B78F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91.32</w:t>
            </w:r>
          </w:p>
        </w:tc>
        <w:tc>
          <w:tcPr>
            <w:tcW w:w="718" w:type="pct"/>
            <w:tcBorders>
              <w:top w:val="nil"/>
              <w:left w:val="nil"/>
              <w:bottom w:val="single" w:color="auto" w:sz="4" w:space="0"/>
              <w:right w:val="single" w:color="auto" w:sz="4" w:space="0"/>
            </w:tcBorders>
            <w:shd w:val="clear" w:color="auto" w:fill="auto"/>
            <w:noWrap/>
            <w:vAlign w:val="center"/>
          </w:tcPr>
          <w:p w14:paraId="298E8E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135.27 </w:t>
            </w:r>
          </w:p>
        </w:tc>
        <w:tc>
          <w:tcPr>
            <w:tcW w:w="869" w:type="pct"/>
            <w:tcBorders>
              <w:top w:val="nil"/>
              <w:left w:val="nil"/>
              <w:bottom w:val="single" w:color="auto" w:sz="4" w:space="0"/>
              <w:right w:val="single" w:color="auto" w:sz="4" w:space="0"/>
            </w:tcBorders>
            <w:shd w:val="clear" w:color="auto" w:fill="auto"/>
            <w:noWrap/>
            <w:vAlign w:val="center"/>
          </w:tcPr>
          <w:p w14:paraId="48B6C6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12352.86 </w:t>
            </w:r>
          </w:p>
        </w:tc>
      </w:tr>
      <w:tr w14:paraId="3D252911">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76363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w:t>
            </w:r>
          </w:p>
        </w:tc>
        <w:tc>
          <w:tcPr>
            <w:tcW w:w="2098" w:type="pct"/>
            <w:tcBorders>
              <w:top w:val="nil"/>
              <w:left w:val="nil"/>
              <w:bottom w:val="single" w:color="auto" w:sz="4" w:space="0"/>
              <w:right w:val="single" w:color="auto" w:sz="4" w:space="0"/>
            </w:tcBorders>
            <w:shd w:val="clear" w:color="auto" w:fill="auto"/>
            <w:vAlign w:val="center"/>
          </w:tcPr>
          <w:p w14:paraId="79232C46">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5.场内运距:综合考虑6.位置：红线外</w:t>
            </w:r>
          </w:p>
        </w:tc>
        <w:tc>
          <w:tcPr>
            <w:tcW w:w="343" w:type="pct"/>
            <w:tcBorders>
              <w:top w:val="nil"/>
              <w:left w:val="nil"/>
              <w:bottom w:val="single" w:color="auto" w:sz="4" w:space="0"/>
              <w:right w:val="single" w:color="auto" w:sz="4" w:space="0"/>
            </w:tcBorders>
            <w:shd w:val="clear" w:color="auto" w:fill="auto"/>
            <w:vAlign w:val="center"/>
          </w:tcPr>
          <w:p w14:paraId="1E28B2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1DDA047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157.89</w:t>
            </w:r>
          </w:p>
        </w:tc>
        <w:tc>
          <w:tcPr>
            <w:tcW w:w="718" w:type="pct"/>
            <w:tcBorders>
              <w:top w:val="nil"/>
              <w:left w:val="nil"/>
              <w:bottom w:val="single" w:color="auto" w:sz="4" w:space="0"/>
              <w:right w:val="single" w:color="auto" w:sz="4" w:space="0"/>
            </w:tcBorders>
            <w:shd w:val="clear" w:color="auto" w:fill="auto"/>
            <w:noWrap/>
            <w:vAlign w:val="center"/>
          </w:tcPr>
          <w:p w14:paraId="68DEF6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6.61 </w:t>
            </w:r>
          </w:p>
        </w:tc>
        <w:tc>
          <w:tcPr>
            <w:tcW w:w="869" w:type="pct"/>
            <w:tcBorders>
              <w:top w:val="nil"/>
              <w:left w:val="nil"/>
              <w:bottom w:val="single" w:color="auto" w:sz="4" w:space="0"/>
              <w:right w:val="single" w:color="auto" w:sz="4" w:space="0"/>
            </w:tcBorders>
            <w:shd w:val="clear" w:color="auto" w:fill="auto"/>
            <w:noWrap/>
            <w:vAlign w:val="center"/>
          </w:tcPr>
          <w:p w14:paraId="0160E0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1043.65 </w:t>
            </w:r>
          </w:p>
        </w:tc>
      </w:tr>
      <w:tr w14:paraId="7B173BC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C24DB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w:t>
            </w:r>
          </w:p>
        </w:tc>
        <w:tc>
          <w:tcPr>
            <w:tcW w:w="2098" w:type="pct"/>
            <w:tcBorders>
              <w:top w:val="nil"/>
              <w:left w:val="nil"/>
              <w:bottom w:val="single" w:color="auto" w:sz="4" w:space="0"/>
              <w:right w:val="single" w:color="auto" w:sz="4" w:space="0"/>
            </w:tcBorders>
            <w:shd w:val="clear" w:color="auto" w:fill="auto"/>
            <w:vAlign w:val="center"/>
          </w:tcPr>
          <w:p w14:paraId="175491F2">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2.回填土要求等详见设计3.位置：红线外</w:t>
            </w:r>
          </w:p>
        </w:tc>
        <w:tc>
          <w:tcPr>
            <w:tcW w:w="343" w:type="pct"/>
            <w:tcBorders>
              <w:top w:val="nil"/>
              <w:left w:val="nil"/>
              <w:bottom w:val="single" w:color="auto" w:sz="4" w:space="0"/>
              <w:right w:val="single" w:color="auto" w:sz="4" w:space="0"/>
            </w:tcBorders>
            <w:shd w:val="clear" w:color="auto" w:fill="auto"/>
            <w:vAlign w:val="center"/>
          </w:tcPr>
          <w:p w14:paraId="612255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0F48CB0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71.91</w:t>
            </w:r>
          </w:p>
        </w:tc>
        <w:tc>
          <w:tcPr>
            <w:tcW w:w="718" w:type="pct"/>
            <w:tcBorders>
              <w:top w:val="nil"/>
              <w:left w:val="nil"/>
              <w:bottom w:val="single" w:color="auto" w:sz="4" w:space="0"/>
              <w:right w:val="single" w:color="auto" w:sz="4" w:space="0"/>
            </w:tcBorders>
            <w:shd w:val="clear" w:color="auto" w:fill="auto"/>
            <w:noWrap/>
            <w:vAlign w:val="center"/>
          </w:tcPr>
          <w:p w14:paraId="01D1236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2.17 </w:t>
            </w:r>
          </w:p>
        </w:tc>
        <w:tc>
          <w:tcPr>
            <w:tcW w:w="869" w:type="pct"/>
            <w:tcBorders>
              <w:top w:val="nil"/>
              <w:left w:val="nil"/>
              <w:bottom w:val="single" w:color="auto" w:sz="4" w:space="0"/>
              <w:right w:val="single" w:color="auto" w:sz="4" w:space="0"/>
            </w:tcBorders>
            <w:shd w:val="clear" w:color="auto" w:fill="auto"/>
            <w:noWrap/>
            <w:vAlign w:val="center"/>
          </w:tcPr>
          <w:p w14:paraId="3CEE5E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156.04 </w:t>
            </w:r>
          </w:p>
        </w:tc>
      </w:tr>
      <w:tr w14:paraId="0BA6A04C">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DB172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w:t>
            </w:r>
          </w:p>
        </w:tc>
        <w:tc>
          <w:tcPr>
            <w:tcW w:w="2098" w:type="pct"/>
            <w:tcBorders>
              <w:top w:val="nil"/>
              <w:left w:val="nil"/>
              <w:bottom w:val="single" w:color="auto" w:sz="4" w:space="0"/>
              <w:right w:val="single" w:color="auto" w:sz="4" w:space="0"/>
            </w:tcBorders>
            <w:shd w:val="clear" w:color="auto" w:fill="auto"/>
            <w:vAlign w:val="center"/>
          </w:tcPr>
          <w:p w14:paraId="7E73738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343" w:type="pct"/>
            <w:tcBorders>
              <w:top w:val="nil"/>
              <w:left w:val="nil"/>
              <w:bottom w:val="single" w:color="auto" w:sz="4" w:space="0"/>
              <w:right w:val="single" w:color="auto" w:sz="4" w:space="0"/>
            </w:tcBorders>
            <w:shd w:val="clear" w:color="auto" w:fill="auto"/>
            <w:vAlign w:val="center"/>
          </w:tcPr>
          <w:p w14:paraId="4B9CA1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768EE97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85.98</w:t>
            </w:r>
          </w:p>
        </w:tc>
        <w:tc>
          <w:tcPr>
            <w:tcW w:w="718" w:type="pct"/>
            <w:tcBorders>
              <w:top w:val="nil"/>
              <w:left w:val="nil"/>
              <w:bottom w:val="single" w:color="auto" w:sz="4" w:space="0"/>
              <w:right w:val="single" w:color="auto" w:sz="4" w:space="0"/>
            </w:tcBorders>
            <w:shd w:val="clear" w:color="auto" w:fill="auto"/>
            <w:noWrap/>
            <w:vAlign w:val="center"/>
          </w:tcPr>
          <w:p w14:paraId="57A3D8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17.59 </w:t>
            </w:r>
          </w:p>
        </w:tc>
        <w:tc>
          <w:tcPr>
            <w:tcW w:w="869" w:type="pct"/>
            <w:tcBorders>
              <w:top w:val="nil"/>
              <w:left w:val="nil"/>
              <w:bottom w:val="single" w:color="auto" w:sz="4" w:space="0"/>
              <w:right w:val="single" w:color="auto" w:sz="4" w:space="0"/>
            </w:tcBorders>
            <w:shd w:val="clear" w:color="auto" w:fill="auto"/>
            <w:noWrap/>
            <w:vAlign w:val="center"/>
          </w:tcPr>
          <w:p w14:paraId="0B3264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1512.39 </w:t>
            </w:r>
          </w:p>
        </w:tc>
      </w:tr>
      <w:tr w14:paraId="6F6D935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1FF3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w:t>
            </w:r>
          </w:p>
        </w:tc>
        <w:tc>
          <w:tcPr>
            <w:tcW w:w="2098" w:type="pct"/>
            <w:tcBorders>
              <w:top w:val="nil"/>
              <w:left w:val="nil"/>
              <w:bottom w:val="single" w:color="auto" w:sz="4" w:space="0"/>
              <w:right w:val="single" w:color="auto" w:sz="4" w:space="0"/>
            </w:tcBorders>
            <w:shd w:val="clear" w:color="auto" w:fill="auto"/>
            <w:vAlign w:val="center"/>
          </w:tcPr>
          <w:p w14:paraId="3B5B2882">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3.混凝土强度等级:C304.位置：红线外</w:t>
            </w:r>
          </w:p>
        </w:tc>
        <w:tc>
          <w:tcPr>
            <w:tcW w:w="343" w:type="pct"/>
            <w:tcBorders>
              <w:top w:val="nil"/>
              <w:left w:val="nil"/>
              <w:bottom w:val="single" w:color="auto" w:sz="4" w:space="0"/>
              <w:right w:val="single" w:color="auto" w:sz="4" w:space="0"/>
            </w:tcBorders>
            <w:shd w:val="clear" w:color="auto" w:fill="auto"/>
            <w:vAlign w:val="center"/>
          </w:tcPr>
          <w:p w14:paraId="4A5FC4A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9CB4C1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38.79</w:t>
            </w:r>
          </w:p>
        </w:tc>
        <w:tc>
          <w:tcPr>
            <w:tcW w:w="718" w:type="pct"/>
            <w:tcBorders>
              <w:top w:val="nil"/>
              <w:left w:val="nil"/>
              <w:bottom w:val="single" w:color="auto" w:sz="4" w:space="0"/>
              <w:right w:val="single" w:color="auto" w:sz="4" w:space="0"/>
            </w:tcBorders>
            <w:shd w:val="clear" w:color="auto" w:fill="auto"/>
            <w:noWrap/>
            <w:vAlign w:val="center"/>
          </w:tcPr>
          <w:p w14:paraId="7963880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594.26 </w:t>
            </w:r>
          </w:p>
        </w:tc>
        <w:tc>
          <w:tcPr>
            <w:tcW w:w="869" w:type="pct"/>
            <w:tcBorders>
              <w:top w:val="nil"/>
              <w:left w:val="nil"/>
              <w:bottom w:val="single" w:color="auto" w:sz="4" w:space="0"/>
              <w:right w:val="single" w:color="auto" w:sz="4" w:space="0"/>
            </w:tcBorders>
            <w:shd w:val="clear" w:color="auto" w:fill="auto"/>
            <w:noWrap/>
            <w:vAlign w:val="center"/>
          </w:tcPr>
          <w:p w14:paraId="5E6D32F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23051.35 </w:t>
            </w:r>
          </w:p>
        </w:tc>
      </w:tr>
      <w:tr w14:paraId="58EAEDB4">
        <w:tblPrEx>
          <w:tblCellMar>
            <w:top w:w="0" w:type="dxa"/>
            <w:left w:w="108" w:type="dxa"/>
            <w:bottom w:w="0" w:type="dxa"/>
            <w:right w:w="108" w:type="dxa"/>
          </w:tblCellMar>
        </w:tblPrEx>
        <w:trPr>
          <w:trHeight w:val="4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F27C1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w:t>
            </w:r>
          </w:p>
        </w:tc>
        <w:tc>
          <w:tcPr>
            <w:tcW w:w="2098" w:type="pct"/>
            <w:tcBorders>
              <w:top w:val="nil"/>
              <w:left w:val="nil"/>
              <w:bottom w:val="single" w:color="auto" w:sz="4" w:space="0"/>
              <w:right w:val="single" w:color="auto" w:sz="4" w:space="0"/>
            </w:tcBorders>
            <w:shd w:val="clear" w:color="auto" w:fill="auto"/>
            <w:vAlign w:val="center"/>
          </w:tcPr>
          <w:p w14:paraId="5695E91E">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混凝土强度等级:C15</w:t>
            </w:r>
          </w:p>
        </w:tc>
        <w:tc>
          <w:tcPr>
            <w:tcW w:w="343" w:type="pct"/>
            <w:tcBorders>
              <w:top w:val="nil"/>
              <w:left w:val="nil"/>
              <w:bottom w:val="single" w:color="auto" w:sz="4" w:space="0"/>
              <w:right w:val="single" w:color="auto" w:sz="4" w:space="0"/>
            </w:tcBorders>
            <w:shd w:val="clear" w:color="auto" w:fill="auto"/>
            <w:vAlign w:val="center"/>
          </w:tcPr>
          <w:p w14:paraId="48C22E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534572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6.49</w:t>
            </w:r>
          </w:p>
        </w:tc>
        <w:tc>
          <w:tcPr>
            <w:tcW w:w="718" w:type="pct"/>
            <w:tcBorders>
              <w:top w:val="nil"/>
              <w:left w:val="nil"/>
              <w:bottom w:val="single" w:color="auto" w:sz="4" w:space="0"/>
              <w:right w:val="single" w:color="auto" w:sz="4" w:space="0"/>
            </w:tcBorders>
            <w:shd w:val="clear" w:color="auto" w:fill="auto"/>
            <w:noWrap/>
            <w:vAlign w:val="center"/>
          </w:tcPr>
          <w:p w14:paraId="560D86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478.05 </w:t>
            </w:r>
          </w:p>
        </w:tc>
        <w:tc>
          <w:tcPr>
            <w:tcW w:w="869" w:type="pct"/>
            <w:tcBorders>
              <w:top w:val="nil"/>
              <w:left w:val="nil"/>
              <w:bottom w:val="single" w:color="auto" w:sz="4" w:space="0"/>
              <w:right w:val="single" w:color="auto" w:sz="4" w:space="0"/>
            </w:tcBorders>
            <w:shd w:val="clear" w:color="auto" w:fill="auto"/>
            <w:noWrap/>
            <w:vAlign w:val="center"/>
          </w:tcPr>
          <w:p w14:paraId="2A05A76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3102.54 </w:t>
            </w:r>
          </w:p>
        </w:tc>
      </w:tr>
      <w:tr w14:paraId="0CCF1458">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EB176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w:t>
            </w:r>
          </w:p>
        </w:tc>
        <w:tc>
          <w:tcPr>
            <w:tcW w:w="2098" w:type="pct"/>
            <w:tcBorders>
              <w:top w:val="nil"/>
              <w:left w:val="nil"/>
              <w:bottom w:val="single" w:color="auto" w:sz="4" w:space="0"/>
              <w:right w:val="single" w:color="auto" w:sz="4" w:space="0"/>
            </w:tcBorders>
            <w:shd w:val="clear" w:color="auto" w:fill="auto"/>
            <w:vAlign w:val="center"/>
          </w:tcPr>
          <w:p w14:paraId="2E39E190">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2.其他要求：详见设计3.位置：红线外</w:t>
            </w:r>
          </w:p>
        </w:tc>
        <w:tc>
          <w:tcPr>
            <w:tcW w:w="343" w:type="pct"/>
            <w:tcBorders>
              <w:top w:val="nil"/>
              <w:left w:val="nil"/>
              <w:bottom w:val="single" w:color="auto" w:sz="4" w:space="0"/>
              <w:right w:val="single" w:color="auto" w:sz="4" w:space="0"/>
            </w:tcBorders>
            <w:shd w:val="clear" w:color="auto" w:fill="auto"/>
            <w:vAlign w:val="center"/>
          </w:tcPr>
          <w:p w14:paraId="2D9A769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E4447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39.30</w:t>
            </w:r>
          </w:p>
        </w:tc>
        <w:tc>
          <w:tcPr>
            <w:tcW w:w="718" w:type="pct"/>
            <w:tcBorders>
              <w:top w:val="nil"/>
              <w:left w:val="nil"/>
              <w:bottom w:val="single" w:color="auto" w:sz="4" w:space="0"/>
              <w:right w:val="single" w:color="auto" w:sz="4" w:space="0"/>
            </w:tcBorders>
            <w:shd w:val="clear" w:color="auto" w:fill="auto"/>
            <w:noWrap/>
            <w:vAlign w:val="center"/>
          </w:tcPr>
          <w:p w14:paraId="0A23EF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0.34 </w:t>
            </w:r>
          </w:p>
        </w:tc>
        <w:tc>
          <w:tcPr>
            <w:tcW w:w="869" w:type="pct"/>
            <w:tcBorders>
              <w:top w:val="nil"/>
              <w:left w:val="nil"/>
              <w:bottom w:val="single" w:color="auto" w:sz="4" w:space="0"/>
              <w:right w:val="single" w:color="auto" w:sz="4" w:space="0"/>
            </w:tcBorders>
            <w:shd w:val="clear" w:color="auto" w:fill="auto"/>
            <w:noWrap/>
            <w:vAlign w:val="center"/>
          </w:tcPr>
          <w:p w14:paraId="531DB4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13.36 </w:t>
            </w:r>
          </w:p>
        </w:tc>
      </w:tr>
      <w:tr w14:paraId="77DF5422">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AD81F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w:t>
            </w:r>
          </w:p>
        </w:tc>
        <w:tc>
          <w:tcPr>
            <w:tcW w:w="2098" w:type="pct"/>
            <w:tcBorders>
              <w:top w:val="nil"/>
              <w:left w:val="nil"/>
              <w:bottom w:val="single" w:color="auto" w:sz="4" w:space="0"/>
              <w:right w:val="single" w:color="auto" w:sz="4" w:space="0"/>
            </w:tcBorders>
            <w:shd w:val="clear" w:color="auto" w:fill="auto"/>
            <w:vAlign w:val="center"/>
          </w:tcPr>
          <w:p w14:paraId="27AD9543">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混凝土三通型人孔井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312581E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75AF9D1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E5F0B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55610.18 </w:t>
            </w:r>
          </w:p>
        </w:tc>
        <w:tc>
          <w:tcPr>
            <w:tcW w:w="869" w:type="pct"/>
            <w:tcBorders>
              <w:top w:val="nil"/>
              <w:left w:val="nil"/>
              <w:bottom w:val="single" w:color="auto" w:sz="4" w:space="0"/>
              <w:right w:val="single" w:color="auto" w:sz="4" w:space="0"/>
            </w:tcBorders>
            <w:shd w:val="clear" w:color="auto" w:fill="auto"/>
            <w:noWrap/>
            <w:vAlign w:val="center"/>
          </w:tcPr>
          <w:p w14:paraId="7417A0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55610.18 </w:t>
            </w:r>
          </w:p>
        </w:tc>
      </w:tr>
      <w:tr w14:paraId="308E5E11">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AB61A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w:t>
            </w:r>
          </w:p>
        </w:tc>
        <w:tc>
          <w:tcPr>
            <w:tcW w:w="2098" w:type="pct"/>
            <w:tcBorders>
              <w:top w:val="nil"/>
              <w:left w:val="nil"/>
              <w:bottom w:val="single" w:color="auto" w:sz="4" w:space="0"/>
              <w:right w:val="single" w:color="auto" w:sz="4" w:space="0"/>
            </w:tcBorders>
            <w:shd w:val="clear" w:color="auto" w:fill="auto"/>
            <w:vAlign w:val="center"/>
          </w:tcPr>
          <w:p w14:paraId="448C21E7">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658B55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21E13D9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5F275C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33798.93 </w:t>
            </w:r>
          </w:p>
        </w:tc>
        <w:tc>
          <w:tcPr>
            <w:tcW w:w="869" w:type="pct"/>
            <w:tcBorders>
              <w:top w:val="nil"/>
              <w:left w:val="nil"/>
              <w:bottom w:val="single" w:color="auto" w:sz="4" w:space="0"/>
              <w:right w:val="single" w:color="auto" w:sz="4" w:space="0"/>
            </w:tcBorders>
            <w:shd w:val="clear" w:color="auto" w:fill="auto"/>
            <w:noWrap/>
            <w:vAlign w:val="center"/>
          </w:tcPr>
          <w:p w14:paraId="3EF867E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67597.86 </w:t>
            </w:r>
          </w:p>
        </w:tc>
      </w:tr>
      <w:tr w14:paraId="620AFF52">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A1117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w:t>
            </w:r>
          </w:p>
        </w:tc>
        <w:tc>
          <w:tcPr>
            <w:tcW w:w="2098" w:type="pct"/>
            <w:tcBorders>
              <w:top w:val="nil"/>
              <w:left w:val="nil"/>
              <w:bottom w:val="single" w:color="auto" w:sz="4" w:space="0"/>
              <w:right w:val="single" w:color="auto" w:sz="4" w:space="0"/>
            </w:tcBorders>
            <w:shd w:val="clear" w:color="auto" w:fill="auto"/>
            <w:vAlign w:val="center"/>
          </w:tcPr>
          <w:p w14:paraId="16C628EC">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1.垫层、基础材质及厚度:C25商砼，100mm厚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258BFD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36E628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718" w:type="pct"/>
            <w:tcBorders>
              <w:top w:val="nil"/>
              <w:left w:val="nil"/>
              <w:bottom w:val="single" w:color="auto" w:sz="4" w:space="0"/>
              <w:right w:val="single" w:color="auto" w:sz="4" w:space="0"/>
            </w:tcBorders>
            <w:shd w:val="clear" w:color="auto" w:fill="auto"/>
            <w:noWrap/>
            <w:vAlign w:val="center"/>
          </w:tcPr>
          <w:p w14:paraId="1F14CF4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63857.95 </w:t>
            </w:r>
          </w:p>
        </w:tc>
        <w:tc>
          <w:tcPr>
            <w:tcW w:w="869" w:type="pct"/>
            <w:tcBorders>
              <w:top w:val="nil"/>
              <w:left w:val="nil"/>
              <w:bottom w:val="single" w:color="auto" w:sz="4" w:space="0"/>
              <w:right w:val="single" w:color="auto" w:sz="4" w:space="0"/>
            </w:tcBorders>
            <w:shd w:val="clear" w:color="auto" w:fill="auto"/>
            <w:noWrap/>
            <w:vAlign w:val="center"/>
          </w:tcPr>
          <w:p w14:paraId="04AEAB8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319289.75 </w:t>
            </w:r>
          </w:p>
        </w:tc>
      </w:tr>
      <w:tr w14:paraId="1336334E">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3198E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w:t>
            </w:r>
          </w:p>
        </w:tc>
        <w:tc>
          <w:tcPr>
            <w:tcW w:w="2098" w:type="pct"/>
            <w:tcBorders>
              <w:top w:val="nil"/>
              <w:left w:val="nil"/>
              <w:bottom w:val="single" w:color="auto" w:sz="4" w:space="0"/>
              <w:right w:val="single" w:color="auto" w:sz="4" w:space="0"/>
            </w:tcBorders>
            <w:shd w:val="clear" w:color="auto" w:fill="auto"/>
            <w:vAlign w:val="center"/>
          </w:tcPr>
          <w:p w14:paraId="2C6E7C8E">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w:t>
            </w:r>
          </w:p>
        </w:tc>
        <w:tc>
          <w:tcPr>
            <w:tcW w:w="343" w:type="pct"/>
            <w:tcBorders>
              <w:top w:val="nil"/>
              <w:left w:val="nil"/>
              <w:bottom w:val="single" w:color="auto" w:sz="4" w:space="0"/>
              <w:right w:val="single" w:color="auto" w:sz="4" w:space="0"/>
            </w:tcBorders>
            <w:shd w:val="clear" w:color="auto" w:fill="auto"/>
            <w:vAlign w:val="center"/>
          </w:tcPr>
          <w:p w14:paraId="56CBFC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3D2FC1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414.61</w:t>
            </w:r>
          </w:p>
        </w:tc>
        <w:tc>
          <w:tcPr>
            <w:tcW w:w="718" w:type="pct"/>
            <w:tcBorders>
              <w:top w:val="nil"/>
              <w:left w:val="nil"/>
              <w:bottom w:val="single" w:color="auto" w:sz="4" w:space="0"/>
              <w:right w:val="single" w:color="auto" w:sz="4" w:space="0"/>
            </w:tcBorders>
            <w:shd w:val="clear" w:color="auto" w:fill="auto"/>
            <w:noWrap/>
            <w:vAlign w:val="center"/>
          </w:tcPr>
          <w:p w14:paraId="6E5A7C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5.77 </w:t>
            </w:r>
          </w:p>
        </w:tc>
        <w:tc>
          <w:tcPr>
            <w:tcW w:w="869" w:type="pct"/>
            <w:tcBorders>
              <w:top w:val="nil"/>
              <w:left w:val="nil"/>
              <w:bottom w:val="single" w:color="auto" w:sz="4" w:space="0"/>
              <w:right w:val="single" w:color="auto" w:sz="4" w:space="0"/>
            </w:tcBorders>
            <w:shd w:val="clear" w:color="auto" w:fill="auto"/>
            <w:noWrap/>
            <w:vAlign w:val="center"/>
          </w:tcPr>
          <w:p w14:paraId="2C6130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2392.30 </w:t>
            </w:r>
          </w:p>
        </w:tc>
      </w:tr>
      <w:tr w14:paraId="3F1B15D5">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D327D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w:t>
            </w:r>
          </w:p>
        </w:tc>
        <w:tc>
          <w:tcPr>
            <w:tcW w:w="2098" w:type="pct"/>
            <w:tcBorders>
              <w:top w:val="nil"/>
              <w:left w:val="nil"/>
              <w:bottom w:val="single" w:color="auto" w:sz="4" w:space="0"/>
              <w:right w:val="single" w:color="auto" w:sz="4" w:space="0"/>
            </w:tcBorders>
            <w:shd w:val="clear" w:color="auto" w:fill="auto"/>
            <w:vAlign w:val="center"/>
          </w:tcPr>
          <w:p w14:paraId="2B1E2F67">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w:t>
            </w:r>
          </w:p>
        </w:tc>
        <w:tc>
          <w:tcPr>
            <w:tcW w:w="343" w:type="pct"/>
            <w:tcBorders>
              <w:top w:val="nil"/>
              <w:left w:val="nil"/>
              <w:bottom w:val="single" w:color="auto" w:sz="4" w:space="0"/>
              <w:right w:val="single" w:color="auto" w:sz="4" w:space="0"/>
            </w:tcBorders>
            <w:shd w:val="clear" w:color="auto" w:fill="auto"/>
            <w:vAlign w:val="center"/>
          </w:tcPr>
          <w:p w14:paraId="78429AD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6852035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170.45</w:t>
            </w:r>
          </w:p>
        </w:tc>
        <w:tc>
          <w:tcPr>
            <w:tcW w:w="718" w:type="pct"/>
            <w:tcBorders>
              <w:top w:val="nil"/>
              <w:left w:val="nil"/>
              <w:bottom w:val="single" w:color="auto" w:sz="4" w:space="0"/>
              <w:right w:val="single" w:color="auto" w:sz="4" w:space="0"/>
            </w:tcBorders>
            <w:shd w:val="clear" w:color="auto" w:fill="auto"/>
            <w:noWrap/>
            <w:vAlign w:val="center"/>
          </w:tcPr>
          <w:p w14:paraId="5791861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 </w:t>
            </w:r>
          </w:p>
        </w:tc>
        <w:tc>
          <w:tcPr>
            <w:tcW w:w="869" w:type="pct"/>
            <w:tcBorders>
              <w:top w:val="nil"/>
              <w:left w:val="nil"/>
              <w:bottom w:val="single" w:color="auto" w:sz="4" w:space="0"/>
              <w:right w:val="single" w:color="auto" w:sz="4" w:space="0"/>
            </w:tcBorders>
            <w:shd w:val="clear" w:color="auto" w:fill="auto"/>
            <w:noWrap/>
            <w:vAlign w:val="center"/>
          </w:tcPr>
          <w:p w14:paraId="30219F9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432.94 </w:t>
            </w:r>
          </w:p>
        </w:tc>
      </w:tr>
      <w:tr w14:paraId="32B873D9">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F061C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w:t>
            </w:r>
          </w:p>
        </w:tc>
        <w:tc>
          <w:tcPr>
            <w:tcW w:w="2098" w:type="pct"/>
            <w:tcBorders>
              <w:top w:val="nil"/>
              <w:left w:val="nil"/>
              <w:bottom w:val="single" w:color="auto" w:sz="4" w:space="0"/>
              <w:right w:val="single" w:color="auto" w:sz="4" w:space="0"/>
            </w:tcBorders>
            <w:shd w:val="clear" w:color="auto" w:fill="auto"/>
            <w:vAlign w:val="center"/>
          </w:tcPr>
          <w:p w14:paraId="1B8AD40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343" w:type="pct"/>
            <w:tcBorders>
              <w:top w:val="nil"/>
              <w:left w:val="nil"/>
              <w:bottom w:val="single" w:color="auto" w:sz="4" w:space="0"/>
              <w:right w:val="single" w:color="auto" w:sz="4" w:space="0"/>
            </w:tcBorders>
            <w:shd w:val="clear" w:color="auto" w:fill="auto"/>
            <w:vAlign w:val="center"/>
          </w:tcPr>
          <w:p w14:paraId="7EDDDE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70A8135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244.16</w:t>
            </w:r>
          </w:p>
        </w:tc>
        <w:tc>
          <w:tcPr>
            <w:tcW w:w="718" w:type="pct"/>
            <w:tcBorders>
              <w:top w:val="nil"/>
              <w:left w:val="nil"/>
              <w:bottom w:val="single" w:color="auto" w:sz="4" w:space="0"/>
              <w:right w:val="single" w:color="auto" w:sz="4" w:space="0"/>
            </w:tcBorders>
            <w:shd w:val="clear" w:color="auto" w:fill="auto"/>
            <w:noWrap/>
            <w:vAlign w:val="center"/>
          </w:tcPr>
          <w:p w14:paraId="6926B7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20.18 </w:t>
            </w:r>
          </w:p>
        </w:tc>
        <w:tc>
          <w:tcPr>
            <w:tcW w:w="869" w:type="pct"/>
            <w:tcBorders>
              <w:top w:val="nil"/>
              <w:left w:val="nil"/>
              <w:bottom w:val="single" w:color="auto" w:sz="4" w:space="0"/>
              <w:right w:val="single" w:color="auto" w:sz="4" w:space="0"/>
            </w:tcBorders>
            <w:shd w:val="clear" w:color="auto" w:fill="auto"/>
            <w:noWrap/>
            <w:vAlign w:val="center"/>
          </w:tcPr>
          <w:p w14:paraId="38AFC9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4927.15 </w:t>
            </w:r>
          </w:p>
        </w:tc>
      </w:tr>
      <w:tr w14:paraId="6135EEE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2A89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w:t>
            </w:r>
          </w:p>
        </w:tc>
        <w:tc>
          <w:tcPr>
            <w:tcW w:w="2098" w:type="pct"/>
            <w:tcBorders>
              <w:top w:val="nil"/>
              <w:left w:val="nil"/>
              <w:bottom w:val="single" w:color="auto" w:sz="4" w:space="0"/>
              <w:right w:val="single" w:color="auto" w:sz="4" w:space="0"/>
            </w:tcBorders>
            <w:shd w:val="clear" w:color="auto" w:fill="auto"/>
            <w:vAlign w:val="center"/>
          </w:tcPr>
          <w:p w14:paraId="59D71261">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w:t>
            </w:r>
          </w:p>
        </w:tc>
        <w:tc>
          <w:tcPr>
            <w:tcW w:w="343" w:type="pct"/>
            <w:tcBorders>
              <w:top w:val="nil"/>
              <w:left w:val="nil"/>
              <w:bottom w:val="single" w:color="auto" w:sz="4" w:space="0"/>
              <w:right w:val="single" w:color="auto" w:sz="4" w:space="0"/>
            </w:tcBorders>
            <w:shd w:val="clear" w:color="auto" w:fill="auto"/>
            <w:vAlign w:val="center"/>
          </w:tcPr>
          <w:p w14:paraId="00EEF81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69754E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143.00</w:t>
            </w:r>
          </w:p>
        </w:tc>
        <w:tc>
          <w:tcPr>
            <w:tcW w:w="718" w:type="pct"/>
            <w:tcBorders>
              <w:top w:val="nil"/>
              <w:left w:val="nil"/>
              <w:bottom w:val="single" w:color="auto" w:sz="4" w:space="0"/>
              <w:right w:val="single" w:color="auto" w:sz="4" w:space="0"/>
            </w:tcBorders>
            <w:shd w:val="clear" w:color="auto" w:fill="auto"/>
            <w:noWrap/>
            <w:vAlign w:val="center"/>
          </w:tcPr>
          <w:p w14:paraId="16E320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628.46 </w:t>
            </w:r>
          </w:p>
        </w:tc>
        <w:tc>
          <w:tcPr>
            <w:tcW w:w="869" w:type="pct"/>
            <w:tcBorders>
              <w:top w:val="nil"/>
              <w:left w:val="nil"/>
              <w:bottom w:val="single" w:color="auto" w:sz="4" w:space="0"/>
              <w:right w:val="single" w:color="auto" w:sz="4" w:space="0"/>
            </w:tcBorders>
            <w:shd w:val="clear" w:color="auto" w:fill="auto"/>
            <w:noWrap/>
            <w:vAlign w:val="center"/>
          </w:tcPr>
          <w:p w14:paraId="4020D9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89869.78 </w:t>
            </w:r>
          </w:p>
        </w:tc>
      </w:tr>
      <w:tr w14:paraId="5E6C41C3">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591A4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w:t>
            </w:r>
          </w:p>
        </w:tc>
        <w:tc>
          <w:tcPr>
            <w:tcW w:w="2098" w:type="pct"/>
            <w:tcBorders>
              <w:top w:val="nil"/>
              <w:left w:val="nil"/>
              <w:bottom w:val="single" w:color="auto" w:sz="4" w:space="0"/>
              <w:right w:val="single" w:color="auto" w:sz="4" w:space="0"/>
            </w:tcBorders>
            <w:shd w:val="clear" w:color="auto" w:fill="auto"/>
            <w:vAlign w:val="center"/>
          </w:tcPr>
          <w:p w14:paraId="2D26A641">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1.名称:混凝土包封</w:t>
            </w:r>
            <w:r>
              <w:rPr>
                <w:rFonts w:hint="eastAsia" w:ascii="仿宋" w:hAnsi="仿宋" w:eastAsia="仿宋" w:cs="仿宋"/>
                <w:sz w:val="18"/>
                <w:szCs w:val="18"/>
              </w:rPr>
              <w:br w:type="textWrapping"/>
            </w:r>
            <w:r>
              <w:rPr>
                <w:rFonts w:hint="eastAsia" w:ascii="仿宋" w:hAnsi="仿宋" w:eastAsia="仿宋" w:cs="仿宋"/>
                <w:sz w:val="18"/>
                <w:szCs w:val="18"/>
              </w:rPr>
              <w:t>2.规格:详见图纸</w:t>
            </w:r>
            <w:r>
              <w:rPr>
                <w:rFonts w:hint="eastAsia" w:ascii="仿宋" w:hAnsi="仿宋" w:eastAsia="仿宋" w:cs="仿宋"/>
                <w:sz w:val="18"/>
                <w:szCs w:val="18"/>
              </w:rPr>
              <w:br w:type="textWrapping"/>
            </w:r>
            <w:r>
              <w:rPr>
                <w:rFonts w:hint="eastAsia" w:ascii="仿宋" w:hAnsi="仿宋" w:eastAsia="仿宋" w:cs="仿宋"/>
                <w:sz w:val="18"/>
                <w:szCs w:val="18"/>
              </w:rPr>
              <w:t>3.混凝土强度等级:C20</w:t>
            </w:r>
          </w:p>
        </w:tc>
        <w:tc>
          <w:tcPr>
            <w:tcW w:w="343" w:type="pct"/>
            <w:tcBorders>
              <w:top w:val="nil"/>
              <w:left w:val="nil"/>
              <w:bottom w:val="single" w:color="auto" w:sz="4" w:space="0"/>
              <w:right w:val="single" w:color="auto" w:sz="4" w:space="0"/>
            </w:tcBorders>
            <w:shd w:val="clear" w:color="auto" w:fill="auto"/>
            <w:vAlign w:val="center"/>
          </w:tcPr>
          <w:p w14:paraId="2BC587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1D507E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3.81</w:t>
            </w:r>
          </w:p>
        </w:tc>
        <w:tc>
          <w:tcPr>
            <w:tcW w:w="718" w:type="pct"/>
            <w:tcBorders>
              <w:top w:val="nil"/>
              <w:left w:val="nil"/>
              <w:bottom w:val="single" w:color="auto" w:sz="4" w:space="0"/>
              <w:right w:val="single" w:color="auto" w:sz="4" w:space="0"/>
            </w:tcBorders>
            <w:shd w:val="clear" w:color="auto" w:fill="auto"/>
            <w:noWrap/>
            <w:vAlign w:val="center"/>
          </w:tcPr>
          <w:p w14:paraId="24C9A7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595.15 </w:t>
            </w:r>
          </w:p>
        </w:tc>
        <w:tc>
          <w:tcPr>
            <w:tcW w:w="869" w:type="pct"/>
            <w:tcBorders>
              <w:top w:val="nil"/>
              <w:left w:val="nil"/>
              <w:bottom w:val="single" w:color="auto" w:sz="4" w:space="0"/>
              <w:right w:val="single" w:color="auto" w:sz="4" w:space="0"/>
            </w:tcBorders>
            <w:shd w:val="clear" w:color="auto" w:fill="auto"/>
            <w:noWrap/>
            <w:vAlign w:val="center"/>
          </w:tcPr>
          <w:p w14:paraId="459EAB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2267.52 </w:t>
            </w:r>
          </w:p>
        </w:tc>
      </w:tr>
      <w:tr w14:paraId="60F206A4">
        <w:tblPrEx>
          <w:tblCellMar>
            <w:top w:w="0" w:type="dxa"/>
            <w:left w:w="108" w:type="dxa"/>
            <w:bottom w:w="0" w:type="dxa"/>
            <w:right w:w="108" w:type="dxa"/>
          </w:tblCellMar>
        </w:tblPrEx>
        <w:trPr>
          <w:trHeight w:val="4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AECCA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w:t>
            </w:r>
          </w:p>
        </w:tc>
        <w:tc>
          <w:tcPr>
            <w:tcW w:w="2098" w:type="pct"/>
            <w:tcBorders>
              <w:top w:val="nil"/>
              <w:left w:val="nil"/>
              <w:bottom w:val="single" w:color="auto" w:sz="4" w:space="0"/>
              <w:right w:val="single" w:color="auto" w:sz="4" w:space="0"/>
            </w:tcBorders>
            <w:shd w:val="clear" w:color="auto" w:fill="auto"/>
            <w:vAlign w:val="center"/>
          </w:tcPr>
          <w:p w14:paraId="784A5B5F">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混凝土强度等级:C20</w:t>
            </w:r>
          </w:p>
        </w:tc>
        <w:tc>
          <w:tcPr>
            <w:tcW w:w="343" w:type="pct"/>
            <w:tcBorders>
              <w:top w:val="nil"/>
              <w:left w:val="nil"/>
              <w:bottom w:val="single" w:color="auto" w:sz="4" w:space="0"/>
              <w:right w:val="single" w:color="auto" w:sz="4" w:space="0"/>
            </w:tcBorders>
            <w:shd w:val="clear" w:color="auto" w:fill="auto"/>
            <w:vAlign w:val="center"/>
          </w:tcPr>
          <w:p w14:paraId="2F315A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079F3E3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21.95</w:t>
            </w:r>
          </w:p>
        </w:tc>
        <w:tc>
          <w:tcPr>
            <w:tcW w:w="718" w:type="pct"/>
            <w:tcBorders>
              <w:top w:val="nil"/>
              <w:left w:val="nil"/>
              <w:bottom w:val="single" w:color="auto" w:sz="4" w:space="0"/>
              <w:right w:val="single" w:color="auto" w:sz="4" w:space="0"/>
            </w:tcBorders>
            <w:shd w:val="clear" w:color="auto" w:fill="auto"/>
            <w:noWrap/>
            <w:vAlign w:val="center"/>
          </w:tcPr>
          <w:p w14:paraId="2D5661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520.02 </w:t>
            </w:r>
          </w:p>
        </w:tc>
        <w:tc>
          <w:tcPr>
            <w:tcW w:w="869" w:type="pct"/>
            <w:tcBorders>
              <w:top w:val="nil"/>
              <w:left w:val="nil"/>
              <w:bottom w:val="single" w:color="auto" w:sz="4" w:space="0"/>
              <w:right w:val="single" w:color="auto" w:sz="4" w:space="0"/>
            </w:tcBorders>
            <w:shd w:val="clear" w:color="auto" w:fill="auto"/>
            <w:noWrap/>
            <w:vAlign w:val="center"/>
          </w:tcPr>
          <w:p w14:paraId="5F9E95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11414.44 </w:t>
            </w:r>
          </w:p>
        </w:tc>
      </w:tr>
      <w:tr w14:paraId="036D9C6E">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42701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w:t>
            </w:r>
          </w:p>
        </w:tc>
        <w:tc>
          <w:tcPr>
            <w:tcW w:w="2098" w:type="pct"/>
            <w:tcBorders>
              <w:top w:val="nil"/>
              <w:left w:val="nil"/>
              <w:bottom w:val="single" w:color="auto" w:sz="4" w:space="0"/>
              <w:right w:val="single" w:color="auto" w:sz="4" w:space="0"/>
            </w:tcBorders>
            <w:shd w:val="clear" w:color="auto" w:fill="auto"/>
            <w:vAlign w:val="center"/>
          </w:tcPr>
          <w:p w14:paraId="20DC0101">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w:t>
            </w:r>
          </w:p>
        </w:tc>
        <w:tc>
          <w:tcPr>
            <w:tcW w:w="343" w:type="pct"/>
            <w:tcBorders>
              <w:top w:val="nil"/>
              <w:left w:val="nil"/>
              <w:bottom w:val="single" w:color="auto" w:sz="4" w:space="0"/>
              <w:right w:val="single" w:color="auto" w:sz="4" w:space="0"/>
            </w:tcBorders>
            <w:shd w:val="clear" w:color="auto" w:fill="auto"/>
            <w:vAlign w:val="center"/>
          </w:tcPr>
          <w:p w14:paraId="082857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4B0562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210.90</w:t>
            </w:r>
          </w:p>
        </w:tc>
        <w:tc>
          <w:tcPr>
            <w:tcW w:w="718" w:type="pct"/>
            <w:tcBorders>
              <w:top w:val="nil"/>
              <w:left w:val="nil"/>
              <w:bottom w:val="single" w:color="auto" w:sz="4" w:space="0"/>
              <w:right w:val="single" w:color="auto" w:sz="4" w:space="0"/>
            </w:tcBorders>
            <w:shd w:val="clear" w:color="auto" w:fill="auto"/>
            <w:noWrap/>
            <w:vAlign w:val="center"/>
          </w:tcPr>
          <w:p w14:paraId="5144D47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0.37 </w:t>
            </w:r>
          </w:p>
        </w:tc>
        <w:tc>
          <w:tcPr>
            <w:tcW w:w="869" w:type="pct"/>
            <w:tcBorders>
              <w:top w:val="nil"/>
              <w:left w:val="nil"/>
              <w:bottom w:val="single" w:color="auto" w:sz="4" w:space="0"/>
              <w:right w:val="single" w:color="auto" w:sz="4" w:space="0"/>
            </w:tcBorders>
            <w:shd w:val="clear" w:color="auto" w:fill="auto"/>
            <w:noWrap/>
            <w:vAlign w:val="center"/>
          </w:tcPr>
          <w:p w14:paraId="43F5E4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78.03 </w:t>
            </w:r>
          </w:p>
        </w:tc>
      </w:tr>
      <w:tr w14:paraId="37026251">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5A65D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w:t>
            </w:r>
          </w:p>
        </w:tc>
        <w:tc>
          <w:tcPr>
            <w:tcW w:w="2098" w:type="pct"/>
            <w:tcBorders>
              <w:top w:val="nil"/>
              <w:left w:val="nil"/>
              <w:bottom w:val="single" w:color="auto" w:sz="4" w:space="0"/>
              <w:right w:val="single" w:color="auto" w:sz="4" w:space="0"/>
            </w:tcBorders>
            <w:shd w:val="clear" w:color="auto" w:fill="auto"/>
            <w:vAlign w:val="center"/>
          </w:tcPr>
          <w:p w14:paraId="68A8B19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3.规格:MPPφ200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343" w:type="pct"/>
            <w:tcBorders>
              <w:top w:val="nil"/>
              <w:left w:val="nil"/>
              <w:bottom w:val="single" w:color="auto" w:sz="4" w:space="0"/>
              <w:right w:val="single" w:color="auto" w:sz="4" w:space="0"/>
            </w:tcBorders>
            <w:shd w:val="clear" w:color="auto" w:fill="auto"/>
            <w:vAlign w:val="center"/>
          </w:tcPr>
          <w:p w14:paraId="195F88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47282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1041.20</w:t>
            </w:r>
          </w:p>
        </w:tc>
        <w:tc>
          <w:tcPr>
            <w:tcW w:w="718" w:type="pct"/>
            <w:tcBorders>
              <w:top w:val="nil"/>
              <w:left w:val="nil"/>
              <w:bottom w:val="single" w:color="auto" w:sz="4" w:space="0"/>
              <w:right w:val="single" w:color="auto" w:sz="4" w:space="0"/>
            </w:tcBorders>
            <w:shd w:val="clear" w:color="auto" w:fill="auto"/>
            <w:noWrap/>
            <w:vAlign w:val="center"/>
          </w:tcPr>
          <w:p w14:paraId="34600A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124.04 </w:t>
            </w:r>
          </w:p>
        </w:tc>
        <w:tc>
          <w:tcPr>
            <w:tcW w:w="869" w:type="pct"/>
            <w:tcBorders>
              <w:top w:val="nil"/>
              <w:left w:val="nil"/>
              <w:bottom w:val="single" w:color="auto" w:sz="4" w:space="0"/>
              <w:right w:val="single" w:color="auto" w:sz="4" w:space="0"/>
            </w:tcBorders>
            <w:shd w:val="clear" w:color="auto" w:fill="auto"/>
            <w:noWrap/>
            <w:vAlign w:val="center"/>
          </w:tcPr>
          <w:p w14:paraId="7B2114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129150.45 </w:t>
            </w:r>
          </w:p>
        </w:tc>
      </w:tr>
      <w:tr w14:paraId="2D617AAD">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F3415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w:t>
            </w:r>
          </w:p>
        </w:tc>
        <w:tc>
          <w:tcPr>
            <w:tcW w:w="2098" w:type="pct"/>
            <w:tcBorders>
              <w:top w:val="nil"/>
              <w:left w:val="nil"/>
              <w:bottom w:val="single" w:color="auto" w:sz="4" w:space="0"/>
              <w:right w:val="single" w:color="auto" w:sz="4" w:space="0"/>
            </w:tcBorders>
            <w:shd w:val="clear" w:color="auto" w:fill="auto"/>
            <w:vAlign w:val="center"/>
          </w:tcPr>
          <w:p w14:paraId="6116B0F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3.规格:MPPφ100</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343" w:type="pct"/>
            <w:tcBorders>
              <w:top w:val="nil"/>
              <w:left w:val="nil"/>
              <w:bottom w:val="single" w:color="auto" w:sz="4" w:space="0"/>
              <w:right w:val="single" w:color="auto" w:sz="4" w:space="0"/>
            </w:tcBorders>
            <w:shd w:val="clear" w:color="auto" w:fill="auto"/>
            <w:vAlign w:val="center"/>
          </w:tcPr>
          <w:p w14:paraId="7D3508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5A3A00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421.80</w:t>
            </w:r>
          </w:p>
        </w:tc>
        <w:tc>
          <w:tcPr>
            <w:tcW w:w="718" w:type="pct"/>
            <w:tcBorders>
              <w:top w:val="nil"/>
              <w:left w:val="nil"/>
              <w:bottom w:val="single" w:color="auto" w:sz="4" w:space="0"/>
              <w:right w:val="single" w:color="auto" w:sz="4" w:space="0"/>
            </w:tcBorders>
            <w:shd w:val="clear" w:color="auto" w:fill="auto"/>
            <w:noWrap/>
            <w:vAlign w:val="center"/>
          </w:tcPr>
          <w:p w14:paraId="6FCCD5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51.65 </w:t>
            </w:r>
          </w:p>
        </w:tc>
        <w:tc>
          <w:tcPr>
            <w:tcW w:w="869" w:type="pct"/>
            <w:tcBorders>
              <w:top w:val="nil"/>
              <w:left w:val="nil"/>
              <w:bottom w:val="single" w:color="auto" w:sz="4" w:space="0"/>
              <w:right w:val="single" w:color="auto" w:sz="4" w:space="0"/>
            </w:tcBorders>
            <w:shd w:val="clear" w:color="auto" w:fill="auto"/>
            <w:noWrap/>
            <w:vAlign w:val="center"/>
          </w:tcPr>
          <w:p w14:paraId="56BB69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21785.97 </w:t>
            </w:r>
          </w:p>
        </w:tc>
      </w:tr>
      <w:tr w14:paraId="6D5F497B">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D2B0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w:t>
            </w:r>
          </w:p>
        </w:tc>
        <w:tc>
          <w:tcPr>
            <w:tcW w:w="2098" w:type="pct"/>
            <w:tcBorders>
              <w:top w:val="nil"/>
              <w:left w:val="nil"/>
              <w:bottom w:val="single" w:color="auto" w:sz="4" w:space="0"/>
              <w:right w:val="single" w:color="auto" w:sz="4" w:space="0"/>
            </w:tcBorders>
            <w:shd w:val="clear" w:color="auto" w:fill="auto"/>
            <w:vAlign w:val="center"/>
          </w:tcPr>
          <w:p w14:paraId="08C52B8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2.型号:ZBN-YJV22-8.7/15-3X120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08A0DF8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CE8CFC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866.99</w:t>
            </w:r>
          </w:p>
        </w:tc>
        <w:tc>
          <w:tcPr>
            <w:tcW w:w="718" w:type="pct"/>
            <w:tcBorders>
              <w:top w:val="nil"/>
              <w:left w:val="nil"/>
              <w:bottom w:val="single" w:color="auto" w:sz="4" w:space="0"/>
              <w:right w:val="single" w:color="auto" w:sz="4" w:space="0"/>
            </w:tcBorders>
            <w:shd w:val="clear" w:color="auto" w:fill="auto"/>
            <w:noWrap/>
            <w:vAlign w:val="center"/>
          </w:tcPr>
          <w:p w14:paraId="7BEED5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23.42 </w:t>
            </w:r>
          </w:p>
        </w:tc>
        <w:tc>
          <w:tcPr>
            <w:tcW w:w="869" w:type="pct"/>
            <w:tcBorders>
              <w:top w:val="nil"/>
              <w:left w:val="nil"/>
              <w:bottom w:val="single" w:color="auto" w:sz="4" w:space="0"/>
              <w:right w:val="single" w:color="auto" w:sz="4" w:space="0"/>
            </w:tcBorders>
            <w:shd w:val="clear" w:color="auto" w:fill="auto"/>
            <w:noWrap/>
            <w:vAlign w:val="center"/>
          </w:tcPr>
          <w:p w14:paraId="0468CF0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20304.91 </w:t>
            </w:r>
          </w:p>
        </w:tc>
      </w:tr>
      <w:tr w14:paraId="601733A4">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CEBE6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w:t>
            </w:r>
          </w:p>
        </w:tc>
        <w:tc>
          <w:tcPr>
            <w:tcW w:w="2098" w:type="pct"/>
            <w:tcBorders>
              <w:top w:val="nil"/>
              <w:left w:val="nil"/>
              <w:bottom w:val="single" w:color="auto" w:sz="4" w:space="0"/>
              <w:right w:val="single" w:color="auto" w:sz="4" w:space="0"/>
            </w:tcBorders>
            <w:shd w:val="clear" w:color="auto" w:fill="auto"/>
            <w:vAlign w:val="center"/>
          </w:tcPr>
          <w:p w14:paraId="4B84DF9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1.名称:电力电缆头</w:t>
            </w:r>
            <w:r>
              <w:rPr>
                <w:rFonts w:hint="eastAsia" w:ascii="仿宋" w:hAnsi="仿宋" w:eastAsia="仿宋" w:cs="仿宋"/>
                <w:sz w:val="18"/>
                <w:szCs w:val="18"/>
              </w:rPr>
              <w:br w:type="textWrapping"/>
            </w:r>
            <w:r>
              <w:rPr>
                <w:rFonts w:hint="eastAsia" w:ascii="仿宋" w:hAnsi="仿宋" w:eastAsia="仿宋" w:cs="仿宋"/>
                <w:sz w:val="18"/>
                <w:szCs w:val="18"/>
              </w:rPr>
              <w:t>22.型号:3*120</w:t>
            </w:r>
            <w:r>
              <w:rPr>
                <w:rFonts w:hint="eastAsia" w:ascii="仿宋" w:hAnsi="仿宋" w:eastAsia="仿宋" w:cs="仿宋"/>
                <w:sz w:val="18"/>
                <w:szCs w:val="18"/>
              </w:rPr>
              <w:br w:type="textWrapping"/>
            </w:r>
            <w:r>
              <w:rPr>
                <w:rFonts w:hint="eastAsia" w:ascii="仿宋" w:hAnsi="仿宋" w:eastAsia="仿宋" w:cs="仿宋"/>
                <w:sz w:val="18"/>
                <w:szCs w:val="18"/>
              </w:rPr>
              <w:t>3.材质、类型:铜芯冷缩型</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r>
              <w:rPr>
                <w:rFonts w:hint="eastAsia" w:ascii="仿宋" w:hAnsi="仿宋" w:eastAsia="仿宋" w:cs="仿宋"/>
                <w:sz w:val="18"/>
                <w:szCs w:val="18"/>
              </w:rPr>
              <w:br w:type="textWrapping"/>
            </w:r>
            <w:r>
              <w:rPr>
                <w:rFonts w:hint="eastAsia" w:ascii="仿宋" w:hAnsi="仿宋" w:eastAsia="仿宋" w:cs="仿宋"/>
                <w:sz w:val="18"/>
                <w:szCs w:val="18"/>
              </w:rPr>
              <w:t>6.电压等级(kV):</w:t>
            </w:r>
          </w:p>
        </w:tc>
        <w:tc>
          <w:tcPr>
            <w:tcW w:w="343" w:type="pct"/>
            <w:tcBorders>
              <w:top w:val="nil"/>
              <w:left w:val="nil"/>
              <w:bottom w:val="single" w:color="auto" w:sz="4" w:space="0"/>
              <w:right w:val="single" w:color="auto" w:sz="4" w:space="0"/>
            </w:tcBorders>
            <w:shd w:val="clear" w:color="auto" w:fill="auto"/>
            <w:vAlign w:val="center"/>
          </w:tcPr>
          <w:p w14:paraId="7B3811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13DC5F8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481C55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415.79 </w:t>
            </w:r>
          </w:p>
        </w:tc>
        <w:tc>
          <w:tcPr>
            <w:tcW w:w="869" w:type="pct"/>
            <w:tcBorders>
              <w:top w:val="nil"/>
              <w:left w:val="nil"/>
              <w:bottom w:val="single" w:color="auto" w:sz="4" w:space="0"/>
              <w:right w:val="single" w:color="auto" w:sz="4" w:space="0"/>
            </w:tcBorders>
            <w:shd w:val="clear" w:color="auto" w:fill="auto"/>
            <w:noWrap/>
            <w:vAlign w:val="center"/>
          </w:tcPr>
          <w:p w14:paraId="130D3E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1663.16 </w:t>
            </w:r>
          </w:p>
        </w:tc>
      </w:tr>
      <w:tr w14:paraId="580E21B9">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9AD0A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w:t>
            </w:r>
          </w:p>
        </w:tc>
        <w:tc>
          <w:tcPr>
            <w:tcW w:w="2098" w:type="pct"/>
            <w:tcBorders>
              <w:top w:val="nil"/>
              <w:left w:val="nil"/>
              <w:bottom w:val="single" w:color="auto" w:sz="4" w:space="0"/>
              <w:right w:val="single" w:color="auto" w:sz="4" w:space="0"/>
            </w:tcBorders>
            <w:shd w:val="clear" w:color="auto" w:fill="auto"/>
            <w:vAlign w:val="center"/>
          </w:tcPr>
          <w:p w14:paraId="7A2C0A96">
            <w:pPr>
              <w:adjustRightInd/>
              <w:snapToGrid/>
              <w:spacing w:after="0"/>
              <w:rPr>
                <w:rFonts w:hint="eastAsia" w:ascii="仿宋" w:hAnsi="仿宋" w:eastAsia="仿宋" w:cs="仿宋"/>
                <w:sz w:val="18"/>
                <w:szCs w:val="18"/>
              </w:rPr>
            </w:pPr>
            <w:r>
              <w:rPr>
                <w:rFonts w:hint="eastAsia" w:ascii="仿宋" w:hAnsi="仿宋" w:eastAsia="仿宋" w:cs="仿宋"/>
                <w:sz w:val="18"/>
                <w:szCs w:val="18"/>
              </w:rPr>
              <w:t>光缆</w:t>
            </w:r>
            <w:r>
              <w:rPr>
                <w:rFonts w:hint="eastAsia" w:ascii="仿宋" w:hAnsi="仿宋" w:eastAsia="仿宋" w:cs="仿宋"/>
                <w:sz w:val="18"/>
                <w:szCs w:val="18"/>
              </w:rPr>
              <w:br w:type="textWrapping"/>
            </w:r>
            <w:r>
              <w:rPr>
                <w:rFonts w:hint="eastAsia" w:ascii="仿宋" w:hAnsi="仿宋" w:eastAsia="仿宋" w:cs="仿宋"/>
                <w:sz w:val="18"/>
                <w:szCs w:val="18"/>
              </w:rPr>
              <w:t>1.名称:GYFTZY光缆(24芯)</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3.线缆对数:(24芯)</w:t>
            </w:r>
            <w:r>
              <w:rPr>
                <w:rFonts w:hint="eastAsia" w:ascii="仿宋" w:hAnsi="仿宋" w:eastAsia="仿宋" w:cs="仿宋"/>
                <w:sz w:val="18"/>
                <w:szCs w:val="18"/>
              </w:rPr>
              <w:br w:type="textWrapping"/>
            </w:r>
            <w:r>
              <w:rPr>
                <w:rFonts w:hint="eastAsia" w:ascii="仿宋" w:hAnsi="仿宋" w:eastAsia="仿宋" w:cs="仿宋"/>
                <w:sz w:val="18"/>
                <w:szCs w:val="18"/>
              </w:rPr>
              <w:t>4.敷设方式:穿管敷设</w:t>
            </w:r>
          </w:p>
        </w:tc>
        <w:tc>
          <w:tcPr>
            <w:tcW w:w="343" w:type="pct"/>
            <w:tcBorders>
              <w:top w:val="nil"/>
              <w:left w:val="nil"/>
              <w:bottom w:val="single" w:color="auto" w:sz="4" w:space="0"/>
              <w:right w:val="single" w:color="auto" w:sz="4" w:space="0"/>
            </w:tcBorders>
            <w:shd w:val="clear" w:color="auto" w:fill="auto"/>
            <w:vAlign w:val="center"/>
          </w:tcPr>
          <w:p w14:paraId="30341D5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E44B20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1450.00</w:t>
            </w:r>
          </w:p>
        </w:tc>
        <w:tc>
          <w:tcPr>
            <w:tcW w:w="718" w:type="pct"/>
            <w:tcBorders>
              <w:top w:val="nil"/>
              <w:left w:val="nil"/>
              <w:bottom w:val="single" w:color="auto" w:sz="4" w:space="0"/>
              <w:right w:val="single" w:color="auto" w:sz="4" w:space="0"/>
            </w:tcBorders>
            <w:shd w:val="clear" w:color="auto" w:fill="auto"/>
            <w:noWrap/>
            <w:vAlign w:val="center"/>
          </w:tcPr>
          <w:p w14:paraId="4BF795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15.17 </w:t>
            </w:r>
          </w:p>
        </w:tc>
        <w:tc>
          <w:tcPr>
            <w:tcW w:w="869" w:type="pct"/>
            <w:tcBorders>
              <w:top w:val="nil"/>
              <w:left w:val="nil"/>
              <w:bottom w:val="single" w:color="auto" w:sz="4" w:space="0"/>
              <w:right w:val="single" w:color="auto" w:sz="4" w:space="0"/>
            </w:tcBorders>
            <w:shd w:val="clear" w:color="auto" w:fill="auto"/>
            <w:noWrap/>
            <w:vAlign w:val="center"/>
          </w:tcPr>
          <w:p w14:paraId="272C2F6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21996.50 </w:t>
            </w:r>
          </w:p>
        </w:tc>
      </w:tr>
      <w:tr w14:paraId="29C36BF6">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9765F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40</w:t>
            </w:r>
          </w:p>
        </w:tc>
        <w:tc>
          <w:tcPr>
            <w:tcW w:w="2098" w:type="pct"/>
            <w:tcBorders>
              <w:top w:val="nil"/>
              <w:left w:val="nil"/>
              <w:bottom w:val="single" w:color="auto" w:sz="4" w:space="0"/>
              <w:right w:val="single" w:color="auto" w:sz="4" w:space="0"/>
            </w:tcBorders>
            <w:shd w:val="clear" w:color="auto" w:fill="auto"/>
            <w:vAlign w:val="center"/>
          </w:tcPr>
          <w:p w14:paraId="1C4428AE">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343" w:type="pct"/>
            <w:tcBorders>
              <w:top w:val="nil"/>
              <w:left w:val="nil"/>
              <w:bottom w:val="single" w:color="auto" w:sz="4" w:space="0"/>
              <w:right w:val="single" w:color="auto" w:sz="4" w:space="0"/>
            </w:tcBorders>
            <w:shd w:val="clear" w:color="auto" w:fill="auto"/>
            <w:vAlign w:val="center"/>
          </w:tcPr>
          <w:p w14:paraId="0ED3940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0BCB408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32.00</w:t>
            </w:r>
          </w:p>
        </w:tc>
        <w:tc>
          <w:tcPr>
            <w:tcW w:w="718" w:type="pct"/>
            <w:tcBorders>
              <w:top w:val="nil"/>
              <w:left w:val="nil"/>
              <w:bottom w:val="single" w:color="auto" w:sz="4" w:space="0"/>
              <w:right w:val="single" w:color="auto" w:sz="4" w:space="0"/>
            </w:tcBorders>
            <w:shd w:val="clear" w:color="auto" w:fill="auto"/>
            <w:noWrap/>
            <w:vAlign w:val="center"/>
          </w:tcPr>
          <w:p w14:paraId="6A5B5B3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118.95 </w:t>
            </w:r>
          </w:p>
        </w:tc>
        <w:tc>
          <w:tcPr>
            <w:tcW w:w="869" w:type="pct"/>
            <w:tcBorders>
              <w:top w:val="nil"/>
              <w:left w:val="nil"/>
              <w:bottom w:val="single" w:color="auto" w:sz="4" w:space="0"/>
              <w:right w:val="single" w:color="auto" w:sz="4" w:space="0"/>
            </w:tcBorders>
            <w:shd w:val="clear" w:color="auto" w:fill="auto"/>
            <w:noWrap/>
            <w:vAlign w:val="center"/>
          </w:tcPr>
          <w:p w14:paraId="4C23A7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3806.40 </w:t>
            </w:r>
          </w:p>
        </w:tc>
      </w:tr>
      <w:tr w14:paraId="66651869">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34246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41</w:t>
            </w:r>
          </w:p>
        </w:tc>
        <w:tc>
          <w:tcPr>
            <w:tcW w:w="2098" w:type="pct"/>
            <w:tcBorders>
              <w:top w:val="nil"/>
              <w:left w:val="nil"/>
              <w:bottom w:val="single" w:color="auto" w:sz="4" w:space="0"/>
              <w:right w:val="single" w:color="auto" w:sz="4" w:space="0"/>
            </w:tcBorders>
            <w:shd w:val="clear" w:color="auto" w:fill="auto"/>
            <w:vAlign w:val="center"/>
          </w:tcPr>
          <w:p w14:paraId="67095CD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4.安装部位:埋地</w:t>
            </w:r>
            <w:r>
              <w:rPr>
                <w:rFonts w:hint="eastAsia" w:ascii="仿宋" w:hAnsi="仿宋" w:eastAsia="仿宋" w:cs="仿宋"/>
                <w:sz w:val="18"/>
                <w:szCs w:val="18"/>
              </w:rPr>
              <w:br w:type="textWrapping"/>
            </w:r>
            <w:r>
              <w:rPr>
                <w:rFonts w:hint="eastAsia" w:ascii="仿宋" w:hAnsi="仿宋" w:eastAsia="仿宋" w:cs="仿宋"/>
                <w:sz w:val="18"/>
                <w:szCs w:val="18"/>
              </w:rPr>
              <w:t>5.安装形式:</w:t>
            </w:r>
          </w:p>
        </w:tc>
        <w:tc>
          <w:tcPr>
            <w:tcW w:w="343" w:type="pct"/>
            <w:tcBorders>
              <w:top w:val="nil"/>
              <w:left w:val="nil"/>
              <w:bottom w:val="single" w:color="auto" w:sz="4" w:space="0"/>
              <w:right w:val="single" w:color="auto" w:sz="4" w:space="0"/>
            </w:tcBorders>
            <w:shd w:val="clear" w:color="auto" w:fill="auto"/>
            <w:vAlign w:val="center"/>
          </w:tcPr>
          <w:p w14:paraId="3C4225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B9175A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210.90</w:t>
            </w:r>
          </w:p>
        </w:tc>
        <w:tc>
          <w:tcPr>
            <w:tcW w:w="718" w:type="pct"/>
            <w:tcBorders>
              <w:top w:val="nil"/>
              <w:left w:val="nil"/>
              <w:bottom w:val="single" w:color="auto" w:sz="4" w:space="0"/>
              <w:right w:val="single" w:color="auto" w:sz="4" w:space="0"/>
            </w:tcBorders>
            <w:shd w:val="clear" w:color="auto" w:fill="auto"/>
            <w:noWrap/>
            <w:vAlign w:val="center"/>
          </w:tcPr>
          <w:p w14:paraId="6D4DB9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56.79 </w:t>
            </w:r>
          </w:p>
        </w:tc>
        <w:tc>
          <w:tcPr>
            <w:tcW w:w="869" w:type="pct"/>
            <w:tcBorders>
              <w:top w:val="nil"/>
              <w:left w:val="nil"/>
              <w:bottom w:val="single" w:color="auto" w:sz="4" w:space="0"/>
              <w:right w:val="single" w:color="auto" w:sz="4" w:space="0"/>
            </w:tcBorders>
            <w:shd w:val="clear" w:color="auto" w:fill="auto"/>
            <w:noWrap/>
            <w:vAlign w:val="center"/>
          </w:tcPr>
          <w:p w14:paraId="21B8739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11977.01 </w:t>
            </w:r>
          </w:p>
        </w:tc>
      </w:tr>
      <w:tr w14:paraId="7B7D201B">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2E8D3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42</w:t>
            </w:r>
          </w:p>
        </w:tc>
        <w:tc>
          <w:tcPr>
            <w:tcW w:w="2098" w:type="pct"/>
            <w:tcBorders>
              <w:top w:val="nil"/>
              <w:left w:val="nil"/>
              <w:bottom w:val="single" w:color="auto" w:sz="4" w:space="0"/>
              <w:right w:val="single" w:color="auto" w:sz="4" w:space="0"/>
            </w:tcBorders>
            <w:shd w:val="clear" w:color="auto" w:fill="auto"/>
            <w:vAlign w:val="center"/>
          </w:tcPr>
          <w:p w14:paraId="5571A41D">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1.名称:高压电缆桥架防火封堵</w:t>
            </w:r>
            <w:r>
              <w:rPr>
                <w:rFonts w:hint="eastAsia" w:ascii="仿宋" w:hAnsi="仿宋" w:eastAsia="仿宋" w:cs="仿宋"/>
                <w:sz w:val="18"/>
                <w:szCs w:val="18"/>
              </w:rPr>
              <w:br w:type="textWrapping"/>
            </w:r>
            <w:r>
              <w:rPr>
                <w:rFonts w:hint="eastAsia" w:ascii="仿宋" w:hAnsi="仿宋" w:eastAsia="仿宋" w:cs="仿宋"/>
                <w:sz w:val="18"/>
                <w:szCs w:val="18"/>
              </w:rPr>
              <w:t>2.材质:符合设计要求及验收规范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3.方式:符合设计要求及验收规范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4.部位:综合考虑</w:t>
            </w:r>
            <w:r>
              <w:rPr>
                <w:rFonts w:hint="eastAsia" w:ascii="仿宋" w:hAnsi="仿宋" w:eastAsia="仿宋" w:cs="仿宋"/>
                <w:sz w:val="18"/>
                <w:szCs w:val="18"/>
              </w:rPr>
              <w:br w:type="textWrapping"/>
            </w:r>
            <w:r>
              <w:rPr>
                <w:rFonts w:hint="eastAsia" w:ascii="仿宋" w:hAnsi="仿宋" w:eastAsia="仿宋" w:cs="仿宋"/>
                <w:sz w:val="18"/>
                <w:szCs w:val="18"/>
              </w:rPr>
              <w:t>5.包含防火隔板、防火泥、防火包等封堵材料费及安装费</w:t>
            </w:r>
            <w:r>
              <w:rPr>
                <w:rFonts w:hint="eastAsia" w:ascii="仿宋" w:hAnsi="仿宋" w:eastAsia="仿宋" w:cs="仿宋"/>
                <w:sz w:val="18"/>
                <w:szCs w:val="18"/>
              </w:rPr>
              <w:br w:type="textWrapping"/>
            </w:r>
            <w:r>
              <w:rPr>
                <w:rFonts w:hint="eastAsia" w:ascii="仿宋" w:hAnsi="仿宋" w:eastAsia="仿宋" w:cs="仿宋"/>
                <w:sz w:val="18"/>
                <w:szCs w:val="18"/>
              </w:rPr>
              <w:t>6.计算规则:按照洞口净面积，以“㎡”为单位计算</w:t>
            </w:r>
          </w:p>
        </w:tc>
        <w:tc>
          <w:tcPr>
            <w:tcW w:w="343" w:type="pct"/>
            <w:tcBorders>
              <w:top w:val="nil"/>
              <w:left w:val="nil"/>
              <w:bottom w:val="single" w:color="auto" w:sz="4" w:space="0"/>
              <w:right w:val="single" w:color="auto" w:sz="4" w:space="0"/>
            </w:tcBorders>
            <w:shd w:val="clear" w:color="auto" w:fill="auto"/>
            <w:vAlign w:val="center"/>
          </w:tcPr>
          <w:p w14:paraId="15250A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640" w:type="pct"/>
            <w:tcBorders>
              <w:top w:val="nil"/>
              <w:left w:val="nil"/>
              <w:bottom w:val="single" w:color="auto" w:sz="4" w:space="0"/>
              <w:right w:val="single" w:color="auto" w:sz="4" w:space="0"/>
            </w:tcBorders>
            <w:shd w:val="clear" w:color="auto" w:fill="auto"/>
            <w:noWrap/>
            <w:vAlign w:val="center"/>
          </w:tcPr>
          <w:p w14:paraId="2563ED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3.20</w:t>
            </w:r>
          </w:p>
        </w:tc>
        <w:tc>
          <w:tcPr>
            <w:tcW w:w="718" w:type="pct"/>
            <w:tcBorders>
              <w:top w:val="nil"/>
              <w:left w:val="nil"/>
              <w:bottom w:val="single" w:color="auto" w:sz="4" w:space="0"/>
              <w:right w:val="single" w:color="auto" w:sz="4" w:space="0"/>
            </w:tcBorders>
            <w:shd w:val="clear" w:color="auto" w:fill="auto"/>
            <w:noWrap/>
            <w:vAlign w:val="center"/>
          </w:tcPr>
          <w:p w14:paraId="4F77677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111.02 </w:t>
            </w:r>
          </w:p>
        </w:tc>
        <w:tc>
          <w:tcPr>
            <w:tcW w:w="869" w:type="pct"/>
            <w:tcBorders>
              <w:top w:val="nil"/>
              <w:left w:val="nil"/>
              <w:bottom w:val="single" w:color="auto" w:sz="4" w:space="0"/>
              <w:right w:val="single" w:color="auto" w:sz="4" w:space="0"/>
            </w:tcBorders>
            <w:shd w:val="clear" w:color="auto" w:fill="auto"/>
            <w:noWrap/>
            <w:vAlign w:val="center"/>
          </w:tcPr>
          <w:p w14:paraId="329077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355.26 </w:t>
            </w:r>
          </w:p>
        </w:tc>
      </w:tr>
      <w:tr w14:paraId="4FEE26E5">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3B1CB3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43</w:t>
            </w:r>
          </w:p>
        </w:tc>
        <w:tc>
          <w:tcPr>
            <w:tcW w:w="2098" w:type="pct"/>
            <w:tcBorders>
              <w:top w:val="nil"/>
              <w:left w:val="nil"/>
              <w:bottom w:val="single" w:color="auto" w:sz="4" w:space="0"/>
              <w:right w:val="single" w:color="auto" w:sz="4" w:space="0"/>
            </w:tcBorders>
            <w:shd w:val="clear" w:color="auto" w:fill="auto"/>
            <w:vAlign w:val="center"/>
          </w:tcPr>
          <w:p w14:paraId="24161071">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343" w:type="pct"/>
            <w:tcBorders>
              <w:top w:val="nil"/>
              <w:left w:val="nil"/>
              <w:bottom w:val="single" w:color="auto" w:sz="4" w:space="0"/>
              <w:right w:val="single" w:color="auto" w:sz="4" w:space="0"/>
            </w:tcBorders>
            <w:shd w:val="clear" w:color="auto" w:fill="auto"/>
            <w:vAlign w:val="center"/>
          </w:tcPr>
          <w:p w14:paraId="1DD0C3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18C28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44D8C7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3494.27 </w:t>
            </w:r>
          </w:p>
        </w:tc>
        <w:tc>
          <w:tcPr>
            <w:tcW w:w="869" w:type="pct"/>
            <w:tcBorders>
              <w:top w:val="nil"/>
              <w:left w:val="nil"/>
              <w:bottom w:val="single" w:color="auto" w:sz="4" w:space="0"/>
              <w:right w:val="single" w:color="auto" w:sz="4" w:space="0"/>
            </w:tcBorders>
            <w:shd w:val="clear" w:color="auto" w:fill="auto"/>
            <w:noWrap/>
            <w:vAlign w:val="center"/>
          </w:tcPr>
          <w:p w14:paraId="650A09E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13977.08 </w:t>
            </w:r>
          </w:p>
        </w:tc>
      </w:tr>
      <w:tr w14:paraId="2A66D7E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C2E59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44</w:t>
            </w:r>
          </w:p>
        </w:tc>
        <w:tc>
          <w:tcPr>
            <w:tcW w:w="2098" w:type="pct"/>
            <w:tcBorders>
              <w:top w:val="nil"/>
              <w:left w:val="nil"/>
              <w:bottom w:val="single" w:color="auto" w:sz="4" w:space="0"/>
              <w:right w:val="single" w:color="auto" w:sz="4" w:space="0"/>
            </w:tcBorders>
            <w:shd w:val="clear" w:color="auto" w:fill="auto"/>
            <w:vAlign w:val="center"/>
          </w:tcPr>
          <w:p w14:paraId="4FABD279">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214168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CE2C5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CA5D4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1AE79C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7F0043C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8C73F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45</w:t>
            </w:r>
          </w:p>
        </w:tc>
        <w:tc>
          <w:tcPr>
            <w:tcW w:w="2098" w:type="pct"/>
            <w:tcBorders>
              <w:top w:val="nil"/>
              <w:left w:val="nil"/>
              <w:bottom w:val="single" w:color="auto" w:sz="4" w:space="0"/>
              <w:right w:val="single" w:color="auto" w:sz="4" w:space="0"/>
            </w:tcBorders>
            <w:shd w:val="clear" w:color="auto" w:fill="auto"/>
            <w:vAlign w:val="center"/>
          </w:tcPr>
          <w:p w14:paraId="5C6E635F">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58BFD7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A8FB9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98E1E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70CFE8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716CB0D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1CA5F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46</w:t>
            </w:r>
          </w:p>
        </w:tc>
        <w:tc>
          <w:tcPr>
            <w:tcW w:w="2098" w:type="pct"/>
            <w:tcBorders>
              <w:top w:val="nil"/>
              <w:left w:val="nil"/>
              <w:bottom w:val="single" w:color="auto" w:sz="4" w:space="0"/>
              <w:right w:val="single" w:color="auto" w:sz="4" w:space="0"/>
            </w:tcBorders>
            <w:shd w:val="clear" w:color="auto" w:fill="auto"/>
            <w:vAlign w:val="center"/>
          </w:tcPr>
          <w:p w14:paraId="0B01B64A">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2E0DB7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A287F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C9FF6A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1EA14B1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74B70DD">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75817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47</w:t>
            </w:r>
          </w:p>
        </w:tc>
        <w:tc>
          <w:tcPr>
            <w:tcW w:w="2098" w:type="pct"/>
            <w:tcBorders>
              <w:top w:val="nil"/>
              <w:left w:val="nil"/>
              <w:bottom w:val="single" w:color="auto" w:sz="4" w:space="0"/>
              <w:right w:val="single" w:color="auto" w:sz="4" w:space="0"/>
            </w:tcBorders>
            <w:shd w:val="clear" w:color="auto" w:fill="auto"/>
            <w:vAlign w:val="center"/>
          </w:tcPr>
          <w:p w14:paraId="4A7EF00D">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1.名称:环出柜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7EC622B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76A5F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59FAD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11B920E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1333AF39">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7B83D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48</w:t>
            </w:r>
          </w:p>
        </w:tc>
        <w:tc>
          <w:tcPr>
            <w:tcW w:w="2098" w:type="pct"/>
            <w:tcBorders>
              <w:top w:val="nil"/>
              <w:left w:val="nil"/>
              <w:bottom w:val="single" w:color="auto" w:sz="4" w:space="0"/>
              <w:right w:val="single" w:color="auto" w:sz="4" w:space="0"/>
            </w:tcBorders>
            <w:shd w:val="clear" w:color="auto" w:fill="auto"/>
            <w:vAlign w:val="center"/>
          </w:tcPr>
          <w:p w14:paraId="5AAD28CE">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1.名称:环出柜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099BE9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7F308F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8ECD5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0FC8058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3BF0ED0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BBC96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49</w:t>
            </w:r>
          </w:p>
        </w:tc>
        <w:tc>
          <w:tcPr>
            <w:tcW w:w="2098" w:type="pct"/>
            <w:tcBorders>
              <w:top w:val="nil"/>
              <w:left w:val="nil"/>
              <w:bottom w:val="single" w:color="auto" w:sz="4" w:space="0"/>
              <w:right w:val="single" w:color="auto" w:sz="4" w:space="0"/>
            </w:tcBorders>
            <w:shd w:val="clear" w:color="auto" w:fill="auto"/>
            <w:vAlign w:val="center"/>
          </w:tcPr>
          <w:p w14:paraId="1EDF7ED7">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754D511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3B85B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45D88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4B03F3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20FAC3F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A70B62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50</w:t>
            </w:r>
          </w:p>
        </w:tc>
        <w:tc>
          <w:tcPr>
            <w:tcW w:w="2098" w:type="pct"/>
            <w:tcBorders>
              <w:top w:val="nil"/>
              <w:left w:val="nil"/>
              <w:bottom w:val="single" w:color="auto" w:sz="4" w:space="0"/>
              <w:right w:val="single" w:color="auto" w:sz="4" w:space="0"/>
            </w:tcBorders>
            <w:shd w:val="clear" w:color="auto" w:fill="auto"/>
            <w:vAlign w:val="center"/>
          </w:tcPr>
          <w:p w14:paraId="75C025F1">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2.型号:G07</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2E4166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194DDB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A3D9A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062E8D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15A133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7C8835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51</w:t>
            </w:r>
          </w:p>
        </w:tc>
        <w:tc>
          <w:tcPr>
            <w:tcW w:w="2098" w:type="pct"/>
            <w:tcBorders>
              <w:top w:val="nil"/>
              <w:left w:val="nil"/>
              <w:bottom w:val="single" w:color="auto" w:sz="4" w:space="0"/>
              <w:right w:val="single" w:color="auto" w:sz="4" w:space="0"/>
            </w:tcBorders>
            <w:shd w:val="clear" w:color="auto" w:fill="auto"/>
            <w:vAlign w:val="center"/>
          </w:tcPr>
          <w:p w14:paraId="34D8BF76">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2.型号:G08</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44D890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1637A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9567D2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458D661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3E3514BD">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DD89F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52</w:t>
            </w:r>
          </w:p>
        </w:tc>
        <w:tc>
          <w:tcPr>
            <w:tcW w:w="2098" w:type="pct"/>
            <w:tcBorders>
              <w:top w:val="nil"/>
              <w:left w:val="nil"/>
              <w:bottom w:val="single" w:color="auto" w:sz="4" w:space="0"/>
              <w:right w:val="single" w:color="auto" w:sz="4" w:space="0"/>
            </w:tcBorders>
            <w:shd w:val="clear" w:color="auto" w:fill="auto"/>
            <w:vAlign w:val="center"/>
          </w:tcPr>
          <w:p w14:paraId="03D928DD">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76791A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3E1E1C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33CE42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403.79 </w:t>
            </w:r>
          </w:p>
        </w:tc>
        <w:tc>
          <w:tcPr>
            <w:tcW w:w="869" w:type="pct"/>
            <w:tcBorders>
              <w:top w:val="nil"/>
              <w:left w:val="nil"/>
              <w:bottom w:val="single" w:color="auto" w:sz="4" w:space="0"/>
              <w:right w:val="single" w:color="auto" w:sz="4" w:space="0"/>
            </w:tcBorders>
            <w:shd w:val="clear" w:color="auto" w:fill="auto"/>
            <w:noWrap/>
            <w:vAlign w:val="center"/>
          </w:tcPr>
          <w:p w14:paraId="4AA1CBE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807.58 </w:t>
            </w:r>
          </w:p>
        </w:tc>
      </w:tr>
      <w:tr w14:paraId="47E28FD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45763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53</w:t>
            </w:r>
          </w:p>
        </w:tc>
        <w:tc>
          <w:tcPr>
            <w:tcW w:w="2098" w:type="pct"/>
            <w:tcBorders>
              <w:top w:val="nil"/>
              <w:left w:val="nil"/>
              <w:bottom w:val="single" w:color="auto" w:sz="4" w:space="0"/>
              <w:right w:val="single" w:color="auto" w:sz="4" w:space="0"/>
            </w:tcBorders>
            <w:shd w:val="clear" w:color="auto" w:fill="auto"/>
            <w:vAlign w:val="center"/>
          </w:tcPr>
          <w:p w14:paraId="00EFEE3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EABA1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D3938F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34CD4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C76B9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06225E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288E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54</w:t>
            </w:r>
          </w:p>
        </w:tc>
        <w:tc>
          <w:tcPr>
            <w:tcW w:w="2098" w:type="pct"/>
            <w:tcBorders>
              <w:top w:val="nil"/>
              <w:left w:val="nil"/>
              <w:bottom w:val="single" w:color="auto" w:sz="4" w:space="0"/>
              <w:right w:val="single" w:color="auto" w:sz="4" w:space="0"/>
            </w:tcBorders>
            <w:shd w:val="clear" w:color="auto" w:fill="auto"/>
            <w:vAlign w:val="center"/>
          </w:tcPr>
          <w:p w14:paraId="5233C6C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6E953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DEF012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9C0D3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0222F27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2D877C8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C14DF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55</w:t>
            </w:r>
          </w:p>
        </w:tc>
        <w:tc>
          <w:tcPr>
            <w:tcW w:w="2098" w:type="pct"/>
            <w:tcBorders>
              <w:top w:val="nil"/>
              <w:left w:val="nil"/>
              <w:bottom w:val="single" w:color="auto" w:sz="4" w:space="0"/>
              <w:right w:val="single" w:color="auto" w:sz="4" w:space="0"/>
            </w:tcBorders>
            <w:shd w:val="clear" w:color="auto" w:fill="auto"/>
            <w:vAlign w:val="center"/>
          </w:tcPr>
          <w:p w14:paraId="3276550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9C6B2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797E81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78FCF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CF954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49F75E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8624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56</w:t>
            </w:r>
          </w:p>
        </w:tc>
        <w:tc>
          <w:tcPr>
            <w:tcW w:w="2098" w:type="pct"/>
            <w:tcBorders>
              <w:top w:val="nil"/>
              <w:left w:val="nil"/>
              <w:bottom w:val="single" w:color="auto" w:sz="4" w:space="0"/>
              <w:right w:val="single" w:color="auto" w:sz="4" w:space="0"/>
            </w:tcBorders>
            <w:shd w:val="clear" w:color="auto" w:fill="auto"/>
            <w:vAlign w:val="center"/>
          </w:tcPr>
          <w:p w14:paraId="424F566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D415F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0042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FC4A4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CC39D4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8014B25">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5CF014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57</w:t>
            </w:r>
          </w:p>
        </w:tc>
        <w:tc>
          <w:tcPr>
            <w:tcW w:w="2098" w:type="pct"/>
            <w:tcBorders>
              <w:top w:val="nil"/>
              <w:left w:val="nil"/>
              <w:bottom w:val="single" w:color="auto" w:sz="4" w:space="0"/>
              <w:right w:val="single" w:color="auto" w:sz="4" w:space="0"/>
            </w:tcBorders>
            <w:shd w:val="clear" w:color="auto" w:fill="auto"/>
            <w:vAlign w:val="center"/>
          </w:tcPr>
          <w:p w14:paraId="7A79A29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9B3A3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E7E63F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C8662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9954BA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A7AD22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B169C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58</w:t>
            </w:r>
          </w:p>
        </w:tc>
        <w:tc>
          <w:tcPr>
            <w:tcW w:w="2098" w:type="pct"/>
            <w:tcBorders>
              <w:top w:val="nil"/>
              <w:left w:val="nil"/>
              <w:bottom w:val="single" w:color="auto" w:sz="4" w:space="0"/>
              <w:right w:val="single" w:color="auto" w:sz="4" w:space="0"/>
            </w:tcBorders>
            <w:shd w:val="clear" w:color="auto" w:fill="auto"/>
            <w:vAlign w:val="center"/>
          </w:tcPr>
          <w:p w14:paraId="0ED9379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28B871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2C6D5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7FCB15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CF5A0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F92181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D30E53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59</w:t>
            </w:r>
          </w:p>
        </w:tc>
        <w:tc>
          <w:tcPr>
            <w:tcW w:w="2098" w:type="pct"/>
            <w:tcBorders>
              <w:top w:val="nil"/>
              <w:left w:val="nil"/>
              <w:bottom w:val="single" w:color="auto" w:sz="4" w:space="0"/>
              <w:right w:val="single" w:color="auto" w:sz="4" w:space="0"/>
            </w:tcBorders>
            <w:shd w:val="clear" w:color="auto" w:fill="auto"/>
            <w:vAlign w:val="center"/>
          </w:tcPr>
          <w:p w14:paraId="7FC9BE0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2E5D1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139E35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EA17E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A5F40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00C4A4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26239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60</w:t>
            </w:r>
          </w:p>
        </w:tc>
        <w:tc>
          <w:tcPr>
            <w:tcW w:w="2098" w:type="pct"/>
            <w:tcBorders>
              <w:top w:val="nil"/>
              <w:left w:val="nil"/>
              <w:bottom w:val="single" w:color="auto" w:sz="4" w:space="0"/>
              <w:right w:val="single" w:color="auto" w:sz="4" w:space="0"/>
            </w:tcBorders>
            <w:shd w:val="clear" w:color="auto" w:fill="auto"/>
            <w:vAlign w:val="center"/>
          </w:tcPr>
          <w:p w14:paraId="3E4341C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F2B05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AC13F9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1A5F4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3BDA3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22BC29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5B901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61</w:t>
            </w:r>
          </w:p>
        </w:tc>
        <w:tc>
          <w:tcPr>
            <w:tcW w:w="2098" w:type="pct"/>
            <w:tcBorders>
              <w:top w:val="nil"/>
              <w:left w:val="nil"/>
              <w:bottom w:val="single" w:color="auto" w:sz="4" w:space="0"/>
              <w:right w:val="single" w:color="auto" w:sz="4" w:space="0"/>
            </w:tcBorders>
            <w:shd w:val="clear" w:color="auto" w:fill="auto"/>
            <w:vAlign w:val="center"/>
          </w:tcPr>
          <w:p w14:paraId="5ECCC63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C80E9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55482D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0458D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F62F5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1EBA04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999D08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62</w:t>
            </w:r>
          </w:p>
        </w:tc>
        <w:tc>
          <w:tcPr>
            <w:tcW w:w="2098" w:type="pct"/>
            <w:tcBorders>
              <w:top w:val="nil"/>
              <w:left w:val="nil"/>
              <w:bottom w:val="single" w:color="auto" w:sz="4" w:space="0"/>
              <w:right w:val="single" w:color="auto" w:sz="4" w:space="0"/>
            </w:tcBorders>
            <w:shd w:val="clear" w:color="auto" w:fill="auto"/>
            <w:vAlign w:val="center"/>
          </w:tcPr>
          <w:p w14:paraId="7925B6A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2.型号:D10</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181B0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1332A7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67D02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104F71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774DEA0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D2BBB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63</w:t>
            </w:r>
          </w:p>
        </w:tc>
        <w:tc>
          <w:tcPr>
            <w:tcW w:w="2098" w:type="pct"/>
            <w:tcBorders>
              <w:top w:val="nil"/>
              <w:left w:val="nil"/>
              <w:bottom w:val="single" w:color="auto" w:sz="4" w:space="0"/>
              <w:right w:val="single" w:color="auto" w:sz="4" w:space="0"/>
            </w:tcBorders>
            <w:shd w:val="clear" w:color="auto" w:fill="auto"/>
            <w:vAlign w:val="center"/>
          </w:tcPr>
          <w:p w14:paraId="56D4BC5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CC3CA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6D3F3C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7138D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00A47A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BE95A8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AC65B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64</w:t>
            </w:r>
          </w:p>
        </w:tc>
        <w:tc>
          <w:tcPr>
            <w:tcW w:w="2098" w:type="pct"/>
            <w:tcBorders>
              <w:top w:val="nil"/>
              <w:left w:val="nil"/>
              <w:bottom w:val="single" w:color="auto" w:sz="4" w:space="0"/>
              <w:right w:val="single" w:color="auto" w:sz="4" w:space="0"/>
            </w:tcBorders>
            <w:shd w:val="clear" w:color="auto" w:fill="auto"/>
            <w:vAlign w:val="center"/>
          </w:tcPr>
          <w:p w14:paraId="7C87BFC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2.型号:D12</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E31A8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8E2C49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2C923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1E7EF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CC1764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FB1D2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65</w:t>
            </w:r>
          </w:p>
        </w:tc>
        <w:tc>
          <w:tcPr>
            <w:tcW w:w="2098" w:type="pct"/>
            <w:tcBorders>
              <w:top w:val="nil"/>
              <w:left w:val="nil"/>
              <w:bottom w:val="single" w:color="auto" w:sz="4" w:space="0"/>
              <w:right w:val="single" w:color="auto" w:sz="4" w:space="0"/>
            </w:tcBorders>
            <w:shd w:val="clear" w:color="auto" w:fill="auto"/>
            <w:vAlign w:val="center"/>
          </w:tcPr>
          <w:p w14:paraId="1692200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2.型号:D13</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CF397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2BC927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9D602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7E4A07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7CB521C0">
        <w:tblPrEx>
          <w:tblCellMar>
            <w:top w:w="0" w:type="dxa"/>
            <w:left w:w="108" w:type="dxa"/>
            <w:bottom w:w="0" w:type="dxa"/>
            <w:right w:w="108" w:type="dxa"/>
          </w:tblCellMar>
        </w:tblPrEx>
        <w:trPr>
          <w:trHeight w:val="406"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22255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66</w:t>
            </w:r>
          </w:p>
        </w:tc>
        <w:tc>
          <w:tcPr>
            <w:tcW w:w="2098" w:type="pct"/>
            <w:tcBorders>
              <w:top w:val="nil"/>
              <w:left w:val="nil"/>
              <w:bottom w:val="single" w:color="auto" w:sz="4" w:space="0"/>
              <w:right w:val="single" w:color="auto" w:sz="4" w:space="0"/>
            </w:tcBorders>
            <w:shd w:val="clear" w:color="auto" w:fill="auto"/>
            <w:vAlign w:val="center"/>
          </w:tcPr>
          <w:p w14:paraId="2DB4649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31419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C94905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BE08DF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CC4240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47B21C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63844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67</w:t>
            </w:r>
          </w:p>
        </w:tc>
        <w:tc>
          <w:tcPr>
            <w:tcW w:w="2098" w:type="pct"/>
            <w:tcBorders>
              <w:top w:val="nil"/>
              <w:left w:val="nil"/>
              <w:bottom w:val="single" w:color="auto" w:sz="4" w:space="0"/>
              <w:right w:val="single" w:color="auto" w:sz="4" w:space="0"/>
            </w:tcBorders>
            <w:shd w:val="clear" w:color="auto" w:fill="auto"/>
            <w:vAlign w:val="center"/>
          </w:tcPr>
          <w:p w14:paraId="0F2BC9C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8A2DD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B87055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4EF63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43A54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C58E85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F63E3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68</w:t>
            </w:r>
          </w:p>
        </w:tc>
        <w:tc>
          <w:tcPr>
            <w:tcW w:w="2098" w:type="pct"/>
            <w:tcBorders>
              <w:top w:val="nil"/>
              <w:left w:val="nil"/>
              <w:bottom w:val="single" w:color="auto" w:sz="4" w:space="0"/>
              <w:right w:val="single" w:color="auto" w:sz="4" w:space="0"/>
            </w:tcBorders>
            <w:shd w:val="clear" w:color="auto" w:fill="auto"/>
            <w:vAlign w:val="center"/>
          </w:tcPr>
          <w:p w14:paraId="596F96A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2.型号:D16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92D7D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4E259A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4E8A1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C955A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0C72670">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7D57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69</w:t>
            </w:r>
          </w:p>
        </w:tc>
        <w:tc>
          <w:tcPr>
            <w:tcW w:w="2098" w:type="pct"/>
            <w:tcBorders>
              <w:top w:val="nil"/>
              <w:left w:val="nil"/>
              <w:bottom w:val="single" w:color="auto" w:sz="4" w:space="0"/>
              <w:right w:val="single" w:color="auto" w:sz="4" w:space="0"/>
            </w:tcBorders>
            <w:shd w:val="clear" w:color="auto" w:fill="auto"/>
            <w:vAlign w:val="center"/>
          </w:tcPr>
          <w:p w14:paraId="278FB23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2.型号:D17</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4B93B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75AF4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68184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8A162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DC5B01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1EA173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70</w:t>
            </w:r>
          </w:p>
        </w:tc>
        <w:tc>
          <w:tcPr>
            <w:tcW w:w="2098" w:type="pct"/>
            <w:tcBorders>
              <w:top w:val="nil"/>
              <w:left w:val="nil"/>
              <w:bottom w:val="single" w:color="auto" w:sz="4" w:space="0"/>
              <w:right w:val="single" w:color="auto" w:sz="4" w:space="0"/>
            </w:tcBorders>
            <w:shd w:val="clear" w:color="auto" w:fill="auto"/>
            <w:vAlign w:val="center"/>
          </w:tcPr>
          <w:p w14:paraId="4115E29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2.型号:D18</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CBEB6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F9A81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B7C435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D3F3F7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8A5399A">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F043C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71</w:t>
            </w:r>
          </w:p>
        </w:tc>
        <w:tc>
          <w:tcPr>
            <w:tcW w:w="2098" w:type="pct"/>
            <w:tcBorders>
              <w:top w:val="nil"/>
              <w:left w:val="nil"/>
              <w:bottom w:val="single" w:color="auto" w:sz="4" w:space="0"/>
              <w:right w:val="single" w:color="auto" w:sz="4" w:space="0"/>
            </w:tcBorders>
            <w:shd w:val="clear" w:color="auto" w:fill="auto"/>
            <w:vAlign w:val="center"/>
          </w:tcPr>
          <w:p w14:paraId="546F939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2.型号:D19</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6B852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A7B8A1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DDFB0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749CB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A715AC8">
        <w:tblPrEx>
          <w:tblCellMar>
            <w:top w:w="0" w:type="dxa"/>
            <w:left w:w="108" w:type="dxa"/>
            <w:bottom w:w="0" w:type="dxa"/>
            <w:right w:w="108" w:type="dxa"/>
          </w:tblCellMar>
        </w:tblPrEx>
        <w:trPr>
          <w:trHeight w:val="573"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A5DCD8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72</w:t>
            </w:r>
          </w:p>
        </w:tc>
        <w:tc>
          <w:tcPr>
            <w:tcW w:w="2098" w:type="pct"/>
            <w:tcBorders>
              <w:top w:val="nil"/>
              <w:left w:val="nil"/>
              <w:bottom w:val="single" w:color="auto" w:sz="4" w:space="0"/>
              <w:right w:val="single" w:color="auto" w:sz="4" w:space="0"/>
            </w:tcBorders>
            <w:shd w:val="clear" w:color="auto" w:fill="auto"/>
            <w:vAlign w:val="center"/>
          </w:tcPr>
          <w:p w14:paraId="0D1CE6D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2.型号:D20</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4F86E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65E932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FA609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5A7CB3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15D2A6E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11CDD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73</w:t>
            </w:r>
          </w:p>
        </w:tc>
        <w:tc>
          <w:tcPr>
            <w:tcW w:w="2098" w:type="pct"/>
            <w:tcBorders>
              <w:top w:val="nil"/>
              <w:left w:val="nil"/>
              <w:bottom w:val="single" w:color="auto" w:sz="4" w:space="0"/>
              <w:right w:val="single" w:color="auto" w:sz="4" w:space="0"/>
            </w:tcBorders>
            <w:shd w:val="clear" w:color="auto" w:fill="auto"/>
            <w:vAlign w:val="center"/>
          </w:tcPr>
          <w:p w14:paraId="714B8E0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2.型号:D21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E2F84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69EBA4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0C35C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D713D0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DCE2C9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EE426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74</w:t>
            </w:r>
          </w:p>
        </w:tc>
        <w:tc>
          <w:tcPr>
            <w:tcW w:w="2098" w:type="pct"/>
            <w:tcBorders>
              <w:top w:val="nil"/>
              <w:left w:val="nil"/>
              <w:bottom w:val="single" w:color="auto" w:sz="4" w:space="0"/>
              <w:right w:val="single" w:color="auto" w:sz="4" w:space="0"/>
            </w:tcBorders>
            <w:shd w:val="clear" w:color="auto" w:fill="auto"/>
            <w:vAlign w:val="center"/>
          </w:tcPr>
          <w:p w14:paraId="51377A3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343" w:type="pct"/>
            <w:tcBorders>
              <w:top w:val="nil"/>
              <w:left w:val="nil"/>
              <w:bottom w:val="single" w:color="auto" w:sz="4" w:space="0"/>
              <w:right w:val="single" w:color="auto" w:sz="4" w:space="0"/>
            </w:tcBorders>
            <w:shd w:val="clear" w:color="auto" w:fill="auto"/>
            <w:vAlign w:val="center"/>
          </w:tcPr>
          <w:p w14:paraId="776224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B074E1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10.40</w:t>
            </w:r>
          </w:p>
        </w:tc>
        <w:tc>
          <w:tcPr>
            <w:tcW w:w="718" w:type="pct"/>
            <w:tcBorders>
              <w:top w:val="nil"/>
              <w:left w:val="nil"/>
              <w:bottom w:val="single" w:color="auto" w:sz="4" w:space="0"/>
              <w:right w:val="single" w:color="auto" w:sz="4" w:space="0"/>
            </w:tcBorders>
            <w:shd w:val="clear" w:color="auto" w:fill="auto"/>
            <w:noWrap/>
            <w:vAlign w:val="center"/>
          </w:tcPr>
          <w:p w14:paraId="5968C1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1277.01 </w:t>
            </w:r>
          </w:p>
        </w:tc>
        <w:tc>
          <w:tcPr>
            <w:tcW w:w="869" w:type="pct"/>
            <w:tcBorders>
              <w:top w:val="nil"/>
              <w:left w:val="nil"/>
              <w:bottom w:val="single" w:color="auto" w:sz="4" w:space="0"/>
              <w:right w:val="single" w:color="auto" w:sz="4" w:space="0"/>
            </w:tcBorders>
            <w:shd w:val="clear" w:color="auto" w:fill="auto"/>
            <w:noWrap/>
            <w:vAlign w:val="center"/>
          </w:tcPr>
          <w:p w14:paraId="159BE3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13280.90 </w:t>
            </w:r>
          </w:p>
        </w:tc>
      </w:tr>
      <w:tr w14:paraId="5183250F">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1A91F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75</w:t>
            </w:r>
          </w:p>
        </w:tc>
        <w:tc>
          <w:tcPr>
            <w:tcW w:w="2098" w:type="pct"/>
            <w:tcBorders>
              <w:top w:val="nil"/>
              <w:left w:val="nil"/>
              <w:bottom w:val="single" w:color="auto" w:sz="4" w:space="0"/>
              <w:right w:val="single" w:color="auto" w:sz="4" w:space="0"/>
            </w:tcBorders>
            <w:shd w:val="clear" w:color="auto" w:fill="auto"/>
            <w:vAlign w:val="center"/>
          </w:tcPr>
          <w:p w14:paraId="6DD44A6F">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343" w:type="pct"/>
            <w:tcBorders>
              <w:top w:val="nil"/>
              <w:left w:val="nil"/>
              <w:bottom w:val="single" w:color="auto" w:sz="4" w:space="0"/>
              <w:right w:val="single" w:color="auto" w:sz="4" w:space="0"/>
            </w:tcBorders>
            <w:shd w:val="clear" w:color="auto" w:fill="auto"/>
            <w:vAlign w:val="center"/>
          </w:tcPr>
          <w:p w14:paraId="17AF93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6D216C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0C4420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538.23 </w:t>
            </w:r>
          </w:p>
        </w:tc>
        <w:tc>
          <w:tcPr>
            <w:tcW w:w="869" w:type="pct"/>
            <w:tcBorders>
              <w:top w:val="nil"/>
              <w:left w:val="nil"/>
              <w:bottom w:val="single" w:color="auto" w:sz="4" w:space="0"/>
              <w:right w:val="single" w:color="auto" w:sz="4" w:space="0"/>
            </w:tcBorders>
            <w:shd w:val="clear" w:color="auto" w:fill="auto"/>
            <w:noWrap/>
            <w:vAlign w:val="center"/>
          </w:tcPr>
          <w:p w14:paraId="656CF9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4305.84 </w:t>
            </w:r>
          </w:p>
        </w:tc>
      </w:tr>
      <w:tr w14:paraId="155C4B19">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CF77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76</w:t>
            </w:r>
          </w:p>
        </w:tc>
        <w:tc>
          <w:tcPr>
            <w:tcW w:w="2098" w:type="pct"/>
            <w:tcBorders>
              <w:top w:val="nil"/>
              <w:left w:val="nil"/>
              <w:bottom w:val="single" w:color="auto" w:sz="4" w:space="0"/>
              <w:right w:val="single" w:color="auto" w:sz="4" w:space="0"/>
            </w:tcBorders>
            <w:shd w:val="clear" w:color="auto" w:fill="auto"/>
            <w:vAlign w:val="center"/>
          </w:tcPr>
          <w:p w14:paraId="60F1F8BD">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0FFE944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77C1FD9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718" w:type="pct"/>
            <w:tcBorders>
              <w:top w:val="nil"/>
              <w:left w:val="nil"/>
              <w:bottom w:val="single" w:color="auto" w:sz="4" w:space="0"/>
              <w:right w:val="single" w:color="auto" w:sz="4" w:space="0"/>
            </w:tcBorders>
            <w:shd w:val="clear" w:color="auto" w:fill="auto"/>
            <w:noWrap/>
            <w:vAlign w:val="center"/>
          </w:tcPr>
          <w:p w14:paraId="509D86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709.73 </w:t>
            </w:r>
          </w:p>
        </w:tc>
        <w:tc>
          <w:tcPr>
            <w:tcW w:w="869" w:type="pct"/>
            <w:tcBorders>
              <w:top w:val="nil"/>
              <w:left w:val="nil"/>
              <w:bottom w:val="single" w:color="auto" w:sz="4" w:space="0"/>
              <w:right w:val="single" w:color="auto" w:sz="4" w:space="0"/>
            </w:tcBorders>
            <w:shd w:val="clear" w:color="auto" w:fill="auto"/>
            <w:noWrap/>
            <w:vAlign w:val="center"/>
          </w:tcPr>
          <w:p w14:paraId="3A4C16D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8516.76 </w:t>
            </w:r>
          </w:p>
        </w:tc>
      </w:tr>
      <w:tr w14:paraId="6E174CE6">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7B33C8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77</w:t>
            </w:r>
          </w:p>
        </w:tc>
        <w:tc>
          <w:tcPr>
            <w:tcW w:w="2098" w:type="pct"/>
            <w:tcBorders>
              <w:top w:val="nil"/>
              <w:left w:val="nil"/>
              <w:bottom w:val="single" w:color="auto" w:sz="4" w:space="0"/>
              <w:right w:val="single" w:color="auto" w:sz="4" w:space="0"/>
            </w:tcBorders>
            <w:shd w:val="clear" w:color="auto" w:fill="auto"/>
            <w:vAlign w:val="center"/>
          </w:tcPr>
          <w:p w14:paraId="49E864BA">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623A8B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2F8058A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718" w:type="pct"/>
            <w:tcBorders>
              <w:top w:val="nil"/>
              <w:left w:val="nil"/>
              <w:bottom w:val="single" w:color="auto" w:sz="4" w:space="0"/>
              <w:right w:val="single" w:color="auto" w:sz="4" w:space="0"/>
            </w:tcBorders>
            <w:shd w:val="clear" w:color="auto" w:fill="auto"/>
            <w:noWrap/>
            <w:vAlign w:val="center"/>
          </w:tcPr>
          <w:p w14:paraId="295CB9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244.95 </w:t>
            </w:r>
          </w:p>
        </w:tc>
        <w:tc>
          <w:tcPr>
            <w:tcW w:w="869" w:type="pct"/>
            <w:tcBorders>
              <w:top w:val="nil"/>
              <w:left w:val="nil"/>
              <w:bottom w:val="single" w:color="auto" w:sz="4" w:space="0"/>
              <w:right w:val="single" w:color="auto" w:sz="4" w:space="0"/>
            </w:tcBorders>
            <w:shd w:val="clear" w:color="auto" w:fill="auto"/>
            <w:noWrap/>
            <w:vAlign w:val="center"/>
          </w:tcPr>
          <w:p w14:paraId="79CE599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2939.40 </w:t>
            </w:r>
          </w:p>
        </w:tc>
      </w:tr>
      <w:tr w14:paraId="3651BDC3">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E1DA41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78</w:t>
            </w:r>
          </w:p>
        </w:tc>
        <w:tc>
          <w:tcPr>
            <w:tcW w:w="2098" w:type="pct"/>
            <w:tcBorders>
              <w:top w:val="nil"/>
              <w:left w:val="nil"/>
              <w:bottom w:val="single" w:color="auto" w:sz="4" w:space="0"/>
              <w:right w:val="single" w:color="auto" w:sz="4" w:space="0"/>
            </w:tcBorders>
            <w:shd w:val="clear" w:color="auto" w:fill="auto"/>
            <w:vAlign w:val="center"/>
          </w:tcPr>
          <w:p w14:paraId="74FF6D5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1519C5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B9BBA2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127.88</w:t>
            </w:r>
          </w:p>
        </w:tc>
        <w:tc>
          <w:tcPr>
            <w:tcW w:w="718" w:type="pct"/>
            <w:tcBorders>
              <w:top w:val="nil"/>
              <w:left w:val="nil"/>
              <w:bottom w:val="single" w:color="auto" w:sz="4" w:space="0"/>
              <w:right w:val="single" w:color="auto" w:sz="4" w:space="0"/>
            </w:tcBorders>
            <w:shd w:val="clear" w:color="auto" w:fill="auto"/>
            <w:noWrap/>
            <w:vAlign w:val="center"/>
          </w:tcPr>
          <w:p w14:paraId="08C89F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26.47 </w:t>
            </w:r>
          </w:p>
        </w:tc>
        <w:tc>
          <w:tcPr>
            <w:tcW w:w="869" w:type="pct"/>
            <w:tcBorders>
              <w:top w:val="nil"/>
              <w:left w:val="nil"/>
              <w:bottom w:val="single" w:color="auto" w:sz="4" w:space="0"/>
              <w:right w:val="single" w:color="auto" w:sz="4" w:space="0"/>
            </w:tcBorders>
            <w:shd w:val="clear" w:color="auto" w:fill="auto"/>
            <w:noWrap/>
            <w:vAlign w:val="center"/>
          </w:tcPr>
          <w:p w14:paraId="6204B8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3384.98 </w:t>
            </w:r>
          </w:p>
        </w:tc>
      </w:tr>
      <w:tr w14:paraId="2B0EF65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04F42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79</w:t>
            </w:r>
          </w:p>
        </w:tc>
        <w:tc>
          <w:tcPr>
            <w:tcW w:w="2098" w:type="pct"/>
            <w:tcBorders>
              <w:top w:val="nil"/>
              <w:left w:val="nil"/>
              <w:bottom w:val="single" w:color="auto" w:sz="4" w:space="0"/>
              <w:right w:val="single" w:color="auto" w:sz="4" w:space="0"/>
            </w:tcBorders>
            <w:shd w:val="clear" w:color="auto" w:fill="auto"/>
            <w:vAlign w:val="center"/>
          </w:tcPr>
          <w:p w14:paraId="00FCF86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343" w:type="pct"/>
            <w:tcBorders>
              <w:top w:val="nil"/>
              <w:left w:val="nil"/>
              <w:bottom w:val="single" w:color="auto" w:sz="4" w:space="0"/>
              <w:right w:val="single" w:color="auto" w:sz="4" w:space="0"/>
            </w:tcBorders>
            <w:shd w:val="clear" w:color="auto" w:fill="auto"/>
            <w:vAlign w:val="center"/>
          </w:tcPr>
          <w:p w14:paraId="65C484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5DD4EA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73.37</w:t>
            </w:r>
          </w:p>
        </w:tc>
        <w:tc>
          <w:tcPr>
            <w:tcW w:w="718" w:type="pct"/>
            <w:tcBorders>
              <w:top w:val="nil"/>
              <w:left w:val="nil"/>
              <w:bottom w:val="single" w:color="auto" w:sz="4" w:space="0"/>
              <w:right w:val="single" w:color="auto" w:sz="4" w:space="0"/>
            </w:tcBorders>
            <w:shd w:val="clear" w:color="auto" w:fill="auto"/>
            <w:noWrap/>
            <w:vAlign w:val="center"/>
          </w:tcPr>
          <w:p w14:paraId="5323F50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15.15 </w:t>
            </w:r>
          </w:p>
        </w:tc>
        <w:tc>
          <w:tcPr>
            <w:tcW w:w="869" w:type="pct"/>
            <w:tcBorders>
              <w:top w:val="nil"/>
              <w:left w:val="nil"/>
              <w:bottom w:val="single" w:color="auto" w:sz="4" w:space="0"/>
              <w:right w:val="single" w:color="auto" w:sz="4" w:space="0"/>
            </w:tcBorders>
            <w:shd w:val="clear" w:color="auto" w:fill="auto"/>
            <w:noWrap/>
            <w:vAlign w:val="center"/>
          </w:tcPr>
          <w:p w14:paraId="1C7548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1111.56 </w:t>
            </w:r>
          </w:p>
        </w:tc>
      </w:tr>
      <w:tr w14:paraId="7FBD5874">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3FB9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80</w:t>
            </w:r>
          </w:p>
        </w:tc>
        <w:tc>
          <w:tcPr>
            <w:tcW w:w="2098" w:type="pct"/>
            <w:tcBorders>
              <w:top w:val="nil"/>
              <w:left w:val="nil"/>
              <w:bottom w:val="single" w:color="auto" w:sz="4" w:space="0"/>
              <w:right w:val="single" w:color="auto" w:sz="4" w:space="0"/>
            </w:tcBorders>
            <w:shd w:val="clear" w:color="auto" w:fill="auto"/>
            <w:vAlign w:val="center"/>
          </w:tcPr>
          <w:p w14:paraId="59D149C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343" w:type="pct"/>
            <w:tcBorders>
              <w:top w:val="nil"/>
              <w:left w:val="nil"/>
              <w:bottom w:val="single" w:color="auto" w:sz="4" w:space="0"/>
              <w:right w:val="single" w:color="auto" w:sz="4" w:space="0"/>
            </w:tcBorders>
            <w:shd w:val="clear" w:color="auto" w:fill="auto"/>
            <w:vAlign w:val="center"/>
          </w:tcPr>
          <w:p w14:paraId="6A7CD6C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491D6D3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DAA785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415.79 </w:t>
            </w:r>
          </w:p>
        </w:tc>
        <w:tc>
          <w:tcPr>
            <w:tcW w:w="869" w:type="pct"/>
            <w:tcBorders>
              <w:top w:val="nil"/>
              <w:left w:val="nil"/>
              <w:bottom w:val="single" w:color="auto" w:sz="4" w:space="0"/>
              <w:right w:val="single" w:color="auto" w:sz="4" w:space="0"/>
            </w:tcBorders>
            <w:shd w:val="clear" w:color="auto" w:fill="auto"/>
            <w:noWrap/>
            <w:vAlign w:val="center"/>
          </w:tcPr>
          <w:p w14:paraId="56C129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1663.16 </w:t>
            </w:r>
          </w:p>
        </w:tc>
      </w:tr>
      <w:tr w14:paraId="2040FB52">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252F1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81</w:t>
            </w:r>
          </w:p>
        </w:tc>
        <w:tc>
          <w:tcPr>
            <w:tcW w:w="2098" w:type="pct"/>
            <w:tcBorders>
              <w:top w:val="nil"/>
              <w:left w:val="nil"/>
              <w:bottom w:val="single" w:color="auto" w:sz="4" w:space="0"/>
              <w:right w:val="single" w:color="auto" w:sz="4" w:space="0"/>
            </w:tcBorders>
            <w:shd w:val="clear" w:color="auto" w:fill="auto"/>
            <w:vAlign w:val="center"/>
          </w:tcPr>
          <w:p w14:paraId="798886E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343" w:type="pct"/>
            <w:tcBorders>
              <w:top w:val="nil"/>
              <w:left w:val="nil"/>
              <w:bottom w:val="single" w:color="auto" w:sz="4" w:space="0"/>
              <w:right w:val="single" w:color="auto" w:sz="4" w:space="0"/>
            </w:tcBorders>
            <w:shd w:val="clear" w:color="auto" w:fill="auto"/>
            <w:vAlign w:val="center"/>
          </w:tcPr>
          <w:p w14:paraId="7FBD89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434406E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05596B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210.98 </w:t>
            </w:r>
          </w:p>
        </w:tc>
        <w:tc>
          <w:tcPr>
            <w:tcW w:w="869" w:type="pct"/>
            <w:tcBorders>
              <w:top w:val="nil"/>
              <w:left w:val="nil"/>
              <w:bottom w:val="single" w:color="auto" w:sz="4" w:space="0"/>
              <w:right w:val="single" w:color="auto" w:sz="4" w:space="0"/>
            </w:tcBorders>
            <w:shd w:val="clear" w:color="auto" w:fill="auto"/>
            <w:noWrap/>
            <w:vAlign w:val="center"/>
          </w:tcPr>
          <w:p w14:paraId="3459A0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1687.84 </w:t>
            </w:r>
          </w:p>
        </w:tc>
      </w:tr>
      <w:tr w14:paraId="314ACEA1">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7EFB0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82</w:t>
            </w:r>
          </w:p>
        </w:tc>
        <w:tc>
          <w:tcPr>
            <w:tcW w:w="2098" w:type="pct"/>
            <w:tcBorders>
              <w:top w:val="nil"/>
              <w:left w:val="nil"/>
              <w:bottom w:val="single" w:color="auto" w:sz="4" w:space="0"/>
              <w:right w:val="single" w:color="auto" w:sz="4" w:space="0"/>
            </w:tcBorders>
            <w:shd w:val="clear" w:color="auto" w:fill="auto"/>
            <w:vAlign w:val="center"/>
          </w:tcPr>
          <w:p w14:paraId="18D95C1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6CC7DA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C93C92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62.74</w:t>
            </w:r>
          </w:p>
        </w:tc>
        <w:tc>
          <w:tcPr>
            <w:tcW w:w="718" w:type="pct"/>
            <w:tcBorders>
              <w:top w:val="nil"/>
              <w:left w:val="nil"/>
              <w:bottom w:val="single" w:color="auto" w:sz="4" w:space="0"/>
              <w:right w:val="single" w:color="auto" w:sz="4" w:space="0"/>
            </w:tcBorders>
            <w:shd w:val="clear" w:color="auto" w:fill="auto"/>
            <w:noWrap/>
            <w:vAlign w:val="center"/>
          </w:tcPr>
          <w:p w14:paraId="74D6D7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4A94E0F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6428.97 </w:t>
            </w:r>
          </w:p>
        </w:tc>
      </w:tr>
      <w:tr w14:paraId="31ED9DB3">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CF639B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83</w:t>
            </w:r>
          </w:p>
        </w:tc>
        <w:tc>
          <w:tcPr>
            <w:tcW w:w="2098" w:type="pct"/>
            <w:tcBorders>
              <w:top w:val="nil"/>
              <w:left w:val="nil"/>
              <w:bottom w:val="single" w:color="auto" w:sz="4" w:space="0"/>
              <w:right w:val="single" w:color="auto" w:sz="4" w:space="0"/>
            </w:tcBorders>
            <w:shd w:val="clear" w:color="auto" w:fill="auto"/>
            <w:vAlign w:val="center"/>
          </w:tcPr>
          <w:p w14:paraId="5C81E2E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4C493B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49DCD3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17.44</w:t>
            </w:r>
          </w:p>
        </w:tc>
        <w:tc>
          <w:tcPr>
            <w:tcW w:w="718" w:type="pct"/>
            <w:tcBorders>
              <w:top w:val="nil"/>
              <w:left w:val="nil"/>
              <w:bottom w:val="single" w:color="auto" w:sz="4" w:space="0"/>
              <w:right w:val="single" w:color="auto" w:sz="4" w:space="0"/>
            </w:tcBorders>
            <w:shd w:val="clear" w:color="auto" w:fill="auto"/>
            <w:noWrap/>
            <w:vAlign w:val="center"/>
          </w:tcPr>
          <w:p w14:paraId="65AEDD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138.62 </w:t>
            </w:r>
          </w:p>
        </w:tc>
        <w:tc>
          <w:tcPr>
            <w:tcW w:w="869" w:type="pct"/>
            <w:tcBorders>
              <w:top w:val="nil"/>
              <w:left w:val="nil"/>
              <w:bottom w:val="single" w:color="auto" w:sz="4" w:space="0"/>
              <w:right w:val="single" w:color="auto" w:sz="4" w:space="0"/>
            </w:tcBorders>
            <w:shd w:val="clear" w:color="auto" w:fill="auto"/>
            <w:noWrap/>
            <w:vAlign w:val="center"/>
          </w:tcPr>
          <w:p w14:paraId="5F7A88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2417.53 </w:t>
            </w:r>
          </w:p>
        </w:tc>
      </w:tr>
      <w:tr w14:paraId="565CFE91">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57E0D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84</w:t>
            </w:r>
          </w:p>
        </w:tc>
        <w:tc>
          <w:tcPr>
            <w:tcW w:w="2098" w:type="pct"/>
            <w:tcBorders>
              <w:top w:val="nil"/>
              <w:left w:val="nil"/>
              <w:bottom w:val="single" w:color="auto" w:sz="4" w:space="0"/>
              <w:right w:val="single" w:color="auto" w:sz="4" w:space="0"/>
            </w:tcBorders>
            <w:shd w:val="clear" w:color="auto" w:fill="auto"/>
            <w:vAlign w:val="center"/>
          </w:tcPr>
          <w:p w14:paraId="31E5F72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0F6E00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3A1800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32.45</w:t>
            </w:r>
          </w:p>
        </w:tc>
        <w:tc>
          <w:tcPr>
            <w:tcW w:w="718" w:type="pct"/>
            <w:tcBorders>
              <w:top w:val="nil"/>
              <w:left w:val="nil"/>
              <w:bottom w:val="single" w:color="auto" w:sz="4" w:space="0"/>
              <w:right w:val="single" w:color="auto" w:sz="4" w:space="0"/>
            </w:tcBorders>
            <w:shd w:val="clear" w:color="auto" w:fill="auto"/>
            <w:noWrap/>
            <w:vAlign w:val="center"/>
          </w:tcPr>
          <w:p w14:paraId="1145D4F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175.85 </w:t>
            </w:r>
          </w:p>
        </w:tc>
        <w:tc>
          <w:tcPr>
            <w:tcW w:w="869" w:type="pct"/>
            <w:tcBorders>
              <w:top w:val="nil"/>
              <w:left w:val="nil"/>
              <w:bottom w:val="single" w:color="auto" w:sz="4" w:space="0"/>
              <w:right w:val="single" w:color="auto" w:sz="4" w:space="0"/>
            </w:tcBorders>
            <w:shd w:val="clear" w:color="auto" w:fill="auto"/>
            <w:noWrap/>
            <w:vAlign w:val="center"/>
          </w:tcPr>
          <w:p w14:paraId="322C1B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5706.33 </w:t>
            </w:r>
          </w:p>
        </w:tc>
      </w:tr>
      <w:tr w14:paraId="7D4A4FA6">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7073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85</w:t>
            </w:r>
          </w:p>
        </w:tc>
        <w:tc>
          <w:tcPr>
            <w:tcW w:w="2098" w:type="pct"/>
            <w:tcBorders>
              <w:top w:val="nil"/>
              <w:left w:val="nil"/>
              <w:bottom w:val="single" w:color="auto" w:sz="4" w:space="0"/>
              <w:right w:val="single" w:color="auto" w:sz="4" w:space="0"/>
            </w:tcBorders>
            <w:shd w:val="clear" w:color="auto" w:fill="auto"/>
            <w:vAlign w:val="center"/>
          </w:tcPr>
          <w:p w14:paraId="445314E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2.规格:1000*200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7643EE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1F1D89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6.16</w:t>
            </w:r>
          </w:p>
        </w:tc>
        <w:tc>
          <w:tcPr>
            <w:tcW w:w="718" w:type="pct"/>
            <w:tcBorders>
              <w:top w:val="nil"/>
              <w:left w:val="nil"/>
              <w:bottom w:val="single" w:color="auto" w:sz="4" w:space="0"/>
              <w:right w:val="single" w:color="auto" w:sz="4" w:space="0"/>
            </w:tcBorders>
            <w:shd w:val="clear" w:color="auto" w:fill="auto"/>
            <w:noWrap/>
            <w:vAlign w:val="center"/>
          </w:tcPr>
          <w:p w14:paraId="6BF8FB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209.54 </w:t>
            </w:r>
          </w:p>
        </w:tc>
        <w:tc>
          <w:tcPr>
            <w:tcW w:w="869" w:type="pct"/>
            <w:tcBorders>
              <w:top w:val="nil"/>
              <w:left w:val="nil"/>
              <w:bottom w:val="single" w:color="auto" w:sz="4" w:space="0"/>
              <w:right w:val="single" w:color="auto" w:sz="4" w:space="0"/>
            </w:tcBorders>
            <w:shd w:val="clear" w:color="auto" w:fill="auto"/>
            <w:noWrap/>
            <w:vAlign w:val="center"/>
          </w:tcPr>
          <w:p w14:paraId="536D80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1290.77 </w:t>
            </w:r>
          </w:p>
        </w:tc>
      </w:tr>
      <w:tr w14:paraId="1874E59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9DF545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86</w:t>
            </w:r>
          </w:p>
        </w:tc>
        <w:tc>
          <w:tcPr>
            <w:tcW w:w="2098" w:type="pct"/>
            <w:tcBorders>
              <w:top w:val="nil"/>
              <w:left w:val="nil"/>
              <w:bottom w:val="single" w:color="auto" w:sz="4" w:space="0"/>
              <w:right w:val="single" w:color="auto" w:sz="4" w:space="0"/>
            </w:tcBorders>
            <w:shd w:val="clear" w:color="auto" w:fill="auto"/>
            <w:vAlign w:val="center"/>
          </w:tcPr>
          <w:p w14:paraId="73133536">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51667C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D8D671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54D6C6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7600F1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68D93BBD">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2823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87</w:t>
            </w:r>
          </w:p>
        </w:tc>
        <w:tc>
          <w:tcPr>
            <w:tcW w:w="2098" w:type="pct"/>
            <w:tcBorders>
              <w:top w:val="nil"/>
              <w:left w:val="nil"/>
              <w:bottom w:val="single" w:color="auto" w:sz="4" w:space="0"/>
              <w:right w:val="single" w:color="auto" w:sz="4" w:space="0"/>
            </w:tcBorders>
            <w:shd w:val="clear" w:color="auto" w:fill="auto"/>
            <w:vAlign w:val="center"/>
          </w:tcPr>
          <w:p w14:paraId="7AAC12F5">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343" w:type="pct"/>
            <w:tcBorders>
              <w:top w:val="nil"/>
              <w:left w:val="nil"/>
              <w:bottom w:val="single" w:color="auto" w:sz="4" w:space="0"/>
              <w:right w:val="single" w:color="auto" w:sz="4" w:space="0"/>
            </w:tcBorders>
            <w:shd w:val="clear" w:color="auto" w:fill="auto"/>
            <w:vAlign w:val="center"/>
          </w:tcPr>
          <w:p w14:paraId="76FC0CF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6B34CA0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FE66F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c>
          <w:tcPr>
            <w:tcW w:w="869" w:type="pct"/>
            <w:tcBorders>
              <w:top w:val="nil"/>
              <w:left w:val="nil"/>
              <w:bottom w:val="single" w:color="auto" w:sz="4" w:space="0"/>
              <w:right w:val="single" w:color="auto" w:sz="4" w:space="0"/>
            </w:tcBorders>
            <w:shd w:val="clear" w:color="auto" w:fill="auto"/>
            <w:noWrap/>
            <w:vAlign w:val="center"/>
          </w:tcPr>
          <w:p w14:paraId="0B3AFD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r>
      <w:tr w14:paraId="26DEEEF5">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1738F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88</w:t>
            </w:r>
          </w:p>
        </w:tc>
        <w:tc>
          <w:tcPr>
            <w:tcW w:w="2098" w:type="pct"/>
            <w:tcBorders>
              <w:top w:val="nil"/>
              <w:left w:val="nil"/>
              <w:bottom w:val="single" w:color="auto" w:sz="4" w:space="0"/>
              <w:right w:val="single" w:color="auto" w:sz="4" w:space="0"/>
            </w:tcBorders>
            <w:shd w:val="clear" w:color="auto" w:fill="auto"/>
            <w:vAlign w:val="center"/>
          </w:tcPr>
          <w:p w14:paraId="15AD075D">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343" w:type="pct"/>
            <w:tcBorders>
              <w:top w:val="nil"/>
              <w:left w:val="nil"/>
              <w:bottom w:val="single" w:color="auto" w:sz="4" w:space="0"/>
              <w:right w:val="single" w:color="auto" w:sz="4" w:space="0"/>
            </w:tcBorders>
            <w:shd w:val="clear" w:color="auto" w:fill="auto"/>
            <w:vAlign w:val="center"/>
          </w:tcPr>
          <w:p w14:paraId="7459C9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57BA3D3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93D6D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c>
          <w:tcPr>
            <w:tcW w:w="869" w:type="pct"/>
            <w:tcBorders>
              <w:top w:val="nil"/>
              <w:left w:val="nil"/>
              <w:bottom w:val="single" w:color="auto" w:sz="4" w:space="0"/>
              <w:right w:val="single" w:color="auto" w:sz="4" w:space="0"/>
            </w:tcBorders>
            <w:shd w:val="clear" w:color="auto" w:fill="auto"/>
            <w:noWrap/>
            <w:vAlign w:val="center"/>
          </w:tcPr>
          <w:p w14:paraId="1163CF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r>
      <w:tr w14:paraId="109A5178">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7F3F7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89</w:t>
            </w:r>
          </w:p>
        </w:tc>
        <w:tc>
          <w:tcPr>
            <w:tcW w:w="2098" w:type="pct"/>
            <w:tcBorders>
              <w:top w:val="nil"/>
              <w:left w:val="nil"/>
              <w:bottom w:val="single" w:color="auto" w:sz="4" w:space="0"/>
              <w:right w:val="single" w:color="auto" w:sz="4" w:space="0"/>
            </w:tcBorders>
            <w:shd w:val="clear" w:color="auto" w:fill="auto"/>
            <w:vAlign w:val="center"/>
          </w:tcPr>
          <w:p w14:paraId="3DB62652">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4FDEEE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17E788B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C0DDE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c>
          <w:tcPr>
            <w:tcW w:w="869" w:type="pct"/>
            <w:tcBorders>
              <w:top w:val="nil"/>
              <w:left w:val="nil"/>
              <w:bottom w:val="single" w:color="auto" w:sz="4" w:space="0"/>
              <w:right w:val="single" w:color="auto" w:sz="4" w:space="0"/>
            </w:tcBorders>
            <w:shd w:val="clear" w:color="auto" w:fill="auto"/>
            <w:noWrap/>
            <w:vAlign w:val="center"/>
          </w:tcPr>
          <w:p w14:paraId="6FB4E2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r>
      <w:tr w14:paraId="705621AC">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EE61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90</w:t>
            </w:r>
          </w:p>
        </w:tc>
        <w:tc>
          <w:tcPr>
            <w:tcW w:w="2098" w:type="pct"/>
            <w:tcBorders>
              <w:top w:val="nil"/>
              <w:left w:val="nil"/>
              <w:bottom w:val="single" w:color="auto" w:sz="4" w:space="0"/>
              <w:right w:val="single" w:color="auto" w:sz="4" w:space="0"/>
            </w:tcBorders>
            <w:shd w:val="clear" w:color="auto" w:fill="auto"/>
            <w:vAlign w:val="center"/>
          </w:tcPr>
          <w:p w14:paraId="1E4B147F">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6D556F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6000A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CE07E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7D7BB5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2BE8D103">
        <w:tblPrEx>
          <w:tblCellMar>
            <w:top w:w="0" w:type="dxa"/>
            <w:left w:w="108" w:type="dxa"/>
            <w:bottom w:w="0" w:type="dxa"/>
            <w:right w:w="108" w:type="dxa"/>
          </w:tblCellMar>
        </w:tblPrEx>
        <w:trPr>
          <w:trHeight w:val="33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4E55D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91</w:t>
            </w:r>
          </w:p>
        </w:tc>
        <w:tc>
          <w:tcPr>
            <w:tcW w:w="2098" w:type="pct"/>
            <w:tcBorders>
              <w:top w:val="nil"/>
              <w:left w:val="nil"/>
              <w:bottom w:val="single" w:color="auto" w:sz="4" w:space="0"/>
              <w:right w:val="single" w:color="auto" w:sz="4" w:space="0"/>
            </w:tcBorders>
            <w:shd w:val="clear" w:color="auto" w:fill="auto"/>
            <w:vAlign w:val="center"/>
          </w:tcPr>
          <w:p w14:paraId="5D77043E">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343" w:type="pct"/>
            <w:tcBorders>
              <w:top w:val="nil"/>
              <w:left w:val="nil"/>
              <w:bottom w:val="single" w:color="auto" w:sz="4" w:space="0"/>
              <w:right w:val="single" w:color="auto" w:sz="4" w:space="0"/>
            </w:tcBorders>
            <w:shd w:val="clear" w:color="auto" w:fill="auto"/>
            <w:vAlign w:val="center"/>
          </w:tcPr>
          <w:p w14:paraId="77AB21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4AE2CB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125234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5840.22 </w:t>
            </w:r>
          </w:p>
        </w:tc>
        <w:tc>
          <w:tcPr>
            <w:tcW w:w="869" w:type="pct"/>
            <w:tcBorders>
              <w:top w:val="nil"/>
              <w:left w:val="nil"/>
              <w:bottom w:val="single" w:color="auto" w:sz="4" w:space="0"/>
              <w:right w:val="single" w:color="auto" w:sz="4" w:space="0"/>
            </w:tcBorders>
            <w:shd w:val="clear" w:color="auto" w:fill="auto"/>
            <w:noWrap/>
            <w:vAlign w:val="center"/>
          </w:tcPr>
          <w:p w14:paraId="29A015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11680.44 </w:t>
            </w:r>
          </w:p>
        </w:tc>
      </w:tr>
      <w:tr w14:paraId="51A3DF4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F655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92</w:t>
            </w:r>
          </w:p>
        </w:tc>
        <w:tc>
          <w:tcPr>
            <w:tcW w:w="2098" w:type="pct"/>
            <w:tcBorders>
              <w:top w:val="nil"/>
              <w:left w:val="nil"/>
              <w:bottom w:val="single" w:color="auto" w:sz="4" w:space="0"/>
              <w:right w:val="single" w:color="auto" w:sz="4" w:space="0"/>
            </w:tcBorders>
            <w:shd w:val="clear" w:color="auto" w:fill="auto"/>
            <w:vAlign w:val="center"/>
          </w:tcPr>
          <w:p w14:paraId="254C30D2">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343" w:type="pct"/>
            <w:tcBorders>
              <w:top w:val="nil"/>
              <w:left w:val="nil"/>
              <w:bottom w:val="single" w:color="auto" w:sz="4" w:space="0"/>
              <w:right w:val="single" w:color="auto" w:sz="4" w:space="0"/>
            </w:tcBorders>
            <w:shd w:val="clear" w:color="auto" w:fill="auto"/>
            <w:vAlign w:val="center"/>
          </w:tcPr>
          <w:p w14:paraId="6613A6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02C68E7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2900C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c>
          <w:tcPr>
            <w:tcW w:w="869" w:type="pct"/>
            <w:tcBorders>
              <w:top w:val="nil"/>
              <w:left w:val="nil"/>
              <w:bottom w:val="single" w:color="auto" w:sz="4" w:space="0"/>
              <w:right w:val="single" w:color="auto" w:sz="4" w:space="0"/>
            </w:tcBorders>
            <w:shd w:val="clear" w:color="auto" w:fill="auto"/>
            <w:noWrap/>
            <w:vAlign w:val="center"/>
          </w:tcPr>
          <w:p w14:paraId="5064E1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r>
      <w:tr w14:paraId="3FE990E5">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B2392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93</w:t>
            </w:r>
          </w:p>
        </w:tc>
        <w:tc>
          <w:tcPr>
            <w:tcW w:w="2098" w:type="pct"/>
            <w:tcBorders>
              <w:top w:val="nil"/>
              <w:left w:val="nil"/>
              <w:bottom w:val="single" w:color="auto" w:sz="4" w:space="0"/>
              <w:right w:val="single" w:color="auto" w:sz="4" w:space="0"/>
            </w:tcBorders>
            <w:shd w:val="clear" w:color="auto" w:fill="auto"/>
            <w:vAlign w:val="center"/>
          </w:tcPr>
          <w:p w14:paraId="6167F775">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343" w:type="pct"/>
            <w:tcBorders>
              <w:top w:val="nil"/>
              <w:left w:val="nil"/>
              <w:bottom w:val="single" w:color="auto" w:sz="4" w:space="0"/>
              <w:right w:val="single" w:color="auto" w:sz="4" w:space="0"/>
            </w:tcBorders>
            <w:shd w:val="clear" w:color="auto" w:fill="auto"/>
            <w:vAlign w:val="center"/>
          </w:tcPr>
          <w:p w14:paraId="52D65C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78DE00A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1E10EC3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4710.23 </w:t>
            </w:r>
          </w:p>
        </w:tc>
        <w:tc>
          <w:tcPr>
            <w:tcW w:w="869" w:type="pct"/>
            <w:tcBorders>
              <w:top w:val="nil"/>
              <w:left w:val="nil"/>
              <w:bottom w:val="single" w:color="auto" w:sz="4" w:space="0"/>
              <w:right w:val="single" w:color="auto" w:sz="4" w:space="0"/>
            </w:tcBorders>
            <w:shd w:val="clear" w:color="auto" w:fill="auto"/>
            <w:noWrap/>
            <w:vAlign w:val="center"/>
          </w:tcPr>
          <w:p w14:paraId="62929D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9420.46 </w:t>
            </w:r>
          </w:p>
        </w:tc>
      </w:tr>
      <w:tr w14:paraId="4FBE4B6E">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81D29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94</w:t>
            </w:r>
          </w:p>
        </w:tc>
        <w:tc>
          <w:tcPr>
            <w:tcW w:w="2098" w:type="pct"/>
            <w:tcBorders>
              <w:top w:val="nil"/>
              <w:left w:val="nil"/>
              <w:bottom w:val="single" w:color="auto" w:sz="4" w:space="0"/>
              <w:right w:val="single" w:color="auto" w:sz="4" w:space="0"/>
            </w:tcBorders>
            <w:shd w:val="clear" w:color="auto" w:fill="auto"/>
            <w:vAlign w:val="center"/>
          </w:tcPr>
          <w:p w14:paraId="7E739664">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343" w:type="pct"/>
            <w:tcBorders>
              <w:top w:val="nil"/>
              <w:left w:val="nil"/>
              <w:bottom w:val="single" w:color="auto" w:sz="4" w:space="0"/>
              <w:right w:val="single" w:color="auto" w:sz="4" w:space="0"/>
            </w:tcBorders>
            <w:shd w:val="clear" w:color="auto" w:fill="auto"/>
            <w:vAlign w:val="center"/>
          </w:tcPr>
          <w:p w14:paraId="1468BA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7B4157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67162BD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143.07 </w:t>
            </w:r>
          </w:p>
        </w:tc>
        <w:tc>
          <w:tcPr>
            <w:tcW w:w="869" w:type="pct"/>
            <w:tcBorders>
              <w:top w:val="nil"/>
              <w:left w:val="nil"/>
              <w:bottom w:val="single" w:color="auto" w:sz="4" w:space="0"/>
              <w:right w:val="single" w:color="auto" w:sz="4" w:space="0"/>
            </w:tcBorders>
            <w:shd w:val="clear" w:color="auto" w:fill="auto"/>
            <w:noWrap/>
            <w:vAlign w:val="center"/>
          </w:tcPr>
          <w:p w14:paraId="17AFA9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286.14 </w:t>
            </w:r>
          </w:p>
        </w:tc>
      </w:tr>
      <w:tr w14:paraId="786EECA3">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DC6BB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95</w:t>
            </w:r>
          </w:p>
        </w:tc>
        <w:tc>
          <w:tcPr>
            <w:tcW w:w="2098" w:type="pct"/>
            <w:tcBorders>
              <w:top w:val="nil"/>
              <w:left w:val="nil"/>
              <w:bottom w:val="single" w:color="auto" w:sz="4" w:space="0"/>
              <w:right w:val="single" w:color="auto" w:sz="4" w:space="0"/>
            </w:tcBorders>
            <w:shd w:val="clear" w:color="auto" w:fill="auto"/>
            <w:vAlign w:val="center"/>
          </w:tcPr>
          <w:p w14:paraId="67956958">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343" w:type="pct"/>
            <w:tcBorders>
              <w:top w:val="nil"/>
              <w:left w:val="nil"/>
              <w:bottom w:val="single" w:color="auto" w:sz="4" w:space="0"/>
              <w:right w:val="single" w:color="auto" w:sz="4" w:space="0"/>
            </w:tcBorders>
            <w:shd w:val="clear" w:color="auto" w:fill="auto"/>
            <w:vAlign w:val="center"/>
          </w:tcPr>
          <w:p w14:paraId="6BBE1D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3059E9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B2A30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c>
          <w:tcPr>
            <w:tcW w:w="869" w:type="pct"/>
            <w:tcBorders>
              <w:top w:val="nil"/>
              <w:left w:val="nil"/>
              <w:bottom w:val="single" w:color="auto" w:sz="4" w:space="0"/>
              <w:right w:val="single" w:color="auto" w:sz="4" w:space="0"/>
            </w:tcBorders>
            <w:shd w:val="clear" w:color="auto" w:fill="auto"/>
            <w:noWrap/>
            <w:vAlign w:val="center"/>
          </w:tcPr>
          <w:p w14:paraId="19C86F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r>
      <w:tr w14:paraId="57AFB059">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D8711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96</w:t>
            </w:r>
          </w:p>
        </w:tc>
        <w:tc>
          <w:tcPr>
            <w:tcW w:w="2098" w:type="pct"/>
            <w:tcBorders>
              <w:top w:val="nil"/>
              <w:left w:val="nil"/>
              <w:bottom w:val="single" w:color="auto" w:sz="4" w:space="0"/>
              <w:right w:val="single" w:color="auto" w:sz="4" w:space="0"/>
            </w:tcBorders>
            <w:shd w:val="clear" w:color="auto" w:fill="auto"/>
            <w:vAlign w:val="center"/>
          </w:tcPr>
          <w:p w14:paraId="738BD8B4">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33F385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55E42F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103.35</w:t>
            </w:r>
          </w:p>
        </w:tc>
        <w:tc>
          <w:tcPr>
            <w:tcW w:w="718" w:type="pct"/>
            <w:tcBorders>
              <w:top w:val="nil"/>
              <w:left w:val="nil"/>
              <w:bottom w:val="single" w:color="auto" w:sz="4" w:space="0"/>
              <w:right w:val="single" w:color="auto" w:sz="4" w:space="0"/>
            </w:tcBorders>
            <w:shd w:val="clear" w:color="auto" w:fill="auto"/>
            <w:noWrap/>
            <w:vAlign w:val="center"/>
          </w:tcPr>
          <w:p w14:paraId="19D72C5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23.30 </w:t>
            </w:r>
          </w:p>
        </w:tc>
        <w:tc>
          <w:tcPr>
            <w:tcW w:w="869" w:type="pct"/>
            <w:tcBorders>
              <w:top w:val="nil"/>
              <w:left w:val="nil"/>
              <w:bottom w:val="single" w:color="auto" w:sz="4" w:space="0"/>
              <w:right w:val="single" w:color="auto" w:sz="4" w:space="0"/>
            </w:tcBorders>
            <w:shd w:val="clear" w:color="auto" w:fill="auto"/>
            <w:noWrap/>
            <w:vAlign w:val="center"/>
          </w:tcPr>
          <w:p w14:paraId="3E76B79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2408.06 </w:t>
            </w:r>
          </w:p>
        </w:tc>
      </w:tr>
      <w:tr w14:paraId="7789F4E6">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DAC34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97</w:t>
            </w:r>
          </w:p>
        </w:tc>
        <w:tc>
          <w:tcPr>
            <w:tcW w:w="2098" w:type="pct"/>
            <w:tcBorders>
              <w:top w:val="nil"/>
              <w:left w:val="nil"/>
              <w:bottom w:val="single" w:color="auto" w:sz="4" w:space="0"/>
              <w:right w:val="single" w:color="auto" w:sz="4" w:space="0"/>
            </w:tcBorders>
            <w:shd w:val="clear" w:color="auto" w:fill="auto"/>
            <w:vAlign w:val="center"/>
          </w:tcPr>
          <w:p w14:paraId="1CFFF032">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3C6D9A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40C94B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223.19</w:t>
            </w:r>
          </w:p>
        </w:tc>
        <w:tc>
          <w:tcPr>
            <w:tcW w:w="718" w:type="pct"/>
            <w:tcBorders>
              <w:top w:val="nil"/>
              <w:left w:val="nil"/>
              <w:bottom w:val="single" w:color="auto" w:sz="4" w:space="0"/>
              <w:right w:val="single" w:color="auto" w:sz="4" w:space="0"/>
            </w:tcBorders>
            <w:shd w:val="clear" w:color="auto" w:fill="auto"/>
            <w:noWrap/>
            <w:vAlign w:val="center"/>
          </w:tcPr>
          <w:p w14:paraId="62BE968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29.67 </w:t>
            </w:r>
          </w:p>
        </w:tc>
        <w:tc>
          <w:tcPr>
            <w:tcW w:w="869" w:type="pct"/>
            <w:tcBorders>
              <w:top w:val="nil"/>
              <w:left w:val="nil"/>
              <w:bottom w:val="single" w:color="auto" w:sz="4" w:space="0"/>
              <w:right w:val="single" w:color="auto" w:sz="4" w:space="0"/>
            </w:tcBorders>
            <w:shd w:val="clear" w:color="auto" w:fill="auto"/>
            <w:noWrap/>
            <w:vAlign w:val="center"/>
          </w:tcPr>
          <w:p w14:paraId="7C92B9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6622.05 </w:t>
            </w:r>
          </w:p>
        </w:tc>
      </w:tr>
      <w:tr w14:paraId="7282406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BB8BDB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98</w:t>
            </w:r>
          </w:p>
        </w:tc>
        <w:tc>
          <w:tcPr>
            <w:tcW w:w="2098" w:type="pct"/>
            <w:tcBorders>
              <w:top w:val="nil"/>
              <w:left w:val="nil"/>
              <w:bottom w:val="single" w:color="auto" w:sz="4" w:space="0"/>
              <w:right w:val="single" w:color="auto" w:sz="4" w:space="0"/>
            </w:tcBorders>
            <w:shd w:val="clear" w:color="auto" w:fill="auto"/>
            <w:vAlign w:val="center"/>
          </w:tcPr>
          <w:p w14:paraId="69D2AFD0">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343" w:type="pct"/>
            <w:tcBorders>
              <w:top w:val="nil"/>
              <w:left w:val="nil"/>
              <w:bottom w:val="single" w:color="auto" w:sz="4" w:space="0"/>
              <w:right w:val="single" w:color="auto" w:sz="4" w:space="0"/>
            </w:tcBorders>
            <w:shd w:val="clear" w:color="auto" w:fill="auto"/>
            <w:vAlign w:val="center"/>
          </w:tcPr>
          <w:p w14:paraId="46DD30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06FC5B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718" w:type="pct"/>
            <w:tcBorders>
              <w:top w:val="nil"/>
              <w:left w:val="nil"/>
              <w:bottom w:val="single" w:color="auto" w:sz="4" w:space="0"/>
              <w:right w:val="single" w:color="auto" w:sz="4" w:space="0"/>
            </w:tcBorders>
            <w:shd w:val="clear" w:color="auto" w:fill="auto"/>
            <w:noWrap/>
            <w:vAlign w:val="center"/>
          </w:tcPr>
          <w:p w14:paraId="05AE9F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 </w:t>
            </w:r>
          </w:p>
        </w:tc>
        <w:tc>
          <w:tcPr>
            <w:tcW w:w="869" w:type="pct"/>
            <w:tcBorders>
              <w:top w:val="nil"/>
              <w:left w:val="nil"/>
              <w:bottom w:val="single" w:color="auto" w:sz="4" w:space="0"/>
              <w:right w:val="single" w:color="auto" w:sz="4" w:space="0"/>
            </w:tcBorders>
            <w:shd w:val="clear" w:color="auto" w:fill="auto"/>
            <w:noWrap/>
            <w:vAlign w:val="center"/>
          </w:tcPr>
          <w:p w14:paraId="5CDFBF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432.40 </w:t>
            </w:r>
          </w:p>
        </w:tc>
      </w:tr>
      <w:tr w14:paraId="32D5FF02">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7DD1D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99</w:t>
            </w:r>
          </w:p>
        </w:tc>
        <w:tc>
          <w:tcPr>
            <w:tcW w:w="2098" w:type="pct"/>
            <w:tcBorders>
              <w:top w:val="nil"/>
              <w:left w:val="nil"/>
              <w:bottom w:val="single" w:color="auto" w:sz="4" w:space="0"/>
              <w:right w:val="single" w:color="auto" w:sz="4" w:space="0"/>
            </w:tcBorders>
            <w:shd w:val="clear" w:color="auto" w:fill="auto"/>
            <w:vAlign w:val="center"/>
          </w:tcPr>
          <w:p w14:paraId="02A3D6F1">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49C43D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EC6624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258.37</w:t>
            </w:r>
          </w:p>
        </w:tc>
        <w:tc>
          <w:tcPr>
            <w:tcW w:w="718" w:type="pct"/>
            <w:tcBorders>
              <w:top w:val="nil"/>
              <w:left w:val="nil"/>
              <w:bottom w:val="single" w:color="auto" w:sz="4" w:space="0"/>
              <w:right w:val="single" w:color="auto" w:sz="4" w:space="0"/>
            </w:tcBorders>
            <w:shd w:val="clear" w:color="auto" w:fill="auto"/>
            <w:noWrap/>
            <w:vAlign w:val="center"/>
          </w:tcPr>
          <w:p w14:paraId="1E69042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 </w:t>
            </w:r>
          </w:p>
        </w:tc>
        <w:tc>
          <w:tcPr>
            <w:tcW w:w="869" w:type="pct"/>
            <w:tcBorders>
              <w:top w:val="nil"/>
              <w:left w:val="nil"/>
              <w:bottom w:val="single" w:color="auto" w:sz="4" w:space="0"/>
              <w:right w:val="single" w:color="auto" w:sz="4" w:space="0"/>
            </w:tcBorders>
            <w:shd w:val="clear" w:color="auto" w:fill="auto"/>
            <w:noWrap/>
            <w:vAlign w:val="center"/>
          </w:tcPr>
          <w:p w14:paraId="17F233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656.26 </w:t>
            </w:r>
          </w:p>
        </w:tc>
      </w:tr>
      <w:tr w14:paraId="5F920981">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3144E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100</w:t>
            </w:r>
          </w:p>
        </w:tc>
        <w:tc>
          <w:tcPr>
            <w:tcW w:w="2098" w:type="pct"/>
            <w:tcBorders>
              <w:top w:val="nil"/>
              <w:left w:val="nil"/>
              <w:bottom w:val="single" w:color="auto" w:sz="4" w:space="0"/>
              <w:right w:val="single" w:color="auto" w:sz="4" w:space="0"/>
            </w:tcBorders>
            <w:shd w:val="clear" w:color="auto" w:fill="auto"/>
            <w:vAlign w:val="center"/>
          </w:tcPr>
          <w:p w14:paraId="0922903A">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343" w:type="pct"/>
            <w:tcBorders>
              <w:top w:val="nil"/>
              <w:left w:val="nil"/>
              <w:bottom w:val="single" w:color="auto" w:sz="4" w:space="0"/>
              <w:right w:val="single" w:color="auto" w:sz="4" w:space="0"/>
            </w:tcBorders>
            <w:shd w:val="clear" w:color="auto" w:fill="auto"/>
            <w:vAlign w:val="center"/>
          </w:tcPr>
          <w:p w14:paraId="1E6651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280FFA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250.56</w:t>
            </w:r>
          </w:p>
        </w:tc>
        <w:tc>
          <w:tcPr>
            <w:tcW w:w="718" w:type="pct"/>
            <w:tcBorders>
              <w:top w:val="nil"/>
              <w:left w:val="nil"/>
              <w:bottom w:val="single" w:color="auto" w:sz="4" w:space="0"/>
              <w:right w:val="single" w:color="auto" w:sz="4" w:space="0"/>
            </w:tcBorders>
            <w:shd w:val="clear" w:color="auto" w:fill="auto"/>
            <w:noWrap/>
            <w:vAlign w:val="center"/>
          </w:tcPr>
          <w:p w14:paraId="56CD40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400B9B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476.06 </w:t>
            </w:r>
          </w:p>
        </w:tc>
      </w:tr>
      <w:tr w14:paraId="0F1B7478">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1A686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101</w:t>
            </w:r>
          </w:p>
        </w:tc>
        <w:tc>
          <w:tcPr>
            <w:tcW w:w="2098" w:type="pct"/>
            <w:tcBorders>
              <w:top w:val="nil"/>
              <w:left w:val="nil"/>
              <w:bottom w:val="single" w:color="auto" w:sz="4" w:space="0"/>
              <w:right w:val="single" w:color="auto" w:sz="4" w:space="0"/>
            </w:tcBorders>
            <w:shd w:val="clear" w:color="auto" w:fill="auto"/>
            <w:vAlign w:val="center"/>
          </w:tcPr>
          <w:p w14:paraId="04EFCA8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343" w:type="pct"/>
            <w:tcBorders>
              <w:top w:val="nil"/>
              <w:left w:val="nil"/>
              <w:bottom w:val="single" w:color="auto" w:sz="4" w:space="0"/>
              <w:right w:val="single" w:color="auto" w:sz="4" w:space="0"/>
            </w:tcBorders>
            <w:shd w:val="clear" w:color="auto" w:fill="auto"/>
            <w:vAlign w:val="center"/>
          </w:tcPr>
          <w:p w14:paraId="271FC9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C8D1B4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70.09</w:t>
            </w:r>
          </w:p>
        </w:tc>
        <w:tc>
          <w:tcPr>
            <w:tcW w:w="718" w:type="pct"/>
            <w:tcBorders>
              <w:top w:val="nil"/>
              <w:left w:val="nil"/>
              <w:bottom w:val="single" w:color="auto" w:sz="4" w:space="0"/>
              <w:right w:val="single" w:color="auto" w:sz="4" w:space="0"/>
            </w:tcBorders>
            <w:shd w:val="clear" w:color="auto" w:fill="auto"/>
            <w:noWrap/>
            <w:vAlign w:val="center"/>
          </w:tcPr>
          <w:p w14:paraId="3E1F74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2.46 </w:t>
            </w:r>
          </w:p>
        </w:tc>
        <w:tc>
          <w:tcPr>
            <w:tcW w:w="869" w:type="pct"/>
            <w:tcBorders>
              <w:top w:val="nil"/>
              <w:left w:val="nil"/>
              <w:bottom w:val="single" w:color="auto" w:sz="4" w:space="0"/>
              <w:right w:val="single" w:color="auto" w:sz="4" w:space="0"/>
            </w:tcBorders>
            <w:shd w:val="clear" w:color="auto" w:fill="auto"/>
            <w:noWrap/>
            <w:vAlign w:val="center"/>
          </w:tcPr>
          <w:p w14:paraId="1BE6DDA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172.42 </w:t>
            </w:r>
          </w:p>
        </w:tc>
      </w:tr>
      <w:tr w14:paraId="41C10D9B">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A99C9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102</w:t>
            </w:r>
          </w:p>
        </w:tc>
        <w:tc>
          <w:tcPr>
            <w:tcW w:w="2098" w:type="pct"/>
            <w:tcBorders>
              <w:top w:val="nil"/>
              <w:left w:val="nil"/>
              <w:bottom w:val="single" w:color="auto" w:sz="4" w:space="0"/>
              <w:right w:val="single" w:color="auto" w:sz="4" w:space="0"/>
            </w:tcBorders>
            <w:shd w:val="clear" w:color="auto" w:fill="auto"/>
            <w:vAlign w:val="center"/>
          </w:tcPr>
          <w:p w14:paraId="5FFD09B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343" w:type="pct"/>
            <w:tcBorders>
              <w:top w:val="nil"/>
              <w:left w:val="nil"/>
              <w:bottom w:val="single" w:color="auto" w:sz="4" w:space="0"/>
              <w:right w:val="single" w:color="auto" w:sz="4" w:space="0"/>
            </w:tcBorders>
            <w:shd w:val="clear" w:color="auto" w:fill="auto"/>
            <w:vAlign w:val="center"/>
          </w:tcPr>
          <w:p w14:paraId="166A9C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223DFE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26.03</w:t>
            </w:r>
          </w:p>
        </w:tc>
        <w:tc>
          <w:tcPr>
            <w:tcW w:w="718" w:type="pct"/>
            <w:tcBorders>
              <w:top w:val="nil"/>
              <w:left w:val="nil"/>
              <w:bottom w:val="single" w:color="auto" w:sz="4" w:space="0"/>
              <w:right w:val="single" w:color="auto" w:sz="4" w:space="0"/>
            </w:tcBorders>
            <w:shd w:val="clear" w:color="auto" w:fill="auto"/>
            <w:noWrap/>
            <w:vAlign w:val="center"/>
          </w:tcPr>
          <w:p w14:paraId="37E8B1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346296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71.84 </w:t>
            </w:r>
          </w:p>
        </w:tc>
      </w:tr>
      <w:tr w14:paraId="0866AE00">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6F8E5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103</w:t>
            </w:r>
          </w:p>
        </w:tc>
        <w:tc>
          <w:tcPr>
            <w:tcW w:w="2098" w:type="pct"/>
            <w:tcBorders>
              <w:top w:val="nil"/>
              <w:left w:val="nil"/>
              <w:bottom w:val="single" w:color="auto" w:sz="4" w:space="0"/>
              <w:right w:val="single" w:color="auto" w:sz="4" w:space="0"/>
            </w:tcBorders>
            <w:shd w:val="clear" w:color="auto" w:fill="auto"/>
            <w:vAlign w:val="center"/>
          </w:tcPr>
          <w:p w14:paraId="1DBECE4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343" w:type="pct"/>
            <w:tcBorders>
              <w:top w:val="nil"/>
              <w:left w:val="nil"/>
              <w:bottom w:val="single" w:color="auto" w:sz="4" w:space="0"/>
              <w:right w:val="single" w:color="auto" w:sz="4" w:space="0"/>
            </w:tcBorders>
            <w:shd w:val="clear" w:color="auto" w:fill="auto"/>
            <w:vAlign w:val="center"/>
          </w:tcPr>
          <w:p w14:paraId="38039A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EFE7C2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70.09</w:t>
            </w:r>
          </w:p>
        </w:tc>
        <w:tc>
          <w:tcPr>
            <w:tcW w:w="718" w:type="pct"/>
            <w:tcBorders>
              <w:top w:val="nil"/>
              <w:left w:val="nil"/>
              <w:bottom w:val="single" w:color="auto" w:sz="4" w:space="0"/>
              <w:right w:val="single" w:color="auto" w:sz="4" w:space="0"/>
            </w:tcBorders>
            <w:shd w:val="clear" w:color="auto" w:fill="auto"/>
            <w:noWrap/>
            <w:vAlign w:val="center"/>
          </w:tcPr>
          <w:p w14:paraId="7FCF76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24C205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193.45 </w:t>
            </w:r>
          </w:p>
        </w:tc>
      </w:tr>
      <w:tr w14:paraId="58E9309A">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A87FF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104</w:t>
            </w:r>
          </w:p>
        </w:tc>
        <w:tc>
          <w:tcPr>
            <w:tcW w:w="2098" w:type="pct"/>
            <w:tcBorders>
              <w:top w:val="nil"/>
              <w:left w:val="nil"/>
              <w:bottom w:val="single" w:color="auto" w:sz="4" w:space="0"/>
              <w:right w:val="single" w:color="auto" w:sz="4" w:space="0"/>
            </w:tcBorders>
            <w:shd w:val="clear" w:color="auto" w:fill="auto"/>
            <w:vAlign w:val="center"/>
          </w:tcPr>
          <w:p w14:paraId="71AA138A">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06CF29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61AC37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25.29</w:t>
            </w:r>
          </w:p>
        </w:tc>
        <w:tc>
          <w:tcPr>
            <w:tcW w:w="718" w:type="pct"/>
            <w:tcBorders>
              <w:top w:val="nil"/>
              <w:left w:val="nil"/>
              <w:bottom w:val="single" w:color="auto" w:sz="4" w:space="0"/>
              <w:right w:val="single" w:color="auto" w:sz="4" w:space="0"/>
            </w:tcBorders>
            <w:shd w:val="clear" w:color="auto" w:fill="auto"/>
            <w:noWrap/>
            <w:vAlign w:val="center"/>
          </w:tcPr>
          <w:p w14:paraId="775C9D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25F681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48.05 </w:t>
            </w:r>
          </w:p>
        </w:tc>
      </w:tr>
      <w:tr w14:paraId="316DBCDF">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CADADF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105</w:t>
            </w:r>
          </w:p>
        </w:tc>
        <w:tc>
          <w:tcPr>
            <w:tcW w:w="2098" w:type="pct"/>
            <w:tcBorders>
              <w:top w:val="nil"/>
              <w:left w:val="nil"/>
              <w:bottom w:val="single" w:color="auto" w:sz="4" w:space="0"/>
              <w:right w:val="single" w:color="auto" w:sz="4" w:space="0"/>
            </w:tcBorders>
            <w:shd w:val="clear" w:color="auto" w:fill="auto"/>
            <w:vAlign w:val="center"/>
          </w:tcPr>
          <w:p w14:paraId="55CEABD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343" w:type="pct"/>
            <w:tcBorders>
              <w:top w:val="nil"/>
              <w:left w:val="nil"/>
              <w:bottom w:val="single" w:color="auto" w:sz="4" w:space="0"/>
              <w:right w:val="single" w:color="auto" w:sz="4" w:space="0"/>
            </w:tcBorders>
            <w:shd w:val="clear" w:color="auto" w:fill="auto"/>
            <w:vAlign w:val="center"/>
          </w:tcPr>
          <w:p w14:paraId="18E917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1AC3A8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B24E5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c>
          <w:tcPr>
            <w:tcW w:w="869" w:type="pct"/>
            <w:tcBorders>
              <w:top w:val="nil"/>
              <w:left w:val="nil"/>
              <w:bottom w:val="single" w:color="auto" w:sz="4" w:space="0"/>
              <w:right w:val="single" w:color="auto" w:sz="4" w:space="0"/>
            </w:tcBorders>
            <w:shd w:val="clear" w:color="auto" w:fill="auto"/>
            <w:noWrap/>
            <w:vAlign w:val="center"/>
          </w:tcPr>
          <w:p w14:paraId="7E3B95A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r>
      <w:tr w14:paraId="787EAE7F">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85679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106</w:t>
            </w:r>
          </w:p>
        </w:tc>
        <w:tc>
          <w:tcPr>
            <w:tcW w:w="2098" w:type="pct"/>
            <w:tcBorders>
              <w:top w:val="nil"/>
              <w:left w:val="nil"/>
              <w:bottom w:val="single" w:color="auto" w:sz="4" w:space="0"/>
              <w:right w:val="single" w:color="auto" w:sz="4" w:space="0"/>
            </w:tcBorders>
            <w:shd w:val="clear" w:color="auto" w:fill="auto"/>
            <w:vAlign w:val="center"/>
          </w:tcPr>
          <w:p w14:paraId="47B78A0D">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343" w:type="pct"/>
            <w:tcBorders>
              <w:top w:val="nil"/>
              <w:left w:val="nil"/>
              <w:bottom w:val="single" w:color="auto" w:sz="4" w:space="0"/>
              <w:right w:val="single" w:color="auto" w:sz="4" w:space="0"/>
            </w:tcBorders>
            <w:shd w:val="clear" w:color="auto" w:fill="auto"/>
            <w:vAlign w:val="center"/>
          </w:tcPr>
          <w:p w14:paraId="4A50C0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3A3C664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4410F8A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33.55 </w:t>
            </w:r>
          </w:p>
        </w:tc>
        <w:tc>
          <w:tcPr>
            <w:tcW w:w="869" w:type="pct"/>
            <w:tcBorders>
              <w:top w:val="nil"/>
              <w:left w:val="nil"/>
              <w:bottom w:val="single" w:color="auto" w:sz="4" w:space="0"/>
              <w:right w:val="single" w:color="auto" w:sz="4" w:space="0"/>
            </w:tcBorders>
            <w:shd w:val="clear" w:color="auto" w:fill="auto"/>
            <w:noWrap/>
            <w:vAlign w:val="center"/>
          </w:tcPr>
          <w:p w14:paraId="696DDE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134.20 </w:t>
            </w:r>
          </w:p>
        </w:tc>
      </w:tr>
      <w:tr w14:paraId="566C2CE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2D006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107</w:t>
            </w:r>
          </w:p>
        </w:tc>
        <w:tc>
          <w:tcPr>
            <w:tcW w:w="2098" w:type="pct"/>
            <w:tcBorders>
              <w:top w:val="nil"/>
              <w:left w:val="nil"/>
              <w:bottom w:val="single" w:color="auto" w:sz="4" w:space="0"/>
              <w:right w:val="single" w:color="auto" w:sz="4" w:space="0"/>
            </w:tcBorders>
            <w:shd w:val="clear" w:color="auto" w:fill="auto"/>
            <w:vAlign w:val="center"/>
          </w:tcPr>
          <w:p w14:paraId="7DF0EF7A">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42C4700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13D9F6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1D116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c>
          <w:tcPr>
            <w:tcW w:w="869" w:type="pct"/>
            <w:tcBorders>
              <w:top w:val="nil"/>
              <w:left w:val="nil"/>
              <w:bottom w:val="single" w:color="auto" w:sz="4" w:space="0"/>
              <w:right w:val="single" w:color="auto" w:sz="4" w:space="0"/>
            </w:tcBorders>
            <w:shd w:val="clear" w:color="auto" w:fill="auto"/>
            <w:noWrap/>
            <w:vAlign w:val="center"/>
          </w:tcPr>
          <w:p w14:paraId="2906D03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r>
      <w:tr w14:paraId="4DFB479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4AD49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108</w:t>
            </w:r>
          </w:p>
        </w:tc>
        <w:tc>
          <w:tcPr>
            <w:tcW w:w="2098" w:type="pct"/>
            <w:tcBorders>
              <w:top w:val="nil"/>
              <w:left w:val="nil"/>
              <w:bottom w:val="single" w:color="auto" w:sz="4" w:space="0"/>
              <w:right w:val="single" w:color="auto" w:sz="4" w:space="0"/>
            </w:tcBorders>
            <w:shd w:val="clear" w:color="auto" w:fill="auto"/>
            <w:vAlign w:val="center"/>
          </w:tcPr>
          <w:p w14:paraId="3EBAD0EB">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50318E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3CC6F86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3A7AD3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31.59 </w:t>
            </w:r>
          </w:p>
        </w:tc>
        <w:tc>
          <w:tcPr>
            <w:tcW w:w="869" w:type="pct"/>
            <w:tcBorders>
              <w:top w:val="nil"/>
              <w:left w:val="nil"/>
              <w:bottom w:val="single" w:color="auto" w:sz="4" w:space="0"/>
              <w:right w:val="single" w:color="auto" w:sz="4" w:space="0"/>
            </w:tcBorders>
            <w:shd w:val="clear" w:color="auto" w:fill="auto"/>
            <w:noWrap/>
            <w:vAlign w:val="center"/>
          </w:tcPr>
          <w:p w14:paraId="1A76477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189.54 </w:t>
            </w:r>
          </w:p>
        </w:tc>
      </w:tr>
      <w:tr w14:paraId="499C24ED">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9192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109</w:t>
            </w:r>
          </w:p>
        </w:tc>
        <w:tc>
          <w:tcPr>
            <w:tcW w:w="2098" w:type="pct"/>
            <w:tcBorders>
              <w:top w:val="nil"/>
              <w:left w:val="nil"/>
              <w:bottom w:val="single" w:color="auto" w:sz="4" w:space="0"/>
              <w:right w:val="single" w:color="auto" w:sz="4" w:space="0"/>
            </w:tcBorders>
            <w:shd w:val="clear" w:color="auto" w:fill="auto"/>
            <w:vAlign w:val="center"/>
          </w:tcPr>
          <w:p w14:paraId="594030AD">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343" w:type="pct"/>
            <w:tcBorders>
              <w:top w:val="nil"/>
              <w:left w:val="nil"/>
              <w:bottom w:val="single" w:color="auto" w:sz="4" w:space="0"/>
              <w:right w:val="single" w:color="auto" w:sz="4" w:space="0"/>
            </w:tcBorders>
            <w:shd w:val="clear" w:color="auto" w:fill="auto"/>
            <w:vAlign w:val="center"/>
          </w:tcPr>
          <w:p w14:paraId="58CFFF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178A8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15.00</w:t>
            </w:r>
          </w:p>
        </w:tc>
        <w:tc>
          <w:tcPr>
            <w:tcW w:w="718" w:type="pct"/>
            <w:tcBorders>
              <w:top w:val="nil"/>
              <w:left w:val="nil"/>
              <w:bottom w:val="single" w:color="auto" w:sz="4" w:space="0"/>
              <w:right w:val="single" w:color="auto" w:sz="4" w:space="0"/>
            </w:tcBorders>
            <w:shd w:val="clear" w:color="auto" w:fill="auto"/>
            <w:noWrap/>
            <w:vAlign w:val="center"/>
          </w:tcPr>
          <w:p w14:paraId="3C0386F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133.44 </w:t>
            </w:r>
          </w:p>
        </w:tc>
        <w:tc>
          <w:tcPr>
            <w:tcW w:w="869" w:type="pct"/>
            <w:tcBorders>
              <w:top w:val="nil"/>
              <w:left w:val="nil"/>
              <w:bottom w:val="single" w:color="auto" w:sz="4" w:space="0"/>
              <w:right w:val="single" w:color="auto" w:sz="4" w:space="0"/>
            </w:tcBorders>
            <w:shd w:val="clear" w:color="auto" w:fill="auto"/>
            <w:noWrap/>
            <w:vAlign w:val="center"/>
          </w:tcPr>
          <w:p w14:paraId="5869A2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2001.60 </w:t>
            </w:r>
          </w:p>
        </w:tc>
      </w:tr>
      <w:tr w14:paraId="54355B57">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36751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110</w:t>
            </w:r>
          </w:p>
        </w:tc>
        <w:tc>
          <w:tcPr>
            <w:tcW w:w="2098" w:type="pct"/>
            <w:tcBorders>
              <w:top w:val="nil"/>
              <w:left w:val="nil"/>
              <w:bottom w:val="single" w:color="auto" w:sz="4" w:space="0"/>
              <w:right w:val="single" w:color="auto" w:sz="4" w:space="0"/>
            </w:tcBorders>
            <w:shd w:val="clear" w:color="auto" w:fill="auto"/>
            <w:vAlign w:val="center"/>
          </w:tcPr>
          <w:p w14:paraId="22E4E815">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343" w:type="pct"/>
            <w:tcBorders>
              <w:top w:val="nil"/>
              <w:left w:val="nil"/>
              <w:bottom w:val="single" w:color="auto" w:sz="4" w:space="0"/>
              <w:right w:val="single" w:color="auto" w:sz="4" w:space="0"/>
            </w:tcBorders>
            <w:shd w:val="clear" w:color="auto" w:fill="auto"/>
            <w:vAlign w:val="center"/>
          </w:tcPr>
          <w:p w14:paraId="6B0899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78DB824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718" w:type="pct"/>
            <w:tcBorders>
              <w:top w:val="nil"/>
              <w:left w:val="nil"/>
              <w:bottom w:val="single" w:color="auto" w:sz="4" w:space="0"/>
              <w:right w:val="single" w:color="auto" w:sz="4" w:space="0"/>
            </w:tcBorders>
            <w:shd w:val="clear" w:color="auto" w:fill="auto"/>
            <w:noWrap/>
            <w:vAlign w:val="center"/>
          </w:tcPr>
          <w:p w14:paraId="1E4D98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95.95 </w:t>
            </w:r>
          </w:p>
        </w:tc>
        <w:tc>
          <w:tcPr>
            <w:tcW w:w="869" w:type="pct"/>
            <w:tcBorders>
              <w:top w:val="nil"/>
              <w:left w:val="nil"/>
              <w:bottom w:val="single" w:color="auto" w:sz="4" w:space="0"/>
              <w:right w:val="single" w:color="auto" w:sz="4" w:space="0"/>
            </w:tcBorders>
            <w:shd w:val="clear" w:color="auto" w:fill="auto"/>
            <w:noWrap/>
            <w:vAlign w:val="center"/>
          </w:tcPr>
          <w:p w14:paraId="016CB35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671.65 </w:t>
            </w:r>
          </w:p>
        </w:tc>
      </w:tr>
      <w:tr w14:paraId="17E04F85">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D379DF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111</w:t>
            </w:r>
          </w:p>
        </w:tc>
        <w:tc>
          <w:tcPr>
            <w:tcW w:w="2098" w:type="pct"/>
            <w:tcBorders>
              <w:top w:val="nil"/>
              <w:left w:val="nil"/>
              <w:bottom w:val="single" w:color="auto" w:sz="4" w:space="0"/>
              <w:right w:val="single" w:color="auto" w:sz="4" w:space="0"/>
            </w:tcBorders>
            <w:shd w:val="clear" w:color="auto" w:fill="auto"/>
            <w:vAlign w:val="center"/>
          </w:tcPr>
          <w:p w14:paraId="31794EDA">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258B02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62B315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115.00</w:t>
            </w:r>
          </w:p>
        </w:tc>
        <w:tc>
          <w:tcPr>
            <w:tcW w:w="718" w:type="pct"/>
            <w:tcBorders>
              <w:top w:val="nil"/>
              <w:left w:val="nil"/>
              <w:bottom w:val="single" w:color="auto" w:sz="4" w:space="0"/>
              <w:right w:val="single" w:color="auto" w:sz="4" w:space="0"/>
            </w:tcBorders>
            <w:shd w:val="clear" w:color="auto" w:fill="auto"/>
            <w:noWrap/>
            <w:vAlign w:val="center"/>
          </w:tcPr>
          <w:p w14:paraId="7C471F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103664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7725.70 </w:t>
            </w:r>
          </w:p>
        </w:tc>
      </w:tr>
      <w:tr w14:paraId="0E5F01E0">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89D7C4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112</w:t>
            </w:r>
          </w:p>
        </w:tc>
        <w:tc>
          <w:tcPr>
            <w:tcW w:w="2098" w:type="pct"/>
            <w:tcBorders>
              <w:top w:val="nil"/>
              <w:left w:val="nil"/>
              <w:bottom w:val="single" w:color="auto" w:sz="4" w:space="0"/>
              <w:right w:val="single" w:color="auto" w:sz="4" w:space="0"/>
            </w:tcBorders>
            <w:shd w:val="clear" w:color="auto" w:fill="auto"/>
            <w:vAlign w:val="center"/>
          </w:tcPr>
          <w:p w14:paraId="3A1C62A3">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44FBF2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BEC10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0F258C9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3E7A39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182.88 </w:t>
            </w:r>
          </w:p>
        </w:tc>
      </w:tr>
      <w:tr w14:paraId="7FA398B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40CA6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113</w:t>
            </w:r>
          </w:p>
        </w:tc>
        <w:tc>
          <w:tcPr>
            <w:tcW w:w="2098" w:type="pct"/>
            <w:tcBorders>
              <w:top w:val="nil"/>
              <w:left w:val="nil"/>
              <w:bottom w:val="single" w:color="auto" w:sz="4" w:space="0"/>
              <w:right w:val="single" w:color="auto" w:sz="4" w:space="0"/>
            </w:tcBorders>
            <w:shd w:val="clear" w:color="auto" w:fill="auto"/>
            <w:vAlign w:val="center"/>
          </w:tcPr>
          <w:p w14:paraId="43FDA735">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5A53CF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0D9385F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52.44</w:t>
            </w:r>
          </w:p>
        </w:tc>
        <w:tc>
          <w:tcPr>
            <w:tcW w:w="718" w:type="pct"/>
            <w:tcBorders>
              <w:top w:val="nil"/>
              <w:left w:val="nil"/>
              <w:bottom w:val="single" w:color="auto" w:sz="4" w:space="0"/>
              <w:right w:val="single" w:color="auto" w:sz="4" w:space="0"/>
            </w:tcBorders>
            <w:shd w:val="clear" w:color="auto" w:fill="auto"/>
            <w:noWrap/>
            <w:vAlign w:val="center"/>
          </w:tcPr>
          <w:p w14:paraId="27A469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6EBE8B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4364.58 </w:t>
            </w:r>
          </w:p>
        </w:tc>
      </w:tr>
      <w:tr w14:paraId="6737AE29">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4097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114</w:t>
            </w:r>
          </w:p>
        </w:tc>
        <w:tc>
          <w:tcPr>
            <w:tcW w:w="2098" w:type="pct"/>
            <w:tcBorders>
              <w:top w:val="nil"/>
              <w:left w:val="nil"/>
              <w:bottom w:val="single" w:color="auto" w:sz="4" w:space="0"/>
              <w:right w:val="single" w:color="auto" w:sz="4" w:space="0"/>
            </w:tcBorders>
            <w:shd w:val="clear" w:color="auto" w:fill="auto"/>
            <w:vAlign w:val="center"/>
          </w:tcPr>
          <w:p w14:paraId="0E728A0A">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1.名称:接地网调试（2台联络柜）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293B1D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4361AFB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03933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5279.95 </w:t>
            </w:r>
          </w:p>
        </w:tc>
        <w:tc>
          <w:tcPr>
            <w:tcW w:w="869" w:type="pct"/>
            <w:tcBorders>
              <w:top w:val="nil"/>
              <w:left w:val="nil"/>
              <w:bottom w:val="single" w:color="auto" w:sz="4" w:space="0"/>
              <w:right w:val="single" w:color="auto" w:sz="4" w:space="0"/>
            </w:tcBorders>
            <w:shd w:val="clear" w:color="auto" w:fill="auto"/>
            <w:noWrap/>
            <w:vAlign w:val="center"/>
          </w:tcPr>
          <w:p w14:paraId="73DC96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5279.95 </w:t>
            </w:r>
          </w:p>
        </w:tc>
      </w:tr>
      <w:tr w14:paraId="02A7A30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DF1DF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115</w:t>
            </w:r>
          </w:p>
        </w:tc>
        <w:tc>
          <w:tcPr>
            <w:tcW w:w="2098" w:type="pct"/>
            <w:tcBorders>
              <w:top w:val="nil"/>
              <w:left w:val="nil"/>
              <w:bottom w:val="single" w:color="auto" w:sz="4" w:space="0"/>
              <w:right w:val="single" w:color="auto" w:sz="4" w:space="0"/>
            </w:tcBorders>
            <w:shd w:val="clear" w:color="auto" w:fill="auto"/>
            <w:vAlign w:val="center"/>
          </w:tcPr>
          <w:p w14:paraId="75F5AF2B">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343" w:type="pct"/>
            <w:tcBorders>
              <w:top w:val="nil"/>
              <w:left w:val="nil"/>
              <w:bottom w:val="single" w:color="auto" w:sz="4" w:space="0"/>
              <w:right w:val="single" w:color="auto" w:sz="4" w:space="0"/>
            </w:tcBorders>
            <w:shd w:val="clear" w:color="auto" w:fill="auto"/>
            <w:vAlign w:val="center"/>
          </w:tcPr>
          <w:p w14:paraId="1B20ED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64B8AB5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353C20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8651.65 </w:t>
            </w:r>
          </w:p>
        </w:tc>
        <w:tc>
          <w:tcPr>
            <w:tcW w:w="869" w:type="pct"/>
            <w:tcBorders>
              <w:top w:val="nil"/>
              <w:left w:val="nil"/>
              <w:bottom w:val="single" w:color="auto" w:sz="4" w:space="0"/>
              <w:right w:val="single" w:color="auto" w:sz="4" w:space="0"/>
            </w:tcBorders>
            <w:shd w:val="clear" w:color="auto" w:fill="auto"/>
            <w:noWrap/>
            <w:vAlign w:val="center"/>
          </w:tcPr>
          <w:p w14:paraId="57404B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8651.65 </w:t>
            </w:r>
          </w:p>
        </w:tc>
      </w:tr>
      <w:tr w14:paraId="6D1995A8">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D2677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116</w:t>
            </w:r>
          </w:p>
        </w:tc>
        <w:tc>
          <w:tcPr>
            <w:tcW w:w="2098" w:type="pct"/>
            <w:tcBorders>
              <w:top w:val="nil"/>
              <w:left w:val="nil"/>
              <w:bottom w:val="single" w:color="auto" w:sz="4" w:space="0"/>
              <w:right w:val="single" w:color="auto" w:sz="4" w:space="0"/>
            </w:tcBorders>
            <w:shd w:val="clear" w:color="auto" w:fill="auto"/>
            <w:vAlign w:val="center"/>
          </w:tcPr>
          <w:p w14:paraId="0D920C90">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38DFD2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1CA9910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489DC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5892.29 </w:t>
            </w:r>
          </w:p>
        </w:tc>
        <w:tc>
          <w:tcPr>
            <w:tcW w:w="869" w:type="pct"/>
            <w:tcBorders>
              <w:top w:val="nil"/>
              <w:left w:val="nil"/>
              <w:bottom w:val="single" w:color="auto" w:sz="4" w:space="0"/>
              <w:right w:val="single" w:color="auto" w:sz="4" w:space="0"/>
            </w:tcBorders>
            <w:shd w:val="clear" w:color="auto" w:fill="auto"/>
            <w:noWrap/>
            <w:vAlign w:val="center"/>
          </w:tcPr>
          <w:p w14:paraId="448580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5892.29 </w:t>
            </w:r>
          </w:p>
        </w:tc>
      </w:tr>
      <w:tr w14:paraId="37FC6616">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63171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117</w:t>
            </w:r>
          </w:p>
        </w:tc>
        <w:tc>
          <w:tcPr>
            <w:tcW w:w="2098" w:type="pct"/>
            <w:tcBorders>
              <w:top w:val="nil"/>
              <w:left w:val="nil"/>
              <w:bottom w:val="single" w:color="auto" w:sz="4" w:space="0"/>
              <w:right w:val="single" w:color="auto" w:sz="4" w:space="0"/>
            </w:tcBorders>
            <w:shd w:val="clear" w:color="auto" w:fill="auto"/>
            <w:vAlign w:val="center"/>
          </w:tcPr>
          <w:p w14:paraId="353DAD0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343" w:type="pct"/>
            <w:tcBorders>
              <w:top w:val="nil"/>
              <w:left w:val="nil"/>
              <w:bottom w:val="single" w:color="auto" w:sz="4" w:space="0"/>
              <w:right w:val="single" w:color="auto" w:sz="4" w:space="0"/>
            </w:tcBorders>
            <w:shd w:val="clear" w:color="auto" w:fill="auto"/>
            <w:vAlign w:val="center"/>
          </w:tcPr>
          <w:p w14:paraId="6E4689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025766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37B0CC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2101.72 </w:t>
            </w:r>
          </w:p>
        </w:tc>
        <w:tc>
          <w:tcPr>
            <w:tcW w:w="869" w:type="pct"/>
            <w:tcBorders>
              <w:top w:val="nil"/>
              <w:left w:val="nil"/>
              <w:bottom w:val="single" w:color="auto" w:sz="4" w:space="0"/>
              <w:right w:val="single" w:color="auto" w:sz="4" w:space="0"/>
            </w:tcBorders>
            <w:shd w:val="clear" w:color="auto" w:fill="auto"/>
            <w:noWrap/>
            <w:vAlign w:val="center"/>
          </w:tcPr>
          <w:p w14:paraId="72A2BA5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8406.88 </w:t>
            </w:r>
          </w:p>
        </w:tc>
      </w:tr>
      <w:tr w14:paraId="79DB86EF">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37287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118</w:t>
            </w:r>
          </w:p>
        </w:tc>
        <w:tc>
          <w:tcPr>
            <w:tcW w:w="2098" w:type="pct"/>
            <w:tcBorders>
              <w:top w:val="nil"/>
              <w:left w:val="nil"/>
              <w:bottom w:val="single" w:color="auto" w:sz="4" w:space="0"/>
              <w:right w:val="single" w:color="auto" w:sz="4" w:space="0"/>
            </w:tcBorders>
            <w:shd w:val="clear" w:color="auto" w:fill="auto"/>
            <w:vAlign w:val="center"/>
          </w:tcPr>
          <w:p w14:paraId="1BA112D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343" w:type="pct"/>
            <w:tcBorders>
              <w:top w:val="nil"/>
              <w:left w:val="nil"/>
              <w:bottom w:val="single" w:color="auto" w:sz="4" w:space="0"/>
              <w:right w:val="single" w:color="auto" w:sz="4" w:space="0"/>
            </w:tcBorders>
            <w:shd w:val="clear" w:color="auto" w:fill="auto"/>
            <w:vAlign w:val="center"/>
          </w:tcPr>
          <w:p w14:paraId="44D099D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696272A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2E29AE3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3114.79 </w:t>
            </w:r>
          </w:p>
        </w:tc>
        <w:tc>
          <w:tcPr>
            <w:tcW w:w="869" w:type="pct"/>
            <w:tcBorders>
              <w:top w:val="nil"/>
              <w:left w:val="nil"/>
              <w:bottom w:val="single" w:color="auto" w:sz="4" w:space="0"/>
              <w:right w:val="single" w:color="auto" w:sz="4" w:space="0"/>
            </w:tcBorders>
            <w:shd w:val="clear" w:color="auto" w:fill="auto"/>
            <w:noWrap/>
            <w:vAlign w:val="center"/>
          </w:tcPr>
          <w:p w14:paraId="787AD08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12459.16 </w:t>
            </w:r>
          </w:p>
        </w:tc>
      </w:tr>
      <w:tr w14:paraId="102D8D20">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FD631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119</w:t>
            </w:r>
          </w:p>
        </w:tc>
        <w:tc>
          <w:tcPr>
            <w:tcW w:w="2098" w:type="pct"/>
            <w:tcBorders>
              <w:top w:val="nil"/>
              <w:left w:val="nil"/>
              <w:bottom w:val="single" w:color="auto" w:sz="4" w:space="0"/>
              <w:right w:val="single" w:color="auto" w:sz="4" w:space="0"/>
            </w:tcBorders>
            <w:shd w:val="clear" w:color="auto" w:fill="auto"/>
            <w:vAlign w:val="center"/>
          </w:tcPr>
          <w:p w14:paraId="65556FB9">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343" w:type="pct"/>
            <w:tcBorders>
              <w:top w:val="nil"/>
              <w:left w:val="nil"/>
              <w:bottom w:val="single" w:color="auto" w:sz="4" w:space="0"/>
              <w:right w:val="single" w:color="auto" w:sz="4" w:space="0"/>
            </w:tcBorders>
            <w:shd w:val="clear" w:color="auto" w:fill="auto"/>
            <w:vAlign w:val="center"/>
          </w:tcPr>
          <w:p w14:paraId="4E889CC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AA245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F44D75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3494.27 </w:t>
            </w:r>
          </w:p>
        </w:tc>
        <w:tc>
          <w:tcPr>
            <w:tcW w:w="869" w:type="pct"/>
            <w:tcBorders>
              <w:top w:val="nil"/>
              <w:left w:val="nil"/>
              <w:bottom w:val="single" w:color="auto" w:sz="4" w:space="0"/>
              <w:right w:val="single" w:color="auto" w:sz="4" w:space="0"/>
            </w:tcBorders>
            <w:shd w:val="clear" w:color="auto" w:fill="auto"/>
            <w:noWrap/>
            <w:vAlign w:val="center"/>
          </w:tcPr>
          <w:p w14:paraId="6C8255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13977.08 </w:t>
            </w:r>
          </w:p>
        </w:tc>
      </w:tr>
      <w:tr w14:paraId="0BA3E66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49107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120</w:t>
            </w:r>
          </w:p>
        </w:tc>
        <w:tc>
          <w:tcPr>
            <w:tcW w:w="2098" w:type="pct"/>
            <w:tcBorders>
              <w:top w:val="nil"/>
              <w:left w:val="nil"/>
              <w:bottom w:val="single" w:color="auto" w:sz="4" w:space="0"/>
              <w:right w:val="single" w:color="auto" w:sz="4" w:space="0"/>
            </w:tcBorders>
            <w:shd w:val="clear" w:color="auto" w:fill="auto"/>
            <w:vAlign w:val="center"/>
          </w:tcPr>
          <w:p w14:paraId="0BCE9984">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1CB624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BA641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A8DE46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163A09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0D69F61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BE90E2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121</w:t>
            </w:r>
          </w:p>
        </w:tc>
        <w:tc>
          <w:tcPr>
            <w:tcW w:w="2098" w:type="pct"/>
            <w:tcBorders>
              <w:top w:val="nil"/>
              <w:left w:val="nil"/>
              <w:bottom w:val="single" w:color="auto" w:sz="4" w:space="0"/>
              <w:right w:val="single" w:color="auto" w:sz="4" w:space="0"/>
            </w:tcBorders>
            <w:shd w:val="clear" w:color="auto" w:fill="auto"/>
            <w:vAlign w:val="center"/>
          </w:tcPr>
          <w:p w14:paraId="2F94D94D">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664696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80055F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811CC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15AFAF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2DD908F0">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A7CB6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122</w:t>
            </w:r>
          </w:p>
        </w:tc>
        <w:tc>
          <w:tcPr>
            <w:tcW w:w="2098" w:type="pct"/>
            <w:tcBorders>
              <w:top w:val="nil"/>
              <w:left w:val="nil"/>
              <w:bottom w:val="single" w:color="auto" w:sz="4" w:space="0"/>
              <w:right w:val="single" w:color="auto" w:sz="4" w:space="0"/>
            </w:tcBorders>
            <w:shd w:val="clear" w:color="auto" w:fill="auto"/>
            <w:vAlign w:val="center"/>
          </w:tcPr>
          <w:p w14:paraId="057CCEF4">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3559E29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A763CA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359BB8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1B1C87E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FAA59A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23C1E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123</w:t>
            </w:r>
          </w:p>
        </w:tc>
        <w:tc>
          <w:tcPr>
            <w:tcW w:w="2098" w:type="pct"/>
            <w:tcBorders>
              <w:top w:val="nil"/>
              <w:left w:val="nil"/>
              <w:bottom w:val="single" w:color="auto" w:sz="4" w:space="0"/>
              <w:right w:val="single" w:color="auto" w:sz="4" w:space="0"/>
            </w:tcBorders>
            <w:shd w:val="clear" w:color="auto" w:fill="auto"/>
            <w:vAlign w:val="center"/>
          </w:tcPr>
          <w:p w14:paraId="702BD05B">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3A3BA0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BD213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BD3A43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5E6AE9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5C8B216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BC0EF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124</w:t>
            </w:r>
          </w:p>
        </w:tc>
        <w:tc>
          <w:tcPr>
            <w:tcW w:w="2098" w:type="pct"/>
            <w:tcBorders>
              <w:top w:val="nil"/>
              <w:left w:val="nil"/>
              <w:bottom w:val="single" w:color="auto" w:sz="4" w:space="0"/>
              <w:right w:val="single" w:color="auto" w:sz="4" w:space="0"/>
            </w:tcBorders>
            <w:shd w:val="clear" w:color="auto" w:fill="auto"/>
            <w:vAlign w:val="center"/>
          </w:tcPr>
          <w:p w14:paraId="43EAFDA3">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4D8888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062E47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E7323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348A90D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97CFC0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59614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125</w:t>
            </w:r>
          </w:p>
        </w:tc>
        <w:tc>
          <w:tcPr>
            <w:tcW w:w="2098" w:type="pct"/>
            <w:tcBorders>
              <w:top w:val="nil"/>
              <w:left w:val="nil"/>
              <w:bottom w:val="single" w:color="auto" w:sz="4" w:space="0"/>
              <w:right w:val="single" w:color="auto" w:sz="4" w:space="0"/>
            </w:tcBorders>
            <w:shd w:val="clear" w:color="auto" w:fill="auto"/>
            <w:vAlign w:val="center"/>
          </w:tcPr>
          <w:p w14:paraId="2B689572">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5558B3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31FD68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8F54A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5D6020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2FB9ADC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87A5D9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126</w:t>
            </w:r>
          </w:p>
        </w:tc>
        <w:tc>
          <w:tcPr>
            <w:tcW w:w="2098" w:type="pct"/>
            <w:tcBorders>
              <w:top w:val="nil"/>
              <w:left w:val="nil"/>
              <w:bottom w:val="single" w:color="auto" w:sz="4" w:space="0"/>
              <w:right w:val="single" w:color="auto" w:sz="4" w:space="0"/>
            </w:tcBorders>
            <w:shd w:val="clear" w:color="auto" w:fill="auto"/>
            <w:vAlign w:val="center"/>
          </w:tcPr>
          <w:p w14:paraId="7F281EF1">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2.型号:G07</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0C8FA6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C736A1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CD91B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356684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5470AF3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CCD17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127</w:t>
            </w:r>
          </w:p>
        </w:tc>
        <w:tc>
          <w:tcPr>
            <w:tcW w:w="2098" w:type="pct"/>
            <w:tcBorders>
              <w:top w:val="nil"/>
              <w:left w:val="nil"/>
              <w:bottom w:val="single" w:color="auto" w:sz="4" w:space="0"/>
              <w:right w:val="single" w:color="auto" w:sz="4" w:space="0"/>
            </w:tcBorders>
            <w:shd w:val="clear" w:color="auto" w:fill="auto"/>
            <w:vAlign w:val="center"/>
          </w:tcPr>
          <w:p w14:paraId="1E785B4A">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2.型号:G08</w:t>
            </w:r>
            <w:r>
              <w:rPr>
                <w:rFonts w:hint="eastAsia" w:ascii="仿宋" w:hAnsi="仿宋" w:eastAsia="仿宋" w:cs="仿宋"/>
                <w:sz w:val="18"/>
                <w:szCs w:val="18"/>
              </w:rPr>
              <w:br w:type="textWrapping"/>
            </w:r>
            <w:r>
              <w:rPr>
                <w:rFonts w:hint="eastAsia" w:ascii="仿宋" w:hAnsi="仿宋" w:eastAsia="仿宋" w:cs="仿宋"/>
                <w:sz w:val="18"/>
                <w:szCs w:val="18"/>
              </w:rPr>
              <w:t>3.规格:600*750*1950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2B45C7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5F5C83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151ACD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42CD50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0EDE7F2E">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11C51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128</w:t>
            </w:r>
          </w:p>
        </w:tc>
        <w:tc>
          <w:tcPr>
            <w:tcW w:w="2098" w:type="pct"/>
            <w:tcBorders>
              <w:top w:val="nil"/>
              <w:left w:val="nil"/>
              <w:bottom w:val="single" w:color="auto" w:sz="4" w:space="0"/>
              <w:right w:val="single" w:color="auto" w:sz="4" w:space="0"/>
            </w:tcBorders>
            <w:shd w:val="clear" w:color="auto" w:fill="auto"/>
            <w:vAlign w:val="center"/>
          </w:tcPr>
          <w:p w14:paraId="556103B1">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72311EF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62FA25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243D27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403.79 </w:t>
            </w:r>
          </w:p>
        </w:tc>
        <w:tc>
          <w:tcPr>
            <w:tcW w:w="869" w:type="pct"/>
            <w:tcBorders>
              <w:top w:val="nil"/>
              <w:left w:val="nil"/>
              <w:bottom w:val="single" w:color="auto" w:sz="4" w:space="0"/>
              <w:right w:val="single" w:color="auto" w:sz="4" w:space="0"/>
            </w:tcBorders>
            <w:shd w:val="clear" w:color="auto" w:fill="auto"/>
            <w:noWrap/>
            <w:vAlign w:val="center"/>
          </w:tcPr>
          <w:p w14:paraId="5AEB5F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807.58 </w:t>
            </w:r>
          </w:p>
        </w:tc>
      </w:tr>
      <w:tr w14:paraId="10A6D4C9">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4F235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129</w:t>
            </w:r>
          </w:p>
        </w:tc>
        <w:tc>
          <w:tcPr>
            <w:tcW w:w="2098" w:type="pct"/>
            <w:tcBorders>
              <w:top w:val="nil"/>
              <w:left w:val="nil"/>
              <w:bottom w:val="single" w:color="auto" w:sz="4" w:space="0"/>
              <w:right w:val="single" w:color="auto" w:sz="4" w:space="0"/>
            </w:tcBorders>
            <w:shd w:val="clear" w:color="auto" w:fill="auto"/>
            <w:vAlign w:val="center"/>
          </w:tcPr>
          <w:p w14:paraId="0CE5394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D602B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D78B05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861DF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0B29A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1585E40">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641E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130</w:t>
            </w:r>
          </w:p>
        </w:tc>
        <w:tc>
          <w:tcPr>
            <w:tcW w:w="2098" w:type="pct"/>
            <w:tcBorders>
              <w:top w:val="nil"/>
              <w:left w:val="nil"/>
              <w:bottom w:val="single" w:color="auto" w:sz="4" w:space="0"/>
              <w:right w:val="single" w:color="auto" w:sz="4" w:space="0"/>
            </w:tcBorders>
            <w:shd w:val="clear" w:color="auto" w:fill="auto"/>
            <w:vAlign w:val="center"/>
          </w:tcPr>
          <w:p w14:paraId="7B7427F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8DA25F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307835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ADEAB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21C0C6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0538BB8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01486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131</w:t>
            </w:r>
          </w:p>
        </w:tc>
        <w:tc>
          <w:tcPr>
            <w:tcW w:w="2098" w:type="pct"/>
            <w:tcBorders>
              <w:top w:val="nil"/>
              <w:left w:val="nil"/>
              <w:bottom w:val="single" w:color="auto" w:sz="4" w:space="0"/>
              <w:right w:val="single" w:color="auto" w:sz="4" w:space="0"/>
            </w:tcBorders>
            <w:shd w:val="clear" w:color="auto" w:fill="auto"/>
            <w:vAlign w:val="center"/>
          </w:tcPr>
          <w:p w14:paraId="120C472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6ED45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B256D1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FF623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B2FF4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40155A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60A90E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132</w:t>
            </w:r>
          </w:p>
        </w:tc>
        <w:tc>
          <w:tcPr>
            <w:tcW w:w="2098" w:type="pct"/>
            <w:tcBorders>
              <w:top w:val="nil"/>
              <w:left w:val="nil"/>
              <w:bottom w:val="single" w:color="auto" w:sz="4" w:space="0"/>
              <w:right w:val="single" w:color="auto" w:sz="4" w:space="0"/>
            </w:tcBorders>
            <w:shd w:val="clear" w:color="auto" w:fill="auto"/>
            <w:vAlign w:val="center"/>
          </w:tcPr>
          <w:p w14:paraId="55B51BA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D93C4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3DF927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EABFCC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59844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E846B2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E5A04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133</w:t>
            </w:r>
          </w:p>
        </w:tc>
        <w:tc>
          <w:tcPr>
            <w:tcW w:w="2098" w:type="pct"/>
            <w:tcBorders>
              <w:top w:val="nil"/>
              <w:left w:val="nil"/>
              <w:bottom w:val="single" w:color="auto" w:sz="4" w:space="0"/>
              <w:right w:val="single" w:color="auto" w:sz="4" w:space="0"/>
            </w:tcBorders>
            <w:shd w:val="clear" w:color="auto" w:fill="auto"/>
            <w:vAlign w:val="center"/>
          </w:tcPr>
          <w:p w14:paraId="0C2A57E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2.型号:D05</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D7DB7D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372336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28C8A8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E961C0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224AAB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357B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134</w:t>
            </w:r>
          </w:p>
        </w:tc>
        <w:tc>
          <w:tcPr>
            <w:tcW w:w="2098" w:type="pct"/>
            <w:tcBorders>
              <w:top w:val="nil"/>
              <w:left w:val="nil"/>
              <w:bottom w:val="single" w:color="auto" w:sz="4" w:space="0"/>
              <w:right w:val="single" w:color="auto" w:sz="4" w:space="0"/>
            </w:tcBorders>
            <w:shd w:val="clear" w:color="auto" w:fill="auto"/>
            <w:vAlign w:val="center"/>
          </w:tcPr>
          <w:p w14:paraId="71A2722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D06</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FB682E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DD2AE2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5280E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B8B76E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7E221E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BA495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135</w:t>
            </w:r>
          </w:p>
        </w:tc>
        <w:tc>
          <w:tcPr>
            <w:tcW w:w="2098" w:type="pct"/>
            <w:tcBorders>
              <w:top w:val="nil"/>
              <w:left w:val="nil"/>
              <w:bottom w:val="single" w:color="auto" w:sz="4" w:space="0"/>
              <w:right w:val="single" w:color="auto" w:sz="4" w:space="0"/>
            </w:tcBorders>
            <w:shd w:val="clear" w:color="auto" w:fill="auto"/>
            <w:vAlign w:val="center"/>
          </w:tcPr>
          <w:p w14:paraId="6607418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262DFB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14368D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18449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44BC7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663429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3F648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136</w:t>
            </w:r>
          </w:p>
        </w:tc>
        <w:tc>
          <w:tcPr>
            <w:tcW w:w="2098" w:type="pct"/>
            <w:tcBorders>
              <w:top w:val="nil"/>
              <w:left w:val="nil"/>
              <w:bottom w:val="single" w:color="auto" w:sz="4" w:space="0"/>
              <w:right w:val="single" w:color="auto" w:sz="4" w:space="0"/>
            </w:tcBorders>
            <w:shd w:val="clear" w:color="auto" w:fill="auto"/>
            <w:vAlign w:val="center"/>
          </w:tcPr>
          <w:p w14:paraId="626AA66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ECACA0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B7C1B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F8EBC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E3E876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E01BBD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E04A0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137</w:t>
            </w:r>
          </w:p>
        </w:tc>
        <w:tc>
          <w:tcPr>
            <w:tcW w:w="2098" w:type="pct"/>
            <w:tcBorders>
              <w:top w:val="nil"/>
              <w:left w:val="nil"/>
              <w:bottom w:val="single" w:color="auto" w:sz="4" w:space="0"/>
              <w:right w:val="single" w:color="auto" w:sz="4" w:space="0"/>
            </w:tcBorders>
            <w:shd w:val="clear" w:color="auto" w:fill="auto"/>
            <w:vAlign w:val="center"/>
          </w:tcPr>
          <w:p w14:paraId="74E1945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BEF36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0CFE31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6AC5B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55EAD0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3CB386BD">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62B2C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138</w:t>
            </w:r>
          </w:p>
        </w:tc>
        <w:tc>
          <w:tcPr>
            <w:tcW w:w="2098" w:type="pct"/>
            <w:tcBorders>
              <w:top w:val="nil"/>
              <w:left w:val="nil"/>
              <w:bottom w:val="single" w:color="auto" w:sz="4" w:space="0"/>
              <w:right w:val="single" w:color="auto" w:sz="4" w:space="0"/>
            </w:tcBorders>
            <w:shd w:val="clear" w:color="auto" w:fill="auto"/>
            <w:vAlign w:val="center"/>
          </w:tcPr>
          <w:p w14:paraId="3799BD5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2.型号:D10</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0D73E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2CA1D6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40687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B961C4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F72E2D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5B82A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139</w:t>
            </w:r>
          </w:p>
        </w:tc>
        <w:tc>
          <w:tcPr>
            <w:tcW w:w="2098" w:type="pct"/>
            <w:tcBorders>
              <w:top w:val="nil"/>
              <w:left w:val="nil"/>
              <w:bottom w:val="single" w:color="auto" w:sz="4" w:space="0"/>
              <w:right w:val="single" w:color="auto" w:sz="4" w:space="0"/>
            </w:tcBorders>
            <w:shd w:val="clear" w:color="auto" w:fill="auto"/>
            <w:vAlign w:val="center"/>
          </w:tcPr>
          <w:p w14:paraId="794BF58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E573F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71E116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351F42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B9BA8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411703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3E222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140</w:t>
            </w:r>
          </w:p>
        </w:tc>
        <w:tc>
          <w:tcPr>
            <w:tcW w:w="2098" w:type="pct"/>
            <w:tcBorders>
              <w:top w:val="nil"/>
              <w:left w:val="nil"/>
              <w:bottom w:val="single" w:color="auto" w:sz="4" w:space="0"/>
              <w:right w:val="single" w:color="auto" w:sz="4" w:space="0"/>
            </w:tcBorders>
            <w:shd w:val="clear" w:color="auto" w:fill="auto"/>
            <w:vAlign w:val="center"/>
          </w:tcPr>
          <w:p w14:paraId="33D539D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01FEF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6BE316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031C8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687294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60375F3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9EF83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141</w:t>
            </w:r>
          </w:p>
        </w:tc>
        <w:tc>
          <w:tcPr>
            <w:tcW w:w="2098" w:type="pct"/>
            <w:tcBorders>
              <w:top w:val="nil"/>
              <w:left w:val="nil"/>
              <w:bottom w:val="single" w:color="auto" w:sz="4" w:space="0"/>
              <w:right w:val="single" w:color="auto" w:sz="4" w:space="0"/>
            </w:tcBorders>
            <w:shd w:val="clear" w:color="auto" w:fill="auto"/>
            <w:vAlign w:val="center"/>
          </w:tcPr>
          <w:p w14:paraId="626EA56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2107F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A6FED0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E57F4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97C29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2C8983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498E39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142</w:t>
            </w:r>
          </w:p>
        </w:tc>
        <w:tc>
          <w:tcPr>
            <w:tcW w:w="2098" w:type="pct"/>
            <w:tcBorders>
              <w:top w:val="nil"/>
              <w:left w:val="nil"/>
              <w:bottom w:val="single" w:color="auto" w:sz="4" w:space="0"/>
              <w:right w:val="single" w:color="auto" w:sz="4" w:space="0"/>
            </w:tcBorders>
            <w:shd w:val="clear" w:color="auto" w:fill="auto"/>
            <w:vAlign w:val="center"/>
          </w:tcPr>
          <w:p w14:paraId="7E4C0A3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2.型号:D14</w:t>
            </w:r>
            <w:r>
              <w:rPr>
                <w:rFonts w:hint="eastAsia" w:ascii="仿宋" w:hAnsi="仿宋" w:eastAsia="仿宋" w:cs="仿宋"/>
                <w:sz w:val="18"/>
                <w:szCs w:val="18"/>
              </w:rPr>
              <w:br w:type="textWrapping"/>
            </w:r>
            <w:r>
              <w:rPr>
                <w:rFonts w:hint="eastAsia" w:ascii="仿宋" w:hAnsi="仿宋" w:eastAsia="仿宋" w:cs="仿宋"/>
                <w:sz w:val="18"/>
                <w:szCs w:val="18"/>
              </w:rPr>
              <w:t>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FACCF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DC8F47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1A591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26DD4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58E7F9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EDB867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143</w:t>
            </w:r>
          </w:p>
        </w:tc>
        <w:tc>
          <w:tcPr>
            <w:tcW w:w="2098" w:type="pct"/>
            <w:tcBorders>
              <w:top w:val="nil"/>
              <w:left w:val="nil"/>
              <w:bottom w:val="single" w:color="auto" w:sz="4" w:space="0"/>
              <w:right w:val="single" w:color="auto" w:sz="4" w:space="0"/>
            </w:tcBorders>
            <w:shd w:val="clear" w:color="auto" w:fill="auto"/>
            <w:vAlign w:val="center"/>
          </w:tcPr>
          <w:p w14:paraId="345EC56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2.型号:D15</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9DBB4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77F494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57621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B7E12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CA314CD">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822A8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144</w:t>
            </w:r>
          </w:p>
        </w:tc>
        <w:tc>
          <w:tcPr>
            <w:tcW w:w="2098" w:type="pct"/>
            <w:tcBorders>
              <w:top w:val="nil"/>
              <w:left w:val="nil"/>
              <w:bottom w:val="single" w:color="auto" w:sz="4" w:space="0"/>
              <w:right w:val="single" w:color="auto" w:sz="4" w:space="0"/>
            </w:tcBorders>
            <w:shd w:val="clear" w:color="auto" w:fill="auto"/>
            <w:vAlign w:val="center"/>
          </w:tcPr>
          <w:p w14:paraId="43ACFC3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2.型号：D16</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90A97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9FEF33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00255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4B423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CEC022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15F7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145</w:t>
            </w:r>
          </w:p>
        </w:tc>
        <w:tc>
          <w:tcPr>
            <w:tcW w:w="2098" w:type="pct"/>
            <w:tcBorders>
              <w:top w:val="nil"/>
              <w:left w:val="nil"/>
              <w:bottom w:val="single" w:color="auto" w:sz="4" w:space="0"/>
              <w:right w:val="single" w:color="auto" w:sz="4" w:space="0"/>
            </w:tcBorders>
            <w:shd w:val="clear" w:color="auto" w:fill="auto"/>
            <w:vAlign w:val="center"/>
          </w:tcPr>
          <w:p w14:paraId="0286A0E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2.型号:D17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6E755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79A53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DEE2B7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F0257C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E54F1B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FCA60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146</w:t>
            </w:r>
          </w:p>
        </w:tc>
        <w:tc>
          <w:tcPr>
            <w:tcW w:w="2098" w:type="pct"/>
            <w:tcBorders>
              <w:top w:val="nil"/>
              <w:left w:val="nil"/>
              <w:bottom w:val="single" w:color="auto" w:sz="4" w:space="0"/>
              <w:right w:val="single" w:color="auto" w:sz="4" w:space="0"/>
            </w:tcBorders>
            <w:shd w:val="clear" w:color="auto" w:fill="auto"/>
            <w:vAlign w:val="center"/>
          </w:tcPr>
          <w:p w14:paraId="47BBA94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2.型号:D18</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3D624D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A7523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9C76C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48619E8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651862CA">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EFEA4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147</w:t>
            </w:r>
          </w:p>
        </w:tc>
        <w:tc>
          <w:tcPr>
            <w:tcW w:w="2098" w:type="pct"/>
            <w:tcBorders>
              <w:top w:val="nil"/>
              <w:left w:val="nil"/>
              <w:bottom w:val="single" w:color="auto" w:sz="4" w:space="0"/>
              <w:right w:val="single" w:color="auto" w:sz="4" w:space="0"/>
            </w:tcBorders>
            <w:shd w:val="clear" w:color="auto" w:fill="auto"/>
            <w:vAlign w:val="center"/>
          </w:tcPr>
          <w:p w14:paraId="7891E85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2.型号:D19</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E554B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201E6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411BB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01892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B4B3EA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42C4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148</w:t>
            </w:r>
          </w:p>
        </w:tc>
        <w:tc>
          <w:tcPr>
            <w:tcW w:w="2098" w:type="pct"/>
            <w:tcBorders>
              <w:top w:val="nil"/>
              <w:left w:val="nil"/>
              <w:bottom w:val="single" w:color="auto" w:sz="4" w:space="0"/>
              <w:right w:val="single" w:color="auto" w:sz="4" w:space="0"/>
            </w:tcBorders>
            <w:shd w:val="clear" w:color="auto" w:fill="auto"/>
            <w:vAlign w:val="center"/>
          </w:tcPr>
          <w:p w14:paraId="280410D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343" w:type="pct"/>
            <w:tcBorders>
              <w:top w:val="nil"/>
              <w:left w:val="nil"/>
              <w:bottom w:val="single" w:color="auto" w:sz="4" w:space="0"/>
              <w:right w:val="single" w:color="auto" w:sz="4" w:space="0"/>
            </w:tcBorders>
            <w:shd w:val="clear" w:color="auto" w:fill="auto"/>
            <w:vAlign w:val="center"/>
          </w:tcPr>
          <w:p w14:paraId="4BB0CC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913AF3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10.40</w:t>
            </w:r>
          </w:p>
        </w:tc>
        <w:tc>
          <w:tcPr>
            <w:tcW w:w="718" w:type="pct"/>
            <w:tcBorders>
              <w:top w:val="nil"/>
              <w:left w:val="nil"/>
              <w:bottom w:val="single" w:color="auto" w:sz="4" w:space="0"/>
              <w:right w:val="single" w:color="auto" w:sz="4" w:space="0"/>
            </w:tcBorders>
            <w:shd w:val="clear" w:color="auto" w:fill="auto"/>
            <w:noWrap/>
            <w:vAlign w:val="center"/>
          </w:tcPr>
          <w:p w14:paraId="206D9D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1277.01 </w:t>
            </w:r>
          </w:p>
        </w:tc>
        <w:tc>
          <w:tcPr>
            <w:tcW w:w="869" w:type="pct"/>
            <w:tcBorders>
              <w:top w:val="nil"/>
              <w:left w:val="nil"/>
              <w:bottom w:val="single" w:color="auto" w:sz="4" w:space="0"/>
              <w:right w:val="single" w:color="auto" w:sz="4" w:space="0"/>
            </w:tcBorders>
            <w:shd w:val="clear" w:color="auto" w:fill="auto"/>
            <w:noWrap/>
            <w:vAlign w:val="center"/>
          </w:tcPr>
          <w:p w14:paraId="6971E3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13280.90 </w:t>
            </w:r>
          </w:p>
        </w:tc>
      </w:tr>
      <w:tr w14:paraId="29AA0396">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C57E3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149</w:t>
            </w:r>
          </w:p>
        </w:tc>
        <w:tc>
          <w:tcPr>
            <w:tcW w:w="2098" w:type="pct"/>
            <w:tcBorders>
              <w:top w:val="nil"/>
              <w:left w:val="nil"/>
              <w:bottom w:val="single" w:color="auto" w:sz="4" w:space="0"/>
              <w:right w:val="single" w:color="auto" w:sz="4" w:space="0"/>
            </w:tcBorders>
            <w:shd w:val="clear" w:color="auto" w:fill="auto"/>
            <w:vAlign w:val="center"/>
          </w:tcPr>
          <w:p w14:paraId="7B6836F9">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343" w:type="pct"/>
            <w:tcBorders>
              <w:top w:val="nil"/>
              <w:left w:val="nil"/>
              <w:bottom w:val="single" w:color="auto" w:sz="4" w:space="0"/>
              <w:right w:val="single" w:color="auto" w:sz="4" w:space="0"/>
            </w:tcBorders>
            <w:shd w:val="clear" w:color="auto" w:fill="auto"/>
            <w:vAlign w:val="center"/>
          </w:tcPr>
          <w:p w14:paraId="7ABD53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7480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1D9886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538.23 </w:t>
            </w:r>
          </w:p>
        </w:tc>
        <w:tc>
          <w:tcPr>
            <w:tcW w:w="869" w:type="pct"/>
            <w:tcBorders>
              <w:top w:val="nil"/>
              <w:left w:val="nil"/>
              <w:bottom w:val="single" w:color="auto" w:sz="4" w:space="0"/>
              <w:right w:val="single" w:color="auto" w:sz="4" w:space="0"/>
            </w:tcBorders>
            <w:shd w:val="clear" w:color="auto" w:fill="auto"/>
            <w:noWrap/>
            <w:vAlign w:val="center"/>
          </w:tcPr>
          <w:p w14:paraId="7FCC20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4305.84 </w:t>
            </w:r>
          </w:p>
        </w:tc>
      </w:tr>
      <w:tr w14:paraId="680FEF06">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4D4C95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150</w:t>
            </w:r>
          </w:p>
        </w:tc>
        <w:tc>
          <w:tcPr>
            <w:tcW w:w="2098" w:type="pct"/>
            <w:tcBorders>
              <w:top w:val="nil"/>
              <w:left w:val="nil"/>
              <w:bottom w:val="single" w:color="auto" w:sz="4" w:space="0"/>
              <w:right w:val="single" w:color="auto" w:sz="4" w:space="0"/>
            </w:tcBorders>
            <w:shd w:val="clear" w:color="auto" w:fill="auto"/>
            <w:vAlign w:val="center"/>
          </w:tcPr>
          <w:p w14:paraId="57B4CF0C">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654E981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4DE6809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718" w:type="pct"/>
            <w:tcBorders>
              <w:top w:val="nil"/>
              <w:left w:val="nil"/>
              <w:bottom w:val="single" w:color="auto" w:sz="4" w:space="0"/>
              <w:right w:val="single" w:color="auto" w:sz="4" w:space="0"/>
            </w:tcBorders>
            <w:shd w:val="clear" w:color="auto" w:fill="auto"/>
            <w:noWrap/>
            <w:vAlign w:val="center"/>
          </w:tcPr>
          <w:p w14:paraId="05A036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709.73 </w:t>
            </w:r>
          </w:p>
        </w:tc>
        <w:tc>
          <w:tcPr>
            <w:tcW w:w="869" w:type="pct"/>
            <w:tcBorders>
              <w:top w:val="nil"/>
              <w:left w:val="nil"/>
              <w:bottom w:val="single" w:color="auto" w:sz="4" w:space="0"/>
              <w:right w:val="single" w:color="auto" w:sz="4" w:space="0"/>
            </w:tcBorders>
            <w:shd w:val="clear" w:color="auto" w:fill="auto"/>
            <w:noWrap/>
            <w:vAlign w:val="center"/>
          </w:tcPr>
          <w:p w14:paraId="47C35B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8516.76 </w:t>
            </w:r>
          </w:p>
        </w:tc>
      </w:tr>
      <w:tr w14:paraId="6456FFAA">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E37AB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151</w:t>
            </w:r>
          </w:p>
        </w:tc>
        <w:tc>
          <w:tcPr>
            <w:tcW w:w="2098" w:type="pct"/>
            <w:tcBorders>
              <w:top w:val="nil"/>
              <w:left w:val="nil"/>
              <w:bottom w:val="single" w:color="auto" w:sz="4" w:space="0"/>
              <w:right w:val="single" w:color="auto" w:sz="4" w:space="0"/>
            </w:tcBorders>
            <w:shd w:val="clear" w:color="auto" w:fill="auto"/>
            <w:vAlign w:val="center"/>
          </w:tcPr>
          <w:p w14:paraId="6CF56CFF">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603E1B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7A3F9CE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718" w:type="pct"/>
            <w:tcBorders>
              <w:top w:val="nil"/>
              <w:left w:val="nil"/>
              <w:bottom w:val="single" w:color="auto" w:sz="4" w:space="0"/>
              <w:right w:val="single" w:color="auto" w:sz="4" w:space="0"/>
            </w:tcBorders>
            <w:shd w:val="clear" w:color="auto" w:fill="auto"/>
            <w:noWrap/>
            <w:vAlign w:val="center"/>
          </w:tcPr>
          <w:p w14:paraId="116BA8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244.95 </w:t>
            </w:r>
          </w:p>
        </w:tc>
        <w:tc>
          <w:tcPr>
            <w:tcW w:w="869" w:type="pct"/>
            <w:tcBorders>
              <w:top w:val="nil"/>
              <w:left w:val="nil"/>
              <w:bottom w:val="single" w:color="auto" w:sz="4" w:space="0"/>
              <w:right w:val="single" w:color="auto" w:sz="4" w:space="0"/>
            </w:tcBorders>
            <w:shd w:val="clear" w:color="auto" w:fill="auto"/>
            <w:noWrap/>
            <w:vAlign w:val="center"/>
          </w:tcPr>
          <w:p w14:paraId="009E46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2939.40 </w:t>
            </w:r>
          </w:p>
        </w:tc>
      </w:tr>
      <w:tr w14:paraId="03043FAA">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19B6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152</w:t>
            </w:r>
          </w:p>
        </w:tc>
        <w:tc>
          <w:tcPr>
            <w:tcW w:w="2098" w:type="pct"/>
            <w:tcBorders>
              <w:top w:val="nil"/>
              <w:left w:val="nil"/>
              <w:bottom w:val="single" w:color="auto" w:sz="4" w:space="0"/>
              <w:right w:val="single" w:color="auto" w:sz="4" w:space="0"/>
            </w:tcBorders>
            <w:shd w:val="clear" w:color="auto" w:fill="auto"/>
            <w:vAlign w:val="center"/>
          </w:tcPr>
          <w:p w14:paraId="75985F0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6380A11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4E534B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120.77</w:t>
            </w:r>
          </w:p>
        </w:tc>
        <w:tc>
          <w:tcPr>
            <w:tcW w:w="718" w:type="pct"/>
            <w:tcBorders>
              <w:top w:val="nil"/>
              <w:left w:val="nil"/>
              <w:bottom w:val="single" w:color="auto" w:sz="4" w:space="0"/>
              <w:right w:val="single" w:color="auto" w:sz="4" w:space="0"/>
            </w:tcBorders>
            <w:shd w:val="clear" w:color="auto" w:fill="auto"/>
            <w:noWrap/>
            <w:vAlign w:val="center"/>
          </w:tcPr>
          <w:p w14:paraId="4A0BB9C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26.64 </w:t>
            </w:r>
          </w:p>
        </w:tc>
        <w:tc>
          <w:tcPr>
            <w:tcW w:w="869" w:type="pct"/>
            <w:tcBorders>
              <w:top w:val="nil"/>
              <w:left w:val="nil"/>
              <w:bottom w:val="single" w:color="auto" w:sz="4" w:space="0"/>
              <w:right w:val="single" w:color="auto" w:sz="4" w:space="0"/>
            </w:tcBorders>
            <w:shd w:val="clear" w:color="auto" w:fill="auto"/>
            <w:noWrap/>
            <w:vAlign w:val="center"/>
          </w:tcPr>
          <w:p w14:paraId="66F5B37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3217.31 </w:t>
            </w:r>
          </w:p>
        </w:tc>
      </w:tr>
      <w:tr w14:paraId="073AA539">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C66DE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153</w:t>
            </w:r>
          </w:p>
        </w:tc>
        <w:tc>
          <w:tcPr>
            <w:tcW w:w="2098" w:type="pct"/>
            <w:tcBorders>
              <w:top w:val="nil"/>
              <w:left w:val="nil"/>
              <w:bottom w:val="single" w:color="auto" w:sz="4" w:space="0"/>
              <w:right w:val="single" w:color="auto" w:sz="4" w:space="0"/>
            </w:tcBorders>
            <w:shd w:val="clear" w:color="auto" w:fill="auto"/>
            <w:vAlign w:val="center"/>
          </w:tcPr>
          <w:p w14:paraId="033FCF0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343" w:type="pct"/>
            <w:tcBorders>
              <w:top w:val="nil"/>
              <w:left w:val="nil"/>
              <w:bottom w:val="single" w:color="auto" w:sz="4" w:space="0"/>
              <w:right w:val="single" w:color="auto" w:sz="4" w:space="0"/>
            </w:tcBorders>
            <w:shd w:val="clear" w:color="auto" w:fill="auto"/>
            <w:vAlign w:val="center"/>
          </w:tcPr>
          <w:p w14:paraId="4EADD7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8BD16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75.39</w:t>
            </w:r>
          </w:p>
        </w:tc>
        <w:tc>
          <w:tcPr>
            <w:tcW w:w="718" w:type="pct"/>
            <w:tcBorders>
              <w:top w:val="nil"/>
              <w:left w:val="nil"/>
              <w:bottom w:val="single" w:color="auto" w:sz="4" w:space="0"/>
              <w:right w:val="single" w:color="auto" w:sz="4" w:space="0"/>
            </w:tcBorders>
            <w:shd w:val="clear" w:color="auto" w:fill="auto"/>
            <w:noWrap/>
            <w:vAlign w:val="center"/>
          </w:tcPr>
          <w:p w14:paraId="38DCE2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15.15 </w:t>
            </w:r>
          </w:p>
        </w:tc>
        <w:tc>
          <w:tcPr>
            <w:tcW w:w="869" w:type="pct"/>
            <w:tcBorders>
              <w:top w:val="nil"/>
              <w:left w:val="nil"/>
              <w:bottom w:val="single" w:color="auto" w:sz="4" w:space="0"/>
              <w:right w:val="single" w:color="auto" w:sz="4" w:space="0"/>
            </w:tcBorders>
            <w:shd w:val="clear" w:color="auto" w:fill="auto"/>
            <w:noWrap/>
            <w:vAlign w:val="center"/>
          </w:tcPr>
          <w:p w14:paraId="7CC8AF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1142.16 </w:t>
            </w:r>
          </w:p>
        </w:tc>
      </w:tr>
      <w:tr w14:paraId="1916FF75">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39D25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154</w:t>
            </w:r>
          </w:p>
        </w:tc>
        <w:tc>
          <w:tcPr>
            <w:tcW w:w="2098" w:type="pct"/>
            <w:tcBorders>
              <w:top w:val="nil"/>
              <w:left w:val="nil"/>
              <w:bottom w:val="single" w:color="auto" w:sz="4" w:space="0"/>
              <w:right w:val="single" w:color="auto" w:sz="4" w:space="0"/>
            </w:tcBorders>
            <w:shd w:val="clear" w:color="auto" w:fill="auto"/>
            <w:vAlign w:val="center"/>
          </w:tcPr>
          <w:p w14:paraId="4062FCA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343" w:type="pct"/>
            <w:tcBorders>
              <w:top w:val="nil"/>
              <w:left w:val="nil"/>
              <w:bottom w:val="single" w:color="auto" w:sz="4" w:space="0"/>
              <w:right w:val="single" w:color="auto" w:sz="4" w:space="0"/>
            </w:tcBorders>
            <w:shd w:val="clear" w:color="auto" w:fill="auto"/>
            <w:vAlign w:val="center"/>
          </w:tcPr>
          <w:p w14:paraId="66282F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7DF5A91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145E38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415.79 </w:t>
            </w:r>
          </w:p>
        </w:tc>
        <w:tc>
          <w:tcPr>
            <w:tcW w:w="869" w:type="pct"/>
            <w:tcBorders>
              <w:top w:val="nil"/>
              <w:left w:val="nil"/>
              <w:bottom w:val="single" w:color="auto" w:sz="4" w:space="0"/>
              <w:right w:val="single" w:color="auto" w:sz="4" w:space="0"/>
            </w:tcBorders>
            <w:shd w:val="clear" w:color="auto" w:fill="auto"/>
            <w:noWrap/>
            <w:vAlign w:val="center"/>
          </w:tcPr>
          <w:p w14:paraId="6F1400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1663.16 </w:t>
            </w:r>
          </w:p>
        </w:tc>
      </w:tr>
      <w:tr w14:paraId="62A54C02">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D2C099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155</w:t>
            </w:r>
          </w:p>
        </w:tc>
        <w:tc>
          <w:tcPr>
            <w:tcW w:w="2098" w:type="pct"/>
            <w:tcBorders>
              <w:top w:val="nil"/>
              <w:left w:val="nil"/>
              <w:bottom w:val="single" w:color="auto" w:sz="4" w:space="0"/>
              <w:right w:val="single" w:color="auto" w:sz="4" w:space="0"/>
            </w:tcBorders>
            <w:shd w:val="clear" w:color="auto" w:fill="auto"/>
            <w:vAlign w:val="center"/>
          </w:tcPr>
          <w:p w14:paraId="16B1FB2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343" w:type="pct"/>
            <w:tcBorders>
              <w:top w:val="nil"/>
              <w:left w:val="nil"/>
              <w:bottom w:val="single" w:color="auto" w:sz="4" w:space="0"/>
              <w:right w:val="single" w:color="auto" w:sz="4" w:space="0"/>
            </w:tcBorders>
            <w:shd w:val="clear" w:color="auto" w:fill="auto"/>
            <w:vAlign w:val="center"/>
          </w:tcPr>
          <w:p w14:paraId="63660FB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114E14C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73719D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210.98 </w:t>
            </w:r>
          </w:p>
        </w:tc>
        <w:tc>
          <w:tcPr>
            <w:tcW w:w="869" w:type="pct"/>
            <w:tcBorders>
              <w:top w:val="nil"/>
              <w:left w:val="nil"/>
              <w:bottom w:val="single" w:color="auto" w:sz="4" w:space="0"/>
              <w:right w:val="single" w:color="auto" w:sz="4" w:space="0"/>
            </w:tcBorders>
            <w:shd w:val="clear" w:color="auto" w:fill="auto"/>
            <w:noWrap/>
            <w:vAlign w:val="center"/>
          </w:tcPr>
          <w:p w14:paraId="45FB6F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1687.84 </w:t>
            </w:r>
          </w:p>
        </w:tc>
      </w:tr>
      <w:tr w14:paraId="7738D435">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B05EA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156</w:t>
            </w:r>
          </w:p>
        </w:tc>
        <w:tc>
          <w:tcPr>
            <w:tcW w:w="2098" w:type="pct"/>
            <w:tcBorders>
              <w:top w:val="nil"/>
              <w:left w:val="nil"/>
              <w:bottom w:val="single" w:color="auto" w:sz="4" w:space="0"/>
              <w:right w:val="single" w:color="auto" w:sz="4" w:space="0"/>
            </w:tcBorders>
            <w:shd w:val="clear" w:color="auto" w:fill="auto"/>
            <w:vAlign w:val="center"/>
          </w:tcPr>
          <w:p w14:paraId="0BBEF25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79015F6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7AB9DE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170.35</w:t>
            </w:r>
          </w:p>
        </w:tc>
        <w:tc>
          <w:tcPr>
            <w:tcW w:w="718" w:type="pct"/>
            <w:tcBorders>
              <w:top w:val="nil"/>
              <w:left w:val="nil"/>
              <w:bottom w:val="single" w:color="auto" w:sz="4" w:space="0"/>
              <w:right w:val="single" w:color="auto" w:sz="4" w:space="0"/>
            </w:tcBorders>
            <w:shd w:val="clear" w:color="auto" w:fill="auto"/>
            <w:noWrap/>
            <w:vAlign w:val="center"/>
          </w:tcPr>
          <w:p w14:paraId="744321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1A5050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17455.76 </w:t>
            </w:r>
          </w:p>
        </w:tc>
      </w:tr>
      <w:tr w14:paraId="37CED3C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F930A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157</w:t>
            </w:r>
          </w:p>
        </w:tc>
        <w:tc>
          <w:tcPr>
            <w:tcW w:w="2098" w:type="pct"/>
            <w:tcBorders>
              <w:top w:val="nil"/>
              <w:left w:val="nil"/>
              <w:bottom w:val="single" w:color="auto" w:sz="4" w:space="0"/>
              <w:right w:val="single" w:color="auto" w:sz="4" w:space="0"/>
            </w:tcBorders>
            <w:shd w:val="clear" w:color="auto" w:fill="auto"/>
            <w:vAlign w:val="center"/>
          </w:tcPr>
          <w:p w14:paraId="0BCC0F6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0FA228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A404EF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11.20</w:t>
            </w:r>
          </w:p>
        </w:tc>
        <w:tc>
          <w:tcPr>
            <w:tcW w:w="718" w:type="pct"/>
            <w:tcBorders>
              <w:top w:val="nil"/>
              <w:left w:val="nil"/>
              <w:bottom w:val="single" w:color="auto" w:sz="4" w:space="0"/>
              <w:right w:val="single" w:color="auto" w:sz="4" w:space="0"/>
            </w:tcBorders>
            <w:shd w:val="clear" w:color="auto" w:fill="auto"/>
            <w:noWrap/>
            <w:vAlign w:val="center"/>
          </w:tcPr>
          <w:p w14:paraId="4E60F0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138.62 </w:t>
            </w:r>
          </w:p>
        </w:tc>
        <w:tc>
          <w:tcPr>
            <w:tcW w:w="869" w:type="pct"/>
            <w:tcBorders>
              <w:top w:val="nil"/>
              <w:left w:val="nil"/>
              <w:bottom w:val="single" w:color="auto" w:sz="4" w:space="0"/>
              <w:right w:val="single" w:color="auto" w:sz="4" w:space="0"/>
            </w:tcBorders>
            <w:shd w:val="clear" w:color="auto" w:fill="auto"/>
            <w:noWrap/>
            <w:vAlign w:val="center"/>
          </w:tcPr>
          <w:p w14:paraId="3A153B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1552.54 </w:t>
            </w:r>
          </w:p>
        </w:tc>
      </w:tr>
      <w:tr w14:paraId="2B947FE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69D244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158</w:t>
            </w:r>
          </w:p>
        </w:tc>
        <w:tc>
          <w:tcPr>
            <w:tcW w:w="2098" w:type="pct"/>
            <w:tcBorders>
              <w:top w:val="nil"/>
              <w:left w:val="nil"/>
              <w:bottom w:val="single" w:color="auto" w:sz="4" w:space="0"/>
              <w:right w:val="single" w:color="auto" w:sz="4" w:space="0"/>
            </w:tcBorders>
            <w:shd w:val="clear" w:color="auto" w:fill="auto"/>
            <w:vAlign w:val="center"/>
          </w:tcPr>
          <w:p w14:paraId="1B1FB2F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034D4A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0375C8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14.46</w:t>
            </w:r>
          </w:p>
        </w:tc>
        <w:tc>
          <w:tcPr>
            <w:tcW w:w="718" w:type="pct"/>
            <w:tcBorders>
              <w:top w:val="nil"/>
              <w:left w:val="nil"/>
              <w:bottom w:val="single" w:color="auto" w:sz="4" w:space="0"/>
              <w:right w:val="single" w:color="auto" w:sz="4" w:space="0"/>
            </w:tcBorders>
            <w:shd w:val="clear" w:color="auto" w:fill="auto"/>
            <w:noWrap/>
            <w:vAlign w:val="center"/>
          </w:tcPr>
          <w:p w14:paraId="5B7BBC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175.85 </w:t>
            </w:r>
          </w:p>
        </w:tc>
        <w:tc>
          <w:tcPr>
            <w:tcW w:w="869" w:type="pct"/>
            <w:tcBorders>
              <w:top w:val="nil"/>
              <w:left w:val="nil"/>
              <w:bottom w:val="single" w:color="auto" w:sz="4" w:space="0"/>
              <w:right w:val="single" w:color="auto" w:sz="4" w:space="0"/>
            </w:tcBorders>
            <w:shd w:val="clear" w:color="auto" w:fill="auto"/>
            <w:noWrap/>
            <w:vAlign w:val="center"/>
          </w:tcPr>
          <w:p w14:paraId="1A3DAC0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2542.79 </w:t>
            </w:r>
          </w:p>
        </w:tc>
      </w:tr>
      <w:tr w14:paraId="2B50D0BD">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81689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159</w:t>
            </w:r>
          </w:p>
        </w:tc>
        <w:tc>
          <w:tcPr>
            <w:tcW w:w="2098" w:type="pct"/>
            <w:tcBorders>
              <w:top w:val="nil"/>
              <w:left w:val="nil"/>
              <w:bottom w:val="single" w:color="auto" w:sz="4" w:space="0"/>
              <w:right w:val="single" w:color="auto" w:sz="4" w:space="0"/>
            </w:tcBorders>
            <w:shd w:val="clear" w:color="auto" w:fill="auto"/>
            <w:vAlign w:val="center"/>
          </w:tcPr>
          <w:p w14:paraId="4FF40F8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2.规格:1200*200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674B654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C2897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13.47</w:t>
            </w:r>
          </w:p>
        </w:tc>
        <w:tc>
          <w:tcPr>
            <w:tcW w:w="718" w:type="pct"/>
            <w:tcBorders>
              <w:top w:val="nil"/>
              <w:left w:val="nil"/>
              <w:bottom w:val="single" w:color="auto" w:sz="4" w:space="0"/>
              <w:right w:val="single" w:color="auto" w:sz="4" w:space="0"/>
            </w:tcBorders>
            <w:shd w:val="clear" w:color="auto" w:fill="auto"/>
            <w:noWrap/>
            <w:vAlign w:val="center"/>
          </w:tcPr>
          <w:p w14:paraId="44FB48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209.54 </w:t>
            </w:r>
          </w:p>
        </w:tc>
        <w:tc>
          <w:tcPr>
            <w:tcW w:w="869" w:type="pct"/>
            <w:tcBorders>
              <w:top w:val="nil"/>
              <w:left w:val="nil"/>
              <w:bottom w:val="single" w:color="auto" w:sz="4" w:space="0"/>
              <w:right w:val="single" w:color="auto" w:sz="4" w:space="0"/>
            </w:tcBorders>
            <w:shd w:val="clear" w:color="auto" w:fill="auto"/>
            <w:noWrap/>
            <w:vAlign w:val="center"/>
          </w:tcPr>
          <w:p w14:paraId="0889C7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2822.50 </w:t>
            </w:r>
          </w:p>
        </w:tc>
      </w:tr>
      <w:tr w14:paraId="18665EA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734406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160</w:t>
            </w:r>
          </w:p>
        </w:tc>
        <w:tc>
          <w:tcPr>
            <w:tcW w:w="2098" w:type="pct"/>
            <w:tcBorders>
              <w:top w:val="nil"/>
              <w:left w:val="nil"/>
              <w:bottom w:val="single" w:color="auto" w:sz="4" w:space="0"/>
              <w:right w:val="single" w:color="auto" w:sz="4" w:space="0"/>
            </w:tcBorders>
            <w:shd w:val="clear" w:color="auto" w:fill="auto"/>
            <w:vAlign w:val="center"/>
          </w:tcPr>
          <w:p w14:paraId="4769DB03">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4631F3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3D0342D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342.30</w:t>
            </w:r>
          </w:p>
        </w:tc>
        <w:tc>
          <w:tcPr>
            <w:tcW w:w="718" w:type="pct"/>
            <w:tcBorders>
              <w:top w:val="nil"/>
              <w:left w:val="nil"/>
              <w:bottom w:val="single" w:color="auto" w:sz="4" w:space="0"/>
              <w:right w:val="single" w:color="auto" w:sz="4" w:space="0"/>
            </w:tcBorders>
            <w:shd w:val="clear" w:color="auto" w:fill="auto"/>
            <w:noWrap/>
            <w:vAlign w:val="center"/>
          </w:tcPr>
          <w:p w14:paraId="13C0CD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310087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1560.89 </w:t>
            </w:r>
          </w:p>
        </w:tc>
      </w:tr>
      <w:tr w14:paraId="6B4739F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53578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161</w:t>
            </w:r>
          </w:p>
        </w:tc>
        <w:tc>
          <w:tcPr>
            <w:tcW w:w="2098" w:type="pct"/>
            <w:tcBorders>
              <w:top w:val="nil"/>
              <w:left w:val="nil"/>
              <w:bottom w:val="single" w:color="auto" w:sz="4" w:space="0"/>
              <w:right w:val="single" w:color="auto" w:sz="4" w:space="0"/>
            </w:tcBorders>
            <w:shd w:val="clear" w:color="auto" w:fill="auto"/>
            <w:vAlign w:val="center"/>
          </w:tcPr>
          <w:p w14:paraId="078D1F51">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3DAE394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9A81D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76FC99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4B627F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6A1558CA">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2DB56E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162</w:t>
            </w:r>
          </w:p>
        </w:tc>
        <w:tc>
          <w:tcPr>
            <w:tcW w:w="2098" w:type="pct"/>
            <w:tcBorders>
              <w:top w:val="nil"/>
              <w:left w:val="nil"/>
              <w:bottom w:val="single" w:color="auto" w:sz="4" w:space="0"/>
              <w:right w:val="single" w:color="auto" w:sz="4" w:space="0"/>
            </w:tcBorders>
            <w:shd w:val="clear" w:color="auto" w:fill="auto"/>
            <w:vAlign w:val="center"/>
          </w:tcPr>
          <w:p w14:paraId="688FB89A">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343" w:type="pct"/>
            <w:tcBorders>
              <w:top w:val="nil"/>
              <w:left w:val="nil"/>
              <w:bottom w:val="single" w:color="auto" w:sz="4" w:space="0"/>
              <w:right w:val="single" w:color="auto" w:sz="4" w:space="0"/>
            </w:tcBorders>
            <w:shd w:val="clear" w:color="auto" w:fill="auto"/>
            <w:vAlign w:val="center"/>
          </w:tcPr>
          <w:p w14:paraId="20DFC9D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48975AF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E77D0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c>
          <w:tcPr>
            <w:tcW w:w="869" w:type="pct"/>
            <w:tcBorders>
              <w:top w:val="nil"/>
              <w:left w:val="nil"/>
              <w:bottom w:val="single" w:color="auto" w:sz="4" w:space="0"/>
              <w:right w:val="single" w:color="auto" w:sz="4" w:space="0"/>
            </w:tcBorders>
            <w:shd w:val="clear" w:color="auto" w:fill="auto"/>
            <w:noWrap/>
            <w:vAlign w:val="center"/>
          </w:tcPr>
          <w:p w14:paraId="57C864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r>
      <w:tr w14:paraId="4588BCB3">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049E7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163</w:t>
            </w:r>
          </w:p>
        </w:tc>
        <w:tc>
          <w:tcPr>
            <w:tcW w:w="2098" w:type="pct"/>
            <w:tcBorders>
              <w:top w:val="nil"/>
              <w:left w:val="nil"/>
              <w:bottom w:val="single" w:color="auto" w:sz="4" w:space="0"/>
              <w:right w:val="single" w:color="auto" w:sz="4" w:space="0"/>
            </w:tcBorders>
            <w:shd w:val="clear" w:color="auto" w:fill="auto"/>
            <w:vAlign w:val="center"/>
          </w:tcPr>
          <w:p w14:paraId="228F9401">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343" w:type="pct"/>
            <w:tcBorders>
              <w:top w:val="nil"/>
              <w:left w:val="nil"/>
              <w:bottom w:val="single" w:color="auto" w:sz="4" w:space="0"/>
              <w:right w:val="single" w:color="auto" w:sz="4" w:space="0"/>
            </w:tcBorders>
            <w:shd w:val="clear" w:color="auto" w:fill="auto"/>
            <w:vAlign w:val="center"/>
          </w:tcPr>
          <w:p w14:paraId="5AC21DF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5E3E384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D4498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c>
          <w:tcPr>
            <w:tcW w:w="869" w:type="pct"/>
            <w:tcBorders>
              <w:top w:val="nil"/>
              <w:left w:val="nil"/>
              <w:bottom w:val="single" w:color="auto" w:sz="4" w:space="0"/>
              <w:right w:val="single" w:color="auto" w:sz="4" w:space="0"/>
            </w:tcBorders>
            <w:shd w:val="clear" w:color="auto" w:fill="auto"/>
            <w:noWrap/>
            <w:vAlign w:val="center"/>
          </w:tcPr>
          <w:p w14:paraId="2700FA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r>
      <w:tr w14:paraId="7D3B935D">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0FAACE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164</w:t>
            </w:r>
          </w:p>
        </w:tc>
        <w:tc>
          <w:tcPr>
            <w:tcW w:w="2098" w:type="pct"/>
            <w:tcBorders>
              <w:top w:val="nil"/>
              <w:left w:val="nil"/>
              <w:bottom w:val="single" w:color="auto" w:sz="4" w:space="0"/>
              <w:right w:val="single" w:color="auto" w:sz="4" w:space="0"/>
            </w:tcBorders>
            <w:shd w:val="clear" w:color="auto" w:fill="auto"/>
            <w:vAlign w:val="center"/>
          </w:tcPr>
          <w:p w14:paraId="4E522236">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763AE9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52D7A44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61648B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c>
          <w:tcPr>
            <w:tcW w:w="869" w:type="pct"/>
            <w:tcBorders>
              <w:top w:val="nil"/>
              <w:left w:val="nil"/>
              <w:bottom w:val="single" w:color="auto" w:sz="4" w:space="0"/>
              <w:right w:val="single" w:color="auto" w:sz="4" w:space="0"/>
            </w:tcBorders>
            <w:shd w:val="clear" w:color="auto" w:fill="auto"/>
            <w:noWrap/>
            <w:vAlign w:val="center"/>
          </w:tcPr>
          <w:p w14:paraId="53012C1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r>
      <w:tr w14:paraId="1E9FCD71">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75BD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165</w:t>
            </w:r>
          </w:p>
        </w:tc>
        <w:tc>
          <w:tcPr>
            <w:tcW w:w="2098" w:type="pct"/>
            <w:tcBorders>
              <w:top w:val="nil"/>
              <w:left w:val="nil"/>
              <w:bottom w:val="single" w:color="auto" w:sz="4" w:space="0"/>
              <w:right w:val="single" w:color="auto" w:sz="4" w:space="0"/>
            </w:tcBorders>
            <w:shd w:val="clear" w:color="auto" w:fill="auto"/>
            <w:vAlign w:val="center"/>
          </w:tcPr>
          <w:p w14:paraId="02C7E39D">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5EF1C9D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4719CE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0AB933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0474C5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3355C54B">
        <w:tblPrEx>
          <w:tblCellMar>
            <w:top w:w="0" w:type="dxa"/>
            <w:left w:w="108" w:type="dxa"/>
            <w:bottom w:w="0" w:type="dxa"/>
            <w:right w:w="108" w:type="dxa"/>
          </w:tblCellMar>
        </w:tblPrEx>
        <w:trPr>
          <w:trHeight w:val="33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4D17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166</w:t>
            </w:r>
          </w:p>
        </w:tc>
        <w:tc>
          <w:tcPr>
            <w:tcW w:w="2098" w:type="pct"/>
            <w:tcBorders>
              <w:top w:val="nil"/>
              <w:left w:val="nil"/>
              <w:bottom w:val="single" w:color="auto" w:sz="4" w:space="0"/>
              <w:right w:val="single" w:color="auto" w:sz="4" w:space="0"/>
            </w:tcBorders>
            <w:shd w:val="clear" w:color="auto" w:fill="auto"/>
            <w:vAlign w:val="center"/>
          </w:tcPr>
          <w:p w14:paraId="63BB0E68">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343" w:type="pct"/>
            <w:tcBorders>
              <w:top w:val="nil"/>
              <w:left w:val="nil"/>
              <w:bottom w:val="single" w:color="auto" w:sz="4" w:space="0"/>
              <w:right w:val="single" w:color="auto" w:sz="4" w:space="0"/>
            </w:tcBorders>
            <w:shd w:val="clear" w:color="auto" w:fill="auto"/>
            <w:vAlign w:val="center"/>
          </w:tcPr>
          <w:p w14:paraId="44B82C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5E731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B7D63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5840.22 </w:t>
            </w:r>
          </w:p>
        </w:tc>
        <w:tc>
          <w:tcPr>
            <w:tcW w:w="869" w:type="pct"/>
            <w:tcBorders>
              <w:top w:val="nil"/>
              <w:left w:val="nil"/>
              <w:bottom w:val="single" w:color="auto" w:sz="4" w:space="0"/>
              <w:right w:val="single" w:color="auto" w:sz="4" w:space="0"/>
            </w:tcBorders>
            <w:shd w:val="clear" w:color="auto" w:fill="auto"/>
            <w:noWrap/>
            <w:vAlign w:val="center"/>
          </w:tcPr>
          <w:p w14:paraId="04A9A6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11680.44 </w:t>
            </w:r>
          </w:p>
        </w:tc>
      </w:tr>
      <w:tr w14:paraId="052CFE42">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4DF7FA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167</w:t>
            </w:r>
          </w:p>
        </w:tc>
        <w:tc>
          <w:tcPr>
            <w:tcW w:w="2098" w:type="pct"/>
            <w:tcBorders>
              <w:top w:val="nil"/>
              <w:left w:val="nil"/>
              <w:bottom w:val="single" w:color="auto" w:sz="4" w:space="0"/>
              <w:right w:val="single" w:color="auto" w:sz="4" w:space="0"/>
            </w:tcBorders>
            <w:shd w:val="clear" w:color="auto" w:fill="auto"/>
            <w:vAlign w:val="center"/>
          </w:tcPr>
          <w:p w14:paraId="773316FA">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343" w:type="pct"/>
            <w:tcBorders>
              <w:top w:val="nil"/>
              <w:left w:val="nil"/>
              <w:bottom w:val="single" w:color="auto" w:sz="4" w:space="0"/>
              <w:right w:val="single" w:color="auto" w:sz="4" w:space="0"/>
            </w:tcBorders>
            <w:shd w:val="clear" w:color="auto" w:fill="auto"/>
            <w:vAlign w:val="center"/>
          </w:tcPr>
          <w:p w14:paraId="389C71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34DCAD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E45715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c>
          <w:tcPr>
            <w:tcW w:w="869" w:type="pct"/>
            <w:tcBorders>
              <w:top w:val="nil"/>
              <w:left w:val="nil"/>
              <w:bottom w:val="single" w:color="auto" w:sz="4" w:space="0"/>
              <w:right w:val="single" w:color="auto" w:sz="4" w:space="0"/>
            </w:tcBorders>
            <w:shd w:val="clear" w:color="auto" w:fill="auto"/>
            <w:noWrap/>
            <w:vAlign w:val="center"/>
          </w:tcPr>
          <w:p w14:paraId="40E203A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r>
      <w:tr w14:paraId="2BE10726">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F0C03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168</w:t>
            </w:r>
          </w:p>
        </w:tc>
        <w:tc>
          <w:tcPr>
            <w:tcW w:w="2098" w:type="pct"/>
            <w:tcBorders>
              <w:top w:val="nil"/>
              <w:left w:val="nil"/>
              <w:bottom w:val="single" w:color="auto" w:sz="4" w:space="0"/>
              <w:right w:val="single" w:color="auto" w:sz="4" w:space="0"/>
            </w:tcBorders>
            <w:shd w:val="clear" w:color="auto" w:fill="auto"/>
            <w:vAlign w:val="center"/>
          </w:tcPr>
          <w:p w14:paraId="01245C78">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343" w:type="pct"/>
            <w:tcBorders>
              <w:top w:val="nil"/>
              <w:left w:val="nil"/>
              <w:bottom w:val="single" w:color="auto" w:sz="4" w:space="0"/>
              <w:right w:val="single" w:color="auto" w:sz="4" w:space="0"/>
            </w:tcBorders>
            <w:shd w:val="clear" w:color="auto" w:fill="auto"/>
            <w:vAlign w:val="center"/>
          </w:tcPr>
          <w:p w14:paraId="3054EF5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44448C0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5FFB40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4710.23 </w:t>
            </w:r>
          </w:p>
        </w:tc>
        <w:tc>
          <w:tcPr>
            <w:tcW w:w="869" w:type="pct"/>
            <w:tcBorders>
              <w:top w:val="nil"/>
              <w:left w:val="nil"/>
              <w:bottom w:val="single" w:color="auto" w:sz="4" w:space="0"/>
              <w:right w:val="single" w:color="auto" w:sz="4" w:space="0"/>
            </w:tcBorders>
            <w:shd w:val="clear" w:color="auto" w:fill="auto"/>
            <w:noWrap/>
            <w:vAlign w:val="center"/>
          </w:tcPr>
          <w:p w14:paraId="0F1186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9420.46 </w:t>
            </w:r>
          </w:p>
        </w:tc>
      </w:tr>
      <w:tr w14:paraId="5FD1AF77">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3B9D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169</w:t>
            </w:r>
          </w:p>
        </w:tc>
        <w:tc>
          <w:tcPr>
            <w:tcW w:w="2098" w:type="pct"/>
            <w:tcBorders>
              <w:top w:val="nil"/>
              <w:left w:val="nil"/>
              <w:bottom w:val="single" w:color="auto" w:sz="4" w:space="0"/>
              <w:right w:val="single" w:color="auto" w:sz="4" w:space="0"/>
            </w:tcBorders>
            <w:shd w:val="clear" w:color="auto" w:fill="auto"/>
            <w:vAlign w:val="center"/>
          </w:tcPr>
          <w:p w14:paraId="2652FA34">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343" w:type="pct"/>
            <w:tcBorders>
              <w:top w:val="nil"/>
              <w:left w:val="nil"/>
              <w:bottom w:val="single" w:color="auto" w:sz="4" w:space="0"/>
              <w:right w:val="single" w:color="auto" w:sz="4" w:space="0"/>
            </w:tcBorders>
            <w:shd w:val="clear" w:color="auto" w:fill="auto"/>
            <w:vAlign w:val="center"/>
          </w:tcPr>
          <w:p w14:paraId="2CACA5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7D8E12E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1DAB87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143.07 </w:t>
            </w:r>
          </w:p>
        </w:tc>
        <w:tc>
          <w:tcPr>
            <w:tcW w:w="869" w:type="pct"/>
            <w:tcBorders>
              <w:top w:val="nil"/>
              <w:left w:val="nil"/>
              <w:bottom w:val="single" w:color="auto" w:sz="4" w:space="0"/>
              <w:right w:val="single" w:color="auto" w:sz="4" w:space="0"/>
            </w:tcBorders>
            <w:shd w:val="clear" w:color="auto" w:fill="auto"/>
            <w:noWrap/>
            <w:vAlign w:val="center"/>
          </w:tcPr>
          <w:p w14:paraId="53DEF9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286.14 </w:t>
            </w:r>
          </w:p>
        </w:tc>
      </w:tr>
      <w:tr w14:paraId="77642EB9">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7D7E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170</w:t>
            </w:r>
          </w:p>
        </w:tc>
        <w:tc>
          <w:tcPr>
            <w:tcW w:w="2098" w:type="pct"/>
            <w:tcBorders>
              <w:top w:val="nil"/>
              <w:left w:val="nil"/>
              <w:bottom w:val="single" w:color="auto" w:sz="4" w:space="0"/>
              <w:right w:val="single" w:color="auto" w:sz="4" w:space="0"/>
            </w:tcBorders>
            <w:shd w:val="clear" w:color="auto" w:fill="auto"/>
            <w:vAlign w:val="center"/>
          </w:tcPr>
          <w:p w14:paraId="6DAF2391">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343" w:type="pct"/>
            <w:tcBorders>
              <w:top w:val="nil"/>
              <w:left w:val="nil"/>
              <w:bottom w:val="single" w:color="auto" w:sz="4" w:space="0"/>
              <w:right w:val="single" w:color="auto" w:sz="4" w:space="0"/>
            </w:tcBorders>
            <w:shd w:val="clear" w:color="auto" w:fill="auto"/>
            <w:vAlign w:val="center"/>
          </w:tcPr>
          <w:p w14:paraId="1091BF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6B4835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523D5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c>
          <w:tcPr>
            <w:tcW w:w="869" w:type="pct"/>
            <w:tcBorders>
              <w:top w:val="nil"/>
              <w:left w:val="nil"/>
              <w:bottom w:val="single" w:color="auto" w:sz="4" w:space="0"/>
              <w:right w:val="single" w:color="auto" w:sz="4" w:space="0"/>
            </w:tcBorders>
            <w:shd w:val="clear" w:color="auto" w:fill="auto"/>
            <w:noWrap/>
            <w:vAlign w:val="center"/>
          </w:tcPr>
          <w:p w14:paraId="010063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r>
      <w:tr w14:paraId="2A4E6BBA">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B45A60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171</w:t>
            </w:r>
          </w:p>
        </w:tc>
        <w:tc>
          <w:tcPr>
            <w:tcW w:w="2098" w:type="pct"/>
            <w:tcBorders>
              <w:top w:val="nil"/>
              <w:left w:val="nil"/>
              <w:bottom w:val="single" w:color="auto" w:sz="4" w:space="0"/>
              <w:right w:val="single" w:color="auto" w:sz="4" w:space="0"/>
            </w:tcBorders>
            <w:shd w:val="clear" w:color="auto" w:fill="auto"/>
            <w:vAlign w:val="center"/>
          </w:tcPr>
          <w:p w14:paraId="18DCF3A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5B0D99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78BB6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151.62</w:t>
            </w:r>
          </w:p>
        </w:tc>
        <w:tc>
          <w:tcPr>
            <w:tcW w:w="718" w:type="pct"/>
            <w:tcBorders>
              <w:top w:val="nil"/>
              <w:left w:val="nil"/>
              <w:bottom w:val="single" w:color="auto" w:sz="4" w:space="0"/>
              <w:right w:val="single" w:color="auto" w:sz="4" w:space="0"/>
            </w:tcBorders>
            <w:shd w:val="clear" w:color="auto" w:fill="auto"/>
            <w:noWrap/>
            <w:vAlign w:val="center"/>
          </w:tcPr>
          <w:p w14:paraId="1C5B35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23.30 </w:t>
            </w:r>
          </w:p>
        </w:tc>
        <w:tc>
          <w:tcPr>
            <w:tcW w:w="869" w:type="pct"/>
            <w:tcBorders>
              <w:top w:val="nil"/>
              <w:left w:val="nil"/>
              <w:bottom w:val="single" w:color="auto" w:sz="4" w:space="0"/>
              <w:right w:val="single" w:color="auto" w:sz="4" w:space="0"/>
            </w:tcBorders>
            <w:shd w:val="clear" w:color="auto" w:fill="auto"/>
            <w:noWrap/>
            <w:vAlign w:val="center"/>
          </w:tcPr>
          <w:p w14:paraId="0F38A2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3532.75 </w:t>
            </w:r>
          </w:p>
        </w:tc>
      </w:tr>
      <w:tr w14:paraId="4D4354CD">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4E2A1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172</w:t>
            </w:r>
          </w:p>
        </w:tc>
        <w:tc>
          <w:tcPr>
            <w:tcW w:w="2098" w:type="pct"/>
            <w:tcBorders>
              <w:top w:val="nil"/>
              <w:left w:val="nil"/>
              <w:bottom w:val="single" w:color="auto" w:sz="4" w:space="0"/>
              <w:right w:val="single" w:color="auto" w:sz="4" w:space="0"/>
            </w:tcBorders>
            <w:shd w:val="clear" w:color="auto" w:fill="auto"/>
            <w:vAlign w:val="center"/>
          </w:tcPr>
          <w:p w14:paraId="08A5837A">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29DD25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330987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204.21</w:t>
            </w:r>
          </w:p>
        </w:tc>
        <w:tc>
          <w:tcPr>
            <w:tcW w:w="718" w:type="pct"/>
            <w:tcBorders>
              <w:top w:val="nil"/>
              <w:left w:val="nil"/>
              <w:bottom w:val="single" w:color="auto" w:sz="4" w:space="0"/>
              <w:right w:val="single" w:color="auto" w:sz="4" w:space="0"/>
            </w:tcBorders>
            <w:shd w:val="clear" w:color="auto" w:fill="auto"/>
            <w:noWrap/>
            <w:vAlign w:val="center"/>
          </w:tcPr>
          <w:p w14:paraId="1EDD108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29.67 </w:t>
            </w:r>
          </w:p>
        </w:tc>
        <w:tc>
          <w:tcPr>
            <w:tcW w:w="869" w:type="pct"/>
            <w:tcBorders>
              <w:top w:val="nil"/>
              <w:left w:val="nil"/>
              <w:bottom w:val="single" w:color="auto" w:sz="4" w:space="0"/>
              <w:right w:val="single" w:color="auto" w:sz="4" w:space="0"/>
            </w:tcBorders>
            <w:shd w:val="clear" w:color="auto" w:fill="auto"/>
            <w:noWrap/>
            <w:vAlign w:val="center"/>
          </w:tcPr>
          <w:p w14:paraId="06D413F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6058.91 </w:t>
            </w:r>
          </w:p>
        </w:tc>
      </w:tr>
      <w:tr w14:paraId="31B0ED9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359FD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173</w:t>
            </w:r>
          </w:p>
        </w:tc>
        <w:tc>
          <w:tcPr>
            <w:tcW w:w="2098" w:type="pct"/>
            <w:tcBorders>
              <w:top w:val="nil"/>
              <w:left w:val="nil"/>
              <w:bottom w:val="single" w:color="auto" w:sz="4" w:space="0"/>
              <w:right w:val="single" w:color="auto" w:sz="4" w:space="0"/>
            </w:tcBorders>
            <w:shd w:val="clear" w:color="auto" w:fill="auto"/>
            <w:vAlign w:val="center"/>
          </w:tcPr>
          <w:p w14:paraId="525CFEF5">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343" w:type="pct"/>
            <w:tcBorders>
              <w:top w:val="nil"/>
              <w:left w:val="nil"/>
              <w:bottom w:val="single" w:color="auto" w:sz="4" w:space="0"/>
              <w:right w:val="single" w:color="auto" w:sz="4" w:space="0"/>
            </w:tcBorders>
            <w:shd w:val="clear" w:color="auto" w:fill="auto"/>
            <w:vAlign w:val="center"/>
          </w:tcPr>
          <w:p w14:paraId="38148A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AF16A7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718" w:type="pct"/>
            <w:tcBorders>
              <w:top w:val="nil"/>
              <w:left w:val="nil"/>
              <w:bottom w:val="single" w:color="auto" w:sz="4" w:space="0"/>
              <w:right w:val="single" w:color="auto" w:sz="4" w:space="0"/>
            </w:tcBorders>
            <w:shd w:val="clear" w:color="auto" w:fill="auto"/>
            <w:noWrap/>
            <w:vAlign w:val="center"/>
          </w:tcPr>
          <w:p w14:paraId="69C853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 </w:t>
            </w:r>
          </w:p>
        </w:tc>
        <w:tc>
          <w:tcPr>
            <w:tcW w:w="869" w:type="pct"/>
            <w:tcBorders>
              <w:top w:val="nil"/>
              <w:left w:val="nil"/>
              <w:bottom w:val="single" w:color="auto" w:sz="4" w:space="0"/>
              <w:right w:val="single" w:color="auto" w:sz="4" w:space="0"/>
            </w:tcBorders>
            <w:shd w:val="clear" w:color="auto" w:fill="auto"/>
            <w:noWrap/>
            <w:vAlign w:val="center"/>
          </w:tcPr>
          <w:p w14:paraId="5BC863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432.40 </w:t>
            </w:r>
          </w:p>
        </w:tc>
      </w:tr>
      <w:tr w14:paraId="083B1D5A">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666715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174</w:t>
            </w:r>
          </w:p>
        </w:tc>
        <w:tc>
          <w:tcPr>
            <w:tcW w:w="2098" w:type="pct"/>
            <w:tcBorders>
              <w:top w:val="nil"/>
              <w:left w:val="nil"/>
              <w:bottom w:val="single" w:color="auto" w:sz="4" w:space="0"/>
              <w:right w:val="single" w:color="auto" w:sz="4" w:space="0"/>
            </w:tcBorders>
            <w:shd w:val="clear" w:color="auto" w:fill="auto"/>
            <w:vAlign w:val="center"/>
          </w:tcPr>
          <w:p w14:paraId="4065E351">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40A43EE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8B9591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370.74</w:t>
            </w:r>
          </w:p>
        </w:tc>
        <w:tc>
          <w:tcPr>
            <w:tcW w:w="718" w:type="pct"/>
            <w:tcBorders>
              <w:top w:val="nil"/>
              <w:left w:val="nil"/>
              <w:bottom w:val="single" w:color="auto" w:sz="4" w:space="0"/>
              <w:right w:val="single" w:color="auto" w:sz="4" w:space="0"/>
            </w:tcBorders>
            <w:shd w:val="clear" w:color="auto" w:fill="auto"/>
            <w:noWrap/>
            <w:vAlign w:val="center"/>
          </w:tcPr>
          <w:p w14:paraId="4463698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 </w:t>
            </w:r>
          </w:p>
        </w:tc>
        <w:tc>
          <w:tcPr>
            <w:tcW w:w="869" w:type="pct"/>
            <w:tcBorders>
              <w:top w:val="nil"/>
              <w:left w:val="nil"/>
              <w:bottom w:val="single" w:color="auto" w:sz="4" w:space="0"/>
              <w:right w:val="single" w:color="auto" w:sz="4" w:space="0"/>
            </w:tcBorders>
            <w:shd w:val="clear" w:color="auto" w:fill="auto"/>
            <w:noWrap/>
            <w:vAlign w:val="center"/>
          </w:tcPr>
          <w:p w14:paraId="4A2A31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941.68 </w:t>
            </w:r>
          </w:p>
        </w:tc>
      </w:tr>
      <w:tr w14:paraId="7B0F60B0">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FA970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175</w:t>
            </w:r>
          </w:p>
        </w:tc>
        <w:tc>
          <w:tcPr>
            <w:tcW w:w="2098" w:type="pct"/>
            <w:tcBorders>
              <w:top w:val="nil"/>
              <w:left w:val="nil"/>
              <w:bottom w:val="single" w:color="auto" w:sz="4" w:space="0"/>
              <w:right w:val="single" w:color="auto" w:sz="4" w:space="0"/>
            </w:tcBorders>
            <w:shd w:val="clear" w:color="auto" w:fill="auto"/>
            <w:vAlign w:val="center"/>
          </w:tcPr>
          <w:p w14:paraId="2989ED93">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343" w:type="pct"/>
            <w:tcBorders>
              <w:top w:val="nil"/>
              <w:left w:val="nil"/>
              <w:bottom w:val="single" w:color="auto" w:sz="4" w:space="0"/>
              <w:right w:val="single" w:color="auto" w:sz="4" w:space="0"/>
            </w:tcBorders>
            <w:shd w:val="clear" w:color="auto" w:fill="auto"/>
            <w:vAlign w:val="center"/>
          </w:tcPr>
          <w:p w14:paraId="2D98CC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D3887D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270.69</w:t>
            </w:r>
          </w:p>
        </w:tc>
        <w:tc>
          <w:tcPr>
            <w:tcW w:w="718" w:type="pct"/>
            <w:tcBorders>
              <w:top w:val="nil"/>
              <w:left w:val="nil"/>
              <w:bottom w:val="single" w:color="auto" w:sz="4" w:space="0"/>
              <w:right w:val="single" w:color="auto" w:sz="4" w:space="0"/>
            </w:tcBorders>
            <w:shd w:val="clear" w:color="auto" w:fill="auto"/>
            <w:noWrap/>
            <w:vAlign w:val="center"/>
          </w:tcPr>
          <w:p w14:paraId="170943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2A9B9F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514.31 </w:t>
            </w:r>
          </w:p>
        </w:tc>
      </w:tr>
      <w:tr w14:paraId="7EBC7F07">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81AE5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176</w:t>
            </w:r>
          </w:p>
        </w:tc>
        <w:tc>
          <w:tcPr>
            <w:tcW w:w="2098" w:type="pct"/>
            <w:tcBorders>
              <w:top w:val="nil"/>
              <w:left w:val="nil"/>
              <w:bottom w:val="single" w:color="auto" w:sz="4" w:space="0"/>
              <w:right w:val="single" w:color="auto" w:sz="4" w:space="0"/>
            </w:tcBorders>
            <w:shd w:val="clear" w:color="auto" w:fill="auto"/>
            <w:vAlign w:val="center"/>
          </w:tcPr>
          <w:p w14:paraId="17DD4348">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343" w:type="pct"/>
            <w:tcBorders>
              <w:top w:val="nil"/>
              <w:left w:val="nil"/>
              <w:bottom w:val="single" w:color="auto" w:sz="4" w:space="0"/>
              <w:right w:val="single" w:color="auto" w:sz="4" w:space="0"/>
            </w:tcBorders>
            <w:shd w:val="clear" w:color="auto" w:fill="auto"/>
            <w:vAlign w:val="center"/>
          </w:tcPr>
          <w:p w14:paraId="0CA38D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10D9CB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118.14</w:t>
            </w:r>
          </w:p>
        </w:tc>
        <w:tc>
          <w:tcPr>
            <w:tcW w:w="718" w:type="pct"/>
            <w:tcBorders>
              <w:top w:val="nil"/>
              <w:left w:val="nil"/>
              <w:bottom w:val="single" w:color="auto" w:sz="4" w:space="0"/>
              <w:right w:val="single" w:color="auto" w:sz="4" w:space="0"/>
            </w:tcBorders>
            <w:shd w:val="clear" w:color="auto" w:fill="auto"/>
            <w:noWrap/>
            <w:vAlign w:val="center"/>
          </w:tcPr>
          <w:p w14:paraId="4D13D7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2.46 </w:t>
            </w:r>
          </w:p>
        </w:tc>
        <w:tc>
          <w:tcPr>
            <w:tcW w:w="869" w:type="pct"/>
            <w:tcBorders>
              <w:top w:val="nil"/>
              <w:left w:val="nil"/>
              <w:bottom w:val="single" w:color="auto" w:sz="4" w:space="0"/>
              <w:right w:val="single" w:color="auto" w:sz="4" w:space="0"/>
            </w:tcBorders>
            <w:shd w:val="clear" w:color="auto" w:fill="auto"/>
            <w:noWrap/>
            <w:vAlign w:val="center"/>
          </w:tcPr>
          <w:p w14:paraId="33934EF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290.62 </w:t>
            </w:r>
          </w:p>
        </w:tc>
      </w:tr>
      <w:tr w14:paraId="54FD76DD">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C1C4B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177</w:t>
            </w:r>
          </w:p>
        </w:tc>
        <w:tc>
          <w:tcPr>
            <w:tcW w:w="2098" w:type="pct"/>
            <w:tcBorders>
              <w:top w:val="nil"/>
              <w:left w:val="nil"/>
              <w:bottom w:val="single" w:color="auto" w:sz="4" w:space="0"/>
              <w:right w:val="single" w:color="auto" w:sz="4" w:space="0"/>
            </w:tcBorders>
            <w:shd w:val="clear" w:color="auto" w:fill="auto"/>
            <w:vAlign w:val="center"/>
          </w:tcPr>
          <w:p w14:paraId="11A6E12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343" w:type="pct"/>
            <w:tcBorders>
              <w:top w:val="nil"/>
              <w:left w:val="nil"/>
              <w:bottom w:val="single" w:color="auto" w:sz="4" w:space="0"/>
              <w:right w:val="single" w:color="auto" w:sz="4" w:space="0"/>
            </w:tcBorders>
            <w:shd w:val="clear" w:color="auto" w:fill="auto"/>
            <w:vAlign w:val="center"/>
          </w:tcPr>
          <w:p w14:paraId="4E89C4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6B12F3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27.75</w:t>
            </w:r>
          </w:p>
        </w:tc>
        <w:tc>
          <w:tcPr>
            <w:tcW w:w="718" w:type="pct"/>
            <w:tcBorders>
              <w:top w:val="nil"/>
              <w:left w:val="nil"/>
              <w:bottom w:val="single" w:color="auto" w:sz="4" w:space="0"/>
              <w:right w:val="single" w:color="auto" w:sz="4" w:space="0"/>
            </w:tcBorders>
            <w:shd w:val="clear" w:color="auto" w:fill="auto"/>
            <w:noWrap/>
            <w:vAlign w:val="center"/>
          </w:tcPr>
          <w:p w14:paraId="7DB115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739D4B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76.59 </w:t>
            </w:r>
          </w:p>
        </w:tc>
      </w:tr>
      <w:tr w14:paraId="362708B2">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7844B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178</w:t>
            </w:r>
          </w:p>
        </w:tc>
        <w:tc>
          <w:tcPr>
            <w:tcW w:w="2098" w:type="pct"/>
            <w:tcBorders>
              <w:top w:val="nil"/>
              <w:left w:val="nil"/>
              <w:bottom w:val="single" w:color="auto" w:sz="4" w:space="0"/>
              <w:right w:val="single" w:color="auto" w:sz="4" w:space="0"/>
            </w:tcBorders>
            <w:shd w:val="clear" w:color="auto" w:fill="auto"/>
            <w:vAlign w:val="center"/>
          </w:tcPr>
          <w:p w14:paraId="238B20A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343" w:type="pct"/>
            <w:tcBorders>
              <w:top w:val="nil"/>
              <w:left w:val="nil"/>
              <w:bottom w:val="single" w:color="auto" w:sz="4" w:space="0"/>
              <w:right w:val="single" w:color="auto" w:sz="4" w:space="0"/>
            </w:tcBorders>
            <w:shd w:val="clear" w:color="auto" w:fill="auto"/>
            <w:vAlign w:val="center"/>
          </w:tcPr>
          <w:p w14:paraId="01ABCF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13713C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118.14</w:t>
            </w:r>
          </w:p>
        </w:tc>
        <w:tc>
          <w:tcPr>
            <w:tcW w:w="718" w:type="pct"/>
            <w:tcBorders>
              <w:top w:val="nil"/>
              <w:left w:val="nil"/>
              <w:bottom w:val="single" w:color="auto" w:sz="4" w:space="0"/>
              <w:right w:val="single" w:color="auto" w:sz="4" w:space="0"/>
            </w:tcBorders>
            <w:shd w:val="clear" w:color="auto" w:fill="auto"/>
            <w:noWrap/>
            <w:vAlign w:val="center"/>
          </w:tcPr>
          <w:p w14:paraId="056C3F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72A145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326.07 </w:t>
            </w:r>
          </w:p>
        </w:tc>
      </w:tr>
      <w:tr w14:paraId="63D3D150">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D09BF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179</w:t>
            </w:r>
          </w:p>
        </w:tc>
        <w:tc>
          <w:tcPr>
            <w:tcW w:w="2098" w:type="pct"/>
            <w:tcBorders>
              <w:top w:val="nil"/>
              <w:left w:val="nil"/>
              <w:bottom w:val="single" w:color="auto" w:sz="4" w:space="0"/>
              <w:right w:val="single" w:color="auto" w:sz="4" w:space="0"/>
            </w:tcBorders>
            <w:shd w:val="clear" w:color="auto" w:fill="auto"/>
            <w:vAlign w:val="center"/>
          </w:tcPr>
          <w:p w14:paraId="0BE5AA25">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2C99F2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961969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20.79</w:t>
            </w:r>
          </w:p>
        </w:tc>
        <w:tc>
          <w:tcPr>
            <w:tcW w:w="718" w:type="pct"/>
            <w:tcBorders>
              <w:top w:val="nil"/>
              <w:left w:val="nil"/>
              <w:bottom w:val="single" w:color="auto" w:sz="4" w:space="0"/>
              <w:right w:val="single" w:color="auto" w:sz="4" w:space="0"/>
            </w:tcBorders>
            <w:shd w:val="clear" w:color="auto" w:fill="auto"/>
            <w:noWrap/>
            <w:vAlign w:val="center"/>
          </w:tcPr>
          <w:p w14:paraId="18C707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4FD3CB1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39.50 </w:t>
            </w:r>
          </w:p>
        </w:tc>
      </w:tr>
      <w:tr w14:paraId="6507F24B">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BEBA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180</w:t>
            </w:r>
          </w:p>
        </w:tc>
        <w:tc>
          <w:tcPr>
            <w:tcW w:w="2098" w:type="pct"/>
            <w:tcBorders>
              <w:top w:val="nil"/>
              <w:left w:val="nil"/>
              <w:bottom w:val="single" w:color="auto" w:sz="4" w:space="0"/>
              <w:right w:val="single" w:color="auto" w:sz="4" w:space="0"/>
            </w:tcBorders>
            <w:shd w:val="clear" w:color="auto" w:fill="auto"/>
            <w:vAlign w:val="center"/>
          </w:tcPr>
          <w:p w14:paraId="3F5E77AC">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343" w:type="pct"/>
            <w:tcBorders>
              <w:top w:val="nil"/>
              <w:left w:val="nil"/>
              <w:bottom w:val="single" w:color="auto" w:sz="4" w:space="0"/>
              <w:right w:val="single" w:color="auto" w:sz="4" w:space="0"/>
            </w:tcBorders>
            <w:shd w:val="clear" w:color="auto" w:fill="auto"/>
            <w:vAlign w:val="center"/>
          </w:tcPr>
          <w:p w14:paraId="779A04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0DD23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2BD0C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c>
          <w:tcPr>
            <w:tcW w:w="869" w:type="pct"/>
            <w:tcBorders>
              <w:top w:val="nil"/>
              <w:left w:val="nil"/>
              <w:bottom w:val="single" w:color="auto" w:sz="4" w:space="0"/>
              <w:right w:val="single" w:color="auto" w:sz="4" w:space="0"/>
            </w:tcBorders>
            <w:shd w:val="clear" w:color="auto" w:fill="auto"/>
            <w:noWrap/>
            <w:vAlign w:val="center"/>
          </w:tcPr>
          <w:p w14:paraId="5A09FB8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r>
      <w:tr w14:paraId="15C4411A">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2E19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181</w:t>
            </w:r>
          </w:p>
        </w:tc>
        <w:tc>
          <w:tcPr>
            <w:tcW w:w="2098" w:type="pct"/>
            <w:tcBorders>
              <w:top w:val="nil"/>
              <w:left w:val="nil"/>
              <w:bottom w:val="single" w:color="auto" w:sz="4" w:space="0"/>
              <w:right w:val="single" w:color="auto" w:sz="4" w:space="0"/>
            </w:tcBorders>
            <w:shd w:val="clear" w:color="auto" w:fill="auto"/>
            <w:vAlign w:val="center"/>
          </w:tcPr>
          <w:p w14:paraId="2EE895AD">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343" w:type="pct"/>
            <w:tcBorders>
              <w:top w:val="nil"/>
              <w:left w:val="nil"/>
              <w:bottom w:val="single" w:color="auto" w:sz="4" w:space="0"/>
              <w:right w:val="single" w:color="auto" w:sz="4" w:space="0"/>
            </w:tcBorders>
            <w:shd w:val="clear" w:color="auto" w:fill="auto"/>
            <w:vAlign w:val="center"/>
          </w:tcPr>
          <w:p w14:paraId="6E2000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A0516A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7A4DA11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33.55 </w:t>
            </w:r>
          </w:p>
        </w:tc>
        <w:tc>
          <w:tcPr>
            <w:tcW w:w="869" w:type="pct"/>
            <w:tcBorders>
              <w:top w:val="nil"/>
              <w:left w:val="nil"/>
              <w:bottom w:val="single" w:color="auto" w:sz="4" w:space="0"/>
              <w:right w:val="single" w:color="auto" w:sz="4" w:space="0"/>
            </w:tcBorders>
            <w:shd w:val="clear" w:color="auto" w:fill="auto"/>
            <w:noWrap/>
            <w:vAlign w:val="center"/>
          </w:tcPr>
          <w:p w14:paraId="09D190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134.20 </w:t>
            </w:r>
          </w:p>
        </w:tc>
      </w:tr>
      <w:tr w14:paraId="56C166B9">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4DE1A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182</w:t>
            </w:r>
          </w:p>
        </w:tc>
        <w:tc>
          <w:tcPr>
            <w:tcW w:w="2098" w:type="pct"/>
            <w:tcBorders>
              <w:top w:val="nil"/>
              <w:left w:val="nil"/>
              <w:bottom w:val="single" w:color="auto" w:sz="4" w:space="0"/>
              <w:right w:val="single" w:color="auto" w:sz="4" w:space="0"/>
            </w:tcBorders>
            <w:shd w:val="clear" w:color="auto" w:fill="auto"/>
            <w:vAlign w:val="center"/>
          </w:tcPr>
          <w:p w14:paraId="34FD44E3">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0449FE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08C41D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8EAA2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c>
          <w:tcPr>
            <w:tcW w:w="869" w:type="pct"/>
            <w:tcBorders>
              <w:top w:val="nil"/>
              <w:left w:val="nil"/>
              <w:bottom w:val="single" w:color="auto" w:sz="4" w:space="0"/>
              <w:right w:val="single" w:color="auto" w:sz="4" w:space="0"/>
            </w:tcBorders>
            <w:shd w:val="clear" w:color="auto" w:fill="auto"/>
            <w:noWrap/>
            <w:vAlign w:val="center"/>
          </w:tcPr>
          <w:p w14:paraId="592856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r>
      <w:tr w14:paraId="07D09D2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9395E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183</w:t>
            </w:r>
          </w:p>
        </w:tc>
        <w:tc>
          <w:tcPr>
            <w:tcW w:w="2098" w:type="pct"/>
            <w:tcBorders>
              <w:top w:val="nil"/>
              <w:left w:val="nil"/>
              <w:bottom w:val="single" w:color="auto" w:sz="4" w:space="0"/>
              <w:right w:val="single" w:color="auto" w:sz="4" w:space="0"/>
            </w:tcBorders>
            <w:shd w:val="clear" w:color="auto" w:fill="auto"/>
            <w:vAlign w:val="center"/>
          </w:tcPr>
          <w:p w14:paraId="072B70CE">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7E6361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0C24A8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718" w:type="pct"/>
            <w:tcBorders>
              <w:top w:val="nil"/>
              <w:left w:val="nil"/>
              <w:bottom w:val="single" w:color="auto" w:sz="4" w:space="0"/>
              <w:right w:val="single" w:color="auto" w:sz="4" w:space="0"/>
            </w:tcBorders>
            <w:shd w:val="clear" w:color="auto" w:fill="auto"/>
            <w:noWrap/>
            <w:vAlign w:val="center"/>
          </w:tcPr>
          <w:p w14:paraId="7AEF35E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31.59 </w:t>
            </w:r>
          </w:p>
        </w:tc>
        <w:tc>
          <w:tcPr>
            <w:tcW w:w="869" w:type="pct"/>
            <w:tcBorders>
              <w:top w:val="nil"/>
              <w:left w:val="nil"/>
              <w:bottom w:val="single" w:color="auto" w:sz="4" w:space="0"/>
              <w:right w:val="single" w:color="auto" w:sz="4" w:space="0"/>
            </w:tcBorders>
            <w:shd w:val="clear" w:color="auto" w:fill="auto"/>
            <w:noWrap/>
            <w:vAlign w:val="center"/>
          </w:tcPr>
          <w:p w14:paraId="6B7764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221.13 </w:t>
            </w:r>
          </w:p>
        </w:tc>
      </w:tr>
      <w:tr w14:paraId="4644E66F">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F5D34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184</w:t>
            </w:r>
          </w:p>
        </w:tc>
        <w:tc>
          <w:tcPr>
            <w:tcW w:w="2098" w:type="pct"/>
            <w:tcBorders>
              <w:top w:val="nil"/>
              <w:left w:val="nil"/>
              <w:bottom w:val="single" w:color="auto" w:sz="4" w:space="0"/>
              <w:right w:val="single" w:color="auto" w:sz="4" w:space="0"/>
            </w:tcBorders>
            <w:shd w:val="clear" w:color="auto" w:fill="auto"/>
            <w:vAlign w:val="center"/>
          </w:tcPr>
          <w:p w14:paraId="4F33DEE4">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343" w:type="pct"/>
            <w:tcBorders>
              <w:top w:val="nil"/>
              <w:left w:val="nil"/>
              <w:bottom w:val="single" w:color="auto" w:sz="4" w:space="0"/>
              <w:right w:val="single" w:color="auto" w:sz="4" w:space="0"/>
            </w:tcBorders>
            <w:shd w:val="clear" w:color="auto" w:fill="auto"/>
            <w:vAlign w:val="center"/>
          </w:tcPr>
          <w:p w14:paraId="1086E4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34D34FD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718" w:type="pct"/>
            <w:tcBorders>
              <w:top w:val="nil"/>
              <w:left w:val="nil"/>
              <w:bottom w:val="single" w:color="auto" w:sz="4" w:space="0"/>
              <w:right w:val="single" w:color="auto" w:sz="4" w:space="0"/>
            </w:tcBorders>
            <w:shd w:val="clear" w:color="auto" w:fill="auto"/>
            <w:noWrap/>
            <w:vAlign w:val="center"/>
          </w:tcPr>
          <w:p w14:paraId="11877A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133.44 </w:t>
            </w:r>
          </w:p>
        </w:tc>
        <w:tc>
          <w:tcPr>
            <w:tcW w:w="869" w:type="pct"/>
            <w:tcBorders>
              <w:top w:val="nil"/>
              <w:left w:val="nil"/>
              <w:bottom w:val="single" w:color="auto" w:sz="4" w:space="0"/>
              <w:right w:val="single" w:color="auto" w:sz="4" w:space="0"/>
            </w:tcBorders>
            <w:shd w:val="clear" w:color="auto" w:fill="auto"/>
            <w:noWrap/>
            <w:vAlign w:val="center"/>
          </w:tcPr>
          <w:p w14:paraId="7C58B2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1868.16 </w:t>
            </w:r>
          </w:p>
        </w:tc>
      </w:tr>
      <w:tr w14:paraId="5541E38A">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E0495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185</w:t>
            </w:r>
          </w:p>
        </w:tc>
        <w:tc>
          <w:tcPr>
            <w:tcW w:w="2098" w:type="pct"/>
            <w:tcBorders>
              <w:top w:val="nil"/>
              <w:left w:val="nil"/>
              <w:bottom w:val="single" w:color="auto" w:sz="4" w:space="0"/>
              <w:right w:val="single" w:color="auto" w:sz="4" w:space="0"/>
            </w:tcBorders>
            <w:shd w:val="clear" w:color="auto" w:fill="auto"/>
            <w:vAlign w:val="center"/>
          </w:tcPr>
          <w:p w14:paraId="51749B47">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343" w:type="pct"/>
            <w:tcBorders>
              <w:top w:val="nil"/>
              <w:left w:val="nil"/>
              <w:bottom w:val="single" w:color="auto" w:sz="4" w:space="0"/>
              <w:right w:val="single" w:color="auto" w:sz="4" w:space="0"/>
            </w:tcBorders>
            <w:shd w:val="clear" w:color="auto" w:fill="auto"/>
            <w:vAlign w:val="center"/>
          </w:tcPr>
          <w:p w14:paraId="0CE07A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0AB1029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718" w:type="pct"/>
            <w:tcBorders>
              <w:top w:val="nil"/>
              <w:left w:val="nil"/>
              <w:bottom w:val="single" w:color="auto" w:sz="4" w:space="0"/>
              <w:right w:val="single" w:color="auto" w:sz="4" w:space="0"/>
            </w:tcBorders>
            <w:shd w:val="clear" w:color="auto" w:fill="auto"/>
            <w:noWrap/>
            <w:vAlign w:val="center"/>
          </w:tcPr>
          <w:p w14:paraId="611918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95.95 </w:t>
            </w:r>
          </w:p>
        </w:tc>
        <w:tc>
          <w:tcPr>
            <w:tcW w:w="869" w:type="pct"/>
            <w:tcBorders>
              <w:top w:val="nil"/>
              <w:left w:val="nil"/>
              <w:bottom w:val="single" w:color="auto" w:sz="4" w:space="0"/>
              <w:right w:val="single" w:color="auto" w:sz="4" w:space="0"/>
            </w:tcBorders>
            <w:shd w:val="clear" w:color="auto" w:fill="auto"/>
            <w:noWrap/>
            <w:vAlign w:val="center"/>
          </w:tcPr>
          <w:p w14:paraId="090657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671.65 </w:t>
            </w:r>
          </w:p>
        </w:tc>
      </w:tr>
      <w:tr w14:paraId="11A5BB29">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41B39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186</w:t>
            </w:r>
          </w:p>
        </w:tc>
        <w:tc>
          <w:tcPr>
            <w:tcW w:w="2098" w:type="pct"/>
            <w:tcBorders>
              <w:top w:val="nil"/>
              <w:left w:val="nil"/>
              <w:bottom w:val="single" w:color="auto" w:sz="4" w:space="0"/>
              <w:right w:val="single" w:color="auto" w:sz="4" w:space="0"/>
            </w:tcBorders>
            <w:shd w:val="clear" w:color="auto" w:fill="auto"/>
            <w:vAlign w:val="center"/>
          </w:tcPr>
          <w:p w14:paraId="77B94CDE">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1A6E9AB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A9E95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118.60</w:t>
            </w:r>
          </w:p>
        </w:tc>
        <w:tc>
          <w:tcPr>
            <w:tcW w:w="718" w:type="pct"/>
            <w:tcBorders>
              <w:top w:val="nil"/>
              <w:left w:val="nil"/>
              <w:bottom w:val="single" w:color="auto" w:sz="4" w:space="0"/>
              <w:right w:val="single" w:color="auto" w:sz="4" w:space="0"/>
            </w:tcBorders>
            <w:shd w:val="clear" w:color="auto" w:fill="auto"/>
            <w:noWrap/>
            <w:vAlign w:val="center"/>
          </w:tcPr>
          <w:p w14:paraId="6AE723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7B6B59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7967.55 </w:t>
            </w:r>
          </w:p>
        </w:tc>
      </w:tr>
      <w:tr w14:paraId="2C8B96F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F7A77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187</w:t>
            </w:r>
          </w:p>
        </w:tc>
        <w:tc>
          <w:tcPr>
            <w:tcW w:w="2098" w:type="pct"/>
            <w:tcBorders>
              <w:top w:val="nil"/>
              <w:left w:val="nil"/>
              <w:bottom w:val="single" w:color="auto" w:sz="4" w:space="0"/>
              <w:right w:val="single" w:color="auto" w:sz="4" w:space="0"/>
            </w:tcBorders>
            <w:shd w:val="clear" w:color="auto" w:fill="auto"/>
            <w:vAlign w:val="center"/>
          </w:tcPr>
          <w:p w14:paraId="0304DFD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0AC809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44E58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20A2202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650661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182.88 </w:t>
            </w:r>
          </w:p>
        </w:tc>
      </w:tr>
      <w:tr w14:paraId="4255F450">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38DED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188</w:t>
            </w:r>
          </w:p>
        </w:tc>
        <w:tc>
          <w:tcPr>
            <w:tcW w:w="2098" w:type="pct"/>
            <w:tcBorders>
              <w:top w:val="nil"/>
              <w:left w:val="nil"/>
              <w:bottom w:val="single" w:color="auto" w:sz="4" w:space="0"/>
              <w:right w:val="single" w:color="auto" w:sz="4" w:space="0"/>
            </w:tcBorders>
            <w:shd w:val="clear" w:color="auto" w:fill="auto"/>
            <w:vAlign w:val="center"/>
          </w:tcPr>
          <w:p w14:paraId="5C6083D6">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720A9C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0829F7F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61.24</w:t>
            </w:r>
          </w:p>
        </w:tc>
        <w:tc>
          <w:tcPr>
            <w:tcW w:w="718" w:type="pct"/>
            <w:tcBorders>
              <w:top w:val="nil"/>
              <w:left w:val="nil"/>
              <w:bottom w:val="single" w:color="auto" w:sz="4" w:space="0"/>
              <w:right w:val="single" w:color="auto" w:sz="4" w:space="0"/>
            </w:tcBorders>
            <w:shd w:val="clear" w:color="auto" w:fill="auto"/>
            <w:noWrap/>
            <w:vAlign w:val="center"/>
          </w:tcPr>
          <w:p w14:paraId="2DE8A4E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4479C5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5097.01 </w:t>
            </w:r>
          </w:p>
        </w:tc>
      </w:tr>
      <w:tr w14:paraId="783E6419">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952029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189</w:t>
            </w:r>
          </w:p>
        </w:tc>
        <w:tc>
          <w:tcPr>
            <w:tcW w:w="2098" w:type="pct"/>
            <w:tcBorders>
              <w:top w:val="nil"/>
              <w:left w:val="nil"/>
              <w:bottom w:val="single" w:color="auto" w:sz="4" w:space="0"/>
              <w:right w:val="single" w:color="auto" w:sz="4" w:space="0"/>
            </w:tcBorders>
            <w:shd w:val="clear" w:color="auto" w:fill="auto"/>
            <w:vAlign w:val="center"/>
          </w:tcPr>
          <w:p w14:paraId="4A939802">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343" w:type="pct"/>
            <w:tcBorders>
              <w:top w:val="nil"/>
              <w:left w:val="nil"/>
              <w:bottom w:val="single" w:color="auto" w:sz="4" w:space="0"/>
              <w:right w:val="single" w:color="auto" w:sz="4" w:space="0"/>
            </w:tcBorders>
            <w:shd w:val="clear" w:color="auto" w:fill="auto"/>
            <w:vAlign w:val="center"/>
          </w:tcPr>
          <w:p w14:paraId="4DE95D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66CC74E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C56B47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8651.65 </w:t>
            </w:r>
          </w:p>
        </w:tc>
        <w:tc>
          <w:tcPr>
            <w:tcW w:w="869" w:type="pct"/>
            <w:tcBorders>
              <w:top w:val="nil"/>
              <w:left w:val="nil"/>
              <w:bottom w:val="single" w:color="auto" w:sz="4" w:space="0"/>
              <w:right w:val="single" w:color="auto" w:sz="4" w:space="0"/>
            </w:tcBorders>
            <w:shd w:val="clear" w:color="auto" w:fill="auto"/>
            <w:noWrap/>
            <w:vAlign w:val="center"/>
          </w:tcPr>
          <w:p w14:paraId="74C103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8651.65 </w:t>
            </w:r>
          </w:p>
        </w:tc>
      </w:tr>
      <w:tr w14:paraId="5A684185">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9483C4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190</w:t>
            </w:r>
          </w:p>
        </w:tc>
        <w:tc>
          <w:tcPr>
            <w:tcW w:w="2098" w:type="pct"/>
            <w:tcBorders>
              <w:top w:val="nil"/>
              <w:left w:val="nil"/>
              <w:bottom w:val="single" w:color="auto" w:sz="4" w:space="0"/>
              <w:right w:val="single" w:color="auto" w:sz="4" w:space="0"/>
            </w:tcBorders>
            <w:shd w:val="clear" w:color="auto" w:fill="auto"/>
            <w:vAlign w:val="center"/>
          </w:tcPr>
          <w:p w14:paraId="24BC3F4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1.名称:送配电调试（4组低压柜）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4B0249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5A9251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4A1C74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5892.29 </w:t>
            </w:r>
          </w:p>
        </w:tc>
        <w:tc>
          <w:tcPr>
            <w:tcW w:w="869" w:type="pct"/>
            <w:tcBorders>
              <w:top w:val="nil"/>
              <w:left w:val="nil"/>
              <w:bottom w:val="single" w:color="auto" w:sz="4" w:space="0"/>
              <w:right w:val="single" w:color="auto" w:sz="4" w:space="0"/>
            </w:tcBorders>
            <w:shd w:val="clear" w:color="auto" w:fill="auto"/>
            <w:noWrap/>
            <w:vAlign w:val="center"/>
          </w:tcPr>
          <w:p w14:paraId="3DE7116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5892.29 </w:t>
            </w:r>
          </w:p>
        </w:tc>
      </w:tr>
      <w:tr w14:paraId="26D2072E">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301BDE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191</w:t>
            </w:r>
          </w:p>
        </w:tc>
        <w:tc>
          <w:tcPr>
            <w:tcW w:w="2098" w:type="pct"/>
            <w:tcBorders>
              <w:top w:val="nil"/>
              <w:left w:val="nil"/>
              <w:bottom w:val="single" w:color="auto" w:sz="4" w:space="0"/>
              <w:right w:val="single" w:color="auto" w:sz="4" w:space="0"/>
            </w:tcBorders>
            <w:shd w:val="clear" w:color="auto" w:fill="auto"/>
            <w:vAlign w:val="center"/>
          </w:tcPr>
          <w:p w14:paraId="06B38C1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343" w:type="pct"/>
            <w:tcBorders>
              <w:top w:val="nil"/>
              <w:left w:val="nil"/>
              <w:bottom w:val="single" w:color="auto" w:sz="4" w:space="0"/>
              <w:right w:val="single" w:color="auto" w:sz="4" w:space="0"/>
            </w:tcBorders>
            <w:shd w:val="clear" w:color="auto" w:fill="auto"/>
            <w:vAlign w:val="center"/>
          </w:tcPr>
          <w:p w14:paraId="2444CB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115C3C8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DD5001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2101.72 </w:t>
            </w:r>
          </w:p>
        </w:tc>
        <w:tc>
          <w:tcPr>
            <w:tcW w:w="869" w:type="pct"/>
            <w:tcBorders>
              <w:top w:val="nil"/>
              <w:left w:val="nil"/>
              <w:bottom w:val="single" w:color="auto" w:sz="4" w:space="0"/>
              <w:right w:val="single" w:color="auto" w:sz="4" w:space="0"/>
            </w:tcBorders>
            <w:shd w:val="clear" w:color="auto" w:fill="auto"/>
            <w:noWrap/>
            <w:vAlign w:val="center"/>
          </w:tcPr>
          <w:p w14:paraId="62583E3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8406.88 </w:t>
            </w:r>
          </w:p>
        </w:tc>
      </w:tr>
      <w:tr w14:paraId="1B641002">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C1771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192</w:t>
            </w:r>
          </w:p>
        </w:tc>
        <w:tc>
          <w:tcPr>
            <w:tcW w:w="2098" w:type="pct"/>
            <w:tcBorders>
              <w:top w:val="nil"/>
              <w:left w:val="nil"/>
              <w:bottom w:val="single" w:color="auto" w:sz="4" w:space="0"/>
              <w:right w:val="single" w:color="auto" w:sz="4" w:space="0"/>
            </w:tcBorders>
            <w:shd w:val="clear" w:color="auto" w:fill="auto"/>
            <w:vAlign w:val="center"/>
          </w:tcPr>
          <w:p w14:paraId="06040A8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1.名称:接地网调试（2台联络柜）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280568A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0D77D27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0D300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5279.95 </w:t>
            </w:r>
          </w:p>
        </w:tc>
        <w:tc>
          <w:tcPr>
            <w:tcW w:w="869" w:type="pct"/>
            <w:tcBorders>
              <w:top w:val="nil"/>
              <w:left w:val="nil"/>
              <w:bottom w:val="single" w:color="auto" w:sz="4" w:space="0"/>
              <w:right w:val="single" w:color="auto" w:sz="4" w:space="0"/>
            </w:tcBorders>
            <w:shd w:val="clear" w:color="auto" w:fill="auto"/>
            <w:noWrap/>
            <w:vAlign w:val="center"/>
          </w:tcPr>
          <w:p w14:paraId="7752DC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5279.95 </w:t>
            </w:r>
          </w:p>
        </w:tc>
      </w:tr>
      <w:tr w14:paraId="2C20C9DF">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C380E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193</w:t>
            </w:r>
          </w:p>
        </w:tc>
        <w:tc>
          <w:tcPr>
            <w:tcW w:w="2098" w:type="pct"/>
            <w:tcBorders>
              <w:top w:val="nil"/>
              <w:left w:val="nil"/>
              <w:bottom w:val="single" w:color="auto" w:sz="4" w:space="0"/>
              <w:right w:val="single" w:color="auto" w:sz="4" w:space="0"/>
            </w:tcBorders>
            <w:shd w:val="clear" w:color="auto" w:fill="auto"/>
            <w:vAlign w:val="center"/>
          </w:tcPr>
          <w:p w14:paraId="0E4FD23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343" w:type="pct"/>
            <w:tcBorders>
              <w:top w:val="nil"/>
              <w:left w:val="nil"/>
              <w:bottom w:val="single" w:color="auto" w:sz="4" w:space="0"/>
              <w:right w:val="single" w:color="auto" w:sz="4" w:space="0"/>
            </w:tcBorders>
            <w:shd w:val="clear" w:color="auto" w:fill="auto"/>
            <w:vAlign w:val="center"/>
          </w:tcPr>
          <w:p w14:paraId="1268FFB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539E10E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6431D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3114.79 </w:t>
            </w:r>
          </w:p>
        </w:tc>
        <w:tc>
          <w:tcPr>
            <w:tcW w:w="869" w:type="pct"/>
            <w:tcBorders>
              <w:top w:val="nil"/>
              <w:left w:val="nil"/>
              <w:bottom w:val="single" w:color="auto" w:sz="4" w:space="0"/>
              <w:right w:val="single" w:color="auto" w:sz="4" w:space="0"/>
            </w:tcBorders>
            <w:shd w:val="clear" w:color="auto" w:fill="auto"/>
            <w:noWrap/>
            <w:vAlign w:val="center"/>
          </w:tcPr>
          <w:p w14:paraId="0FBFFC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12459.16 </w:t>
            </w:r>
          </w:p>
        </w:tc>
      </w:tr>
      <w:tr w14:paraId="308B8285">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D1A78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194</w:t>
            </w:r>
          </w:p>
        </w:tc>
        <w:tc>
          <w:tcPr>
            <w:tcW w:w="2098" w:type="pct"/>
            <w:tcBorders>
              <w:top w:val="nil"/>
              <w:left w:val="nil"/>
              <w:bottom w:val="single" w:color="auto" w:sz="4" w:space="0"/>
              <w:right w:val="single" w:color="auto" w:sz="4" w:space="0"/>
            </w:tcBorders>
            <w:shd w:val="clear" w:color="auto" w:fill="auto"/>
            <w:vAlign w:val="center"/>
          </w:tcPr>
          <w:p w14:paraId="3F2675FB">
            <w:pPr>
              <w:adjustRightInd/>
              <w:snapToGrid/>
              <w:spacing w:after="0"/>
              <w:rPr>
                <w:rFonts w:hint="eastAsia" w:ascii="仿宋" w:hAnsi="仿宋" w:eastAsia="仿宋" w:cs="仿宋"/>
                <w:sz w:val="18"/>
                <w:szCs w:val="18"/>
              </w:rPr>
            </w:pPr>
            <w:r>
              <w:rPr>
                <w:rFonts w:hint="eastAsia" w:ascii="仿宋" w:hAnsi="仿宋" w:eastAsia="仿宋" w:cs="仿宋"/>
                <w:sz w:val="18"/>
                <w:szCs w:val="18"/>
              </w:rPr>
              <w:t>干式变压器</w:t>
            </w:r>
            <w:r>
              <w:rPr>
                <w:rFonts w:hint="eastAsia" w:ascii="仿宋" w:hAnsi="仿宋" w:eastAsia="仿宋" w:cs="仿宋"/>
                <w:sz w:val="18"/>
                <w:szCs w:val="18"/>
              </w:rPr>
              <w:br w:type="textWrapping"/>
            </w:r>
            <w:r>
              <w:rPr>
                <w:rFonts w:hint="eastAsia" w:ascii="仿宋" w:hAnsi="仿宋" w:eastAsia="仿宋" w:cs="仿宋"/>
                <w:sz w:val="18"/>
                <w:szCs w:val="18"/>
              </w:rPr>
              <w:t>1.名称:变压器</w:t>
            </w:r>
            <w:r>
              <w:rPr>
                <w:rFonts w:hint="eastAsia" w:ascii="仿宋" w:hAnsi="仿宋" w:eastAsia="仿宋" w:cs="仿宋"/>
                <w:sz w:val="18"/>
                <w:szCs w:val="18"/>
              </w:rPr>
              <w:br w:type="textWrapping"/>
            </w:r>
            <w:r>
              <w:rPr>
                <w:rFonts w:hint="eastAsia" w:ascii="仿宋" w:hAnsi="仿宋" w:eastAsia="仿宋" w:cs="仿宋"/>
                <w:sz w:val="18"/>
                <w:szCs w:val="18"/>
              </w:rPr>
              <w:t>2.型号:SCB14-800KVA10±2x2.5%/0.4kV</w:t>
            </w:r>
            <w:r>
              <w:rPr>
                <w:rFonts w:hint="eastAsia" w:ascii="仿宋" w:hAnsi="仿宋" w:eastAsia="仿宋" w:cs="仿宋"/>
                <w:sz w:val="18"/>
                <w:szCs w:val="18"/>
              </w:rPr>
              <w:br w:type="textWrapping"/>
            </w:r>
            <w:r>
              <w:rPr>
                <w:rFonts w:hint="eastAsia" w:ascii="仿宋" w:hAnsi="仿宋" w:eastAsia="仿宋" w:cs="仿宋"/>
                <w:sz w:val="18"/>
                <w:szCs w:val="18"/>
              </w:rPr>
              <w:t>3.容量(kV·A):满足设计使用要求</w:t>
            </w:r>
            <w:r>
              <w:rPr>
                <w:rFonts w:hint="eastAsia" w:ascii="仿宋" w:hAnsi="仿宋" w:eastAsia="仿宋" w:cs="仿宋"/>
                <w:sz w:val="18"/>
                <w:szCs w:val="18"/>
              </w:rPr>
              <w:br w:type="textWrapping"/>
            </w:r>
            <w:r>
              <w:rPr>
                <w:rFonts w:hint="eastAsia" w:ascii="仿宋" w:hAnsi="仿宋" w:eastAsia="仿宋" w:cs="仿宋"/>
                <w:sz w:val="18"/>
                <w:szCs w:val="18"/>
              </w:rPr>
              <w:t>4.电压(kV):满足设计使用要求</w:t>
            </w:r>
            <w:r>
              <w:rPr>
                <w:rFonts w:hint="eastAsia" w:ascii="仿宋" w:hAnsi="仿宋" w:eastAsia="仿宋" w:cs="仿宋"/>
                <w:sz w:val="18"/>
                <w:szCs w:val="18"/>
              </w:rPr>
              <w:br w:type="textWrapping"/>
            </w:r>
            <w:r>
              <w:rPr>
                <w:rFonts w:hint="eastAsia" w:ascii="仿宋" w:hAnsi="仿宋" w:eastAsia="仿宋" w:cs="仿宋"/>
                <w:sz w:val="18"/>
                <w:szCs w:val="18"/>
              </w:rPr>
              <w:t>5.油过滤要求:满足设计使用要求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6.干燥要求:满足设计使用要求</w:t>
            </w:r>
            <w:r>
              <w:rPr>
                <w:rFonts w:hint="eastAsia" w:ascii="仿宋" w:hAnsi="仿宋" w:eastAsia="仿宋" w:cs="仿宋"/>
                <w:sz w:val="18"/>
                <w:szCs w:val="18"/>
              </w:rPr>
              <w:br w:type="textWrapping"/>
            </w:r>
            <w:r>
              <w:rPr>
                <w:rFonts w:hint="eastAsia" w:ascii="仿宋" w:hAnsi="仿宋" w:eastAsia="仿宋" w:cs="仿宋"/>
                <w:sz w:val="18"/>
                <w:szCs w:val="18"/>
              </w:rPr>
              <w:t>7.基础型钢形式、规格:满足设计使用要求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8.网门、保护门材质、规格:满足设计使用要求</w:t>
            </w:r>
            <w:r>
              <w:rPr>
                <w:rFonts w:hint="eastAsia" w:ascii="仿宋" w:hAnsi="仿宋" w:eastAsia="仿宋" w:cs="仿宋"/>
                <w:sz w:val="18"/>
                <w:szCs w:val="18"/>
              </w:rPr>
              <w:br w:type="textWrapping"/>
            </w:r>
            <w:r>
              <w:rPr>
                <w:rFonts w:hint="eastAsia" w:ascii="仿宋" w:hAnsi="仿宋" w:eastAsia="仿宋" w:cs="仿宋"/>
                <w:sz w:val="18"/>
                <w:szCs w:val="18"/>
              </w:rPr>
              <w:t>9.温控箱型号、规格:满足设计使用要求</w:t>
            </w:r>
          </w:p>
        </w:tc>
        <w:tc>
          <w:tcPr>
            <w:tcW w:w="343" w:type="pct"/>
            <w:tcBorders>
              <w:top w:val="nil"/>
              <w:left w:val="nil"/>
              <w:bottom w:val="single" w:color="auto" w:sz="4" w:space="0"/>
              <w:right w:val="single" w:color="auto" w:sz="4" w:space="0"/>
            </w:tcBorders>
            <w:shd w:val="clear" w:color="auto" w:fill="auto"/>
            <w:vAlign w:val="center"/>
          </w:tcPr>
          <w:p w14:paraId="0075C6F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A41296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66F018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3494.27 </w:t>
            </w:r>
          </w:p>
        </w:tc>
        <w:tc>
          <w:tcPr>
            <w:tcW w:w="869" w:type="pct"/>
            <w:tcBorders>
              <w:top w:val="nil"/>
              <w:left w:val="nil"/>
              <w:bottom w:val="single" w:color="auto" w:sz="4" w:space="0"/>
              <w:right w:val="single" w:color="auto" w:sz="4" w:space="0"/>
            </w:tcBorders>
            <w:shd w:val="clear" w:color="auto" w:fill="auto"/>
            <w:noWrap/>
            <w:vAlign w:val="center"/>
          </w:tcPr>
          <w:p w14:paraId="009754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6988.54 </w:t>
            </w:r>
          </w:p>
        </w:tc>
      </w:tr>
      <w:tr w14:paraId="6161D7DB">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E5351F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195</w:t>
            </w:r>
          </w:p>
        </w:tc>
        <w:tc>
          <w:tcPr>
            <w:tcW w:w="2098" w:type="pct"/>
            <w:tcBorders>
              <w:top w:val="nil"/>
              <w:left w:val="nil"/>
              <w:bottom w:val="single" w:color="auto" w:sz="4" w:space="0"/>
              <w:right w:val="single" w:color="auto" w:sz="4" w:space="0"/>
            </w:tcBorders>
            <w:shd w:val="clear" w:color="auto" w:fill="auto"/>
            <w:vAlign w:val="center"/>
          </w:tcPr>
          <w:p w14:paraId="7C8E382A">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2.型号:G01</w:t>
            </w:r>
            <w:r>
              <w:rPr>
                <w:rFonts w:hint="eastAsia" w:ascii="仿宋" w:hAnsi="仿宋" w:eastAsia="仿宋" w:cs="仿宋"/>
                <w:sz w:val="18"/>
                <w:szCs w:val="18"/>
              </w:rPr>
              <w:br w:type="textWrapping"/>
            </w:r>
            <w:r>
              <w:rPr>
                <w:rFonts w:hint="eastAsia" w:ascii="仿宋" w:hAnsi="仿宋" w:eastAsia="仿宋" w:cs="仿宋"/>
                <w:sz w:val="18"/>
                <w:szCs w:val="18"/>
              </w:rPr>
              <w:t>3.规格:650*750*1950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7A6EB6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7B6AB3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42A91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413541E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00310E2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7E6EB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196</w:t>
            </w:r>
          </w:p>
        </w:tc>
        <w:tc>
          <w:tcPr>
            <w:tcW w:w="2098" w:type="pct"/>
            <w:tcBorders>
              <w:top w:val="nil"/>
              <w:left w:val="nil"/>
              <w:bottom w:val="single" w:color="auto" w:sz="4" w:space="0"/>
              <w:right w:val="single" w:color="auto" w:sz="4" w:space="0"/>
            </w:tcBorders>
            <w:shd w:val="clear" w:color="auto" w:fill="auto"/>
            <w:vAlign w:val="center"/>
          </w:tcPr>
          <w:p w14:paraId="050CAAB8">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2.型号:G02</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29CA35C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B0DD38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F24D4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29FDB9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FA7C36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15A6C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197</w:t>
            </w:r>
          </w:p>
        </w:tc>
        <w:tc>
          <w:tcPr>
            <w:tcW w:w="2098" w:type="pct"/>
            <w:tcBorders>
              <w:top w:val="nil"/>
              <w:left w:val="nil"/>
              <w:bottom w:val="single" w:color="auto" w:sz="4" w:space="0"/>
              <w:right w:val="single" w:color="auto" w:sz="4" w:space="0"/>
            </w:tcBorders>
            <w:shd w:val="clear" w:color="auto" w:fill="auto"/>
            <w:vAlign w:val="center"/>
          </w:tcPr>
          <w:p w14:paraId="187179E7">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2.型号:G03</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0D4B20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D62304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7EE05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319490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7528568B">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64A34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198</w:t>
            </w:r>
          </w:p>
        </w:tc>
        <w:tc>
          <w:tcPr>
            <w:tcW w:w="2098" w:type="pct"/>
            <w:tcBorders>
              <w:top w:val="nil"/>
              <w:left w:val="nil"/>
              <w:bottom w:val="single" w:color="auto" w:sz="4" w:space="0"/>
              <w:right w:val="single" w:color="auto" w:sz="4" w:space="0"/>
            </w:tcBorders>
            <w:shd w:val="clear" w:color="auto" w:fill="auto"/>
            <w:vAlign w:val="center"/>
          </w:tcPr>
          <w:p w14:paraId="4CAF0598">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1.名称:主变柜</w:t>
            </w:r>
            <w:r>
              <w:rPr>
                <w:rFonts w:hint="eastAsia" w:ascii="仿宋" w:hAnsi="仿宋" w:eastAsia="仿宋" w:cs="仿宋"/>
                <w:sz w:val="18"/>
                <w:szCs w:val="18"/>
              </w:rPr>
              <w:br w:type="textWrapping"/>
            </w:r>
            <w:r>
              <w:rPr>
                <w:rFonts w:hint="eastAsia" w:ascii="仿宋" w:hAnsi="仿宋" w:eastAsia="仿宋" w:cs="仿宋"/>
                <w:sz w:val="18"/>
                <w:szCs w:val="18"/>
              </w:rPr>
              <w:t>2.型号:G04</w:t>
            </w:r>
            <w:r>
              <w:rPr>
                <w:rFonts w:hint="eastAsia" w:ascii="仿宋" w:hAnsi="仿宋" w:eastAsia="仿宋" w:cs="仿宋"/>
                <w:sz w:val="18"/>
                <w:szCs w:val="18"/>
              </w:rPr>
              <w:br w:type="textWrapping"/>
            </w:r>
            <w:r>
              <w:rPr>
                <w:rFonts w:hint="eastAsia" w:ascii="仿宋" w:hAnsi="仿宋" w:eastAsia="仿宋" w:cs="仿宋"/>
                <w:sz w:val="18"/>
                <w:szCs w:val="18"/>
              </w:rPr>
              <w:t>3.规格:</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536E7D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4A2486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0F598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4555E5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0B22781A">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02BA1E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199</w:t>
            </w:r>
          </w:p>
        </w:tc>
        <w:tc>
          <w:tcPr>
            <w:tcW w:w="2098" w:type="pct"/>
            <w:tcBorders>
              <w:top w:val="nil"/>
              <w:left w:val="nil"/>
              <w:bottom w:val="single" w:color="auto" w:sz="4" w:space="0"/>
              <w:right w:val="single" w:color="auto" w:sz="4" w:space="0"/>
            </w:tcBorders>
            <w:shd w:val="clear" w:color="auto" w:fill="auto"/>
            <w:vAlign w:val="center"/>
          </w:tcPr>
          <w:p w14:paraId="2B7D5212">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2.型号:G05</w:t>
            </w:r>
            <w:r>
              <w:rPr>
                <w:rFonts w:hint="eastAsia" w:ascii="仿宋" w:hAnsi="仿宋" w:eastAsia="仿宋" w:cs="仿宋"/>
                <w:sz w:val="18"/>
                <w:szCs w:val="18"/>
              </w:rPr>
              <w:br w:type="textWrapping"/>
            </w:r>
            <w:r>
              <w:rPr>
                <w:rFonts w:hint="eastAsia" w:ascii="仿宋" w:hAnsi="仿宋" w:eastAsia="仿宋" w:cs="仿宋"/>
                <w:sz w:val="18"/>
                <w:szCs w:val="18"/>
              </w:rPr>
              <w:t>3.规格:420*750*1950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3B36B57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044208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8F4275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c>
          <w:tcPr>
            <w:tcW w:w="869" w:type="pct"/>
            <w:tcBorders>
              <w:top w:val="nil"/>
              <w:left w:val="nil"/>
              <w:bottom w:val="single" w:color="auto" w:sz="4" w:space="0"/>
              <w:right w:val="single" w:color="auto" w:sz="4" w:space="0"/>
            </w:tcBorders>
            <w:shd w:val="clear" w:color="auto" w:fill="auto"/>
            <w:noWrap/>
            <w:vAlign w:val="center"/>
          </w:tcPr>
          <w:p w14:paraId="2B98B5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2260.30 </w:t>
            </w:r>
          </w:p>
        </w:tc>
      </w:tr>
      <w:tr w14:paraId="2768CB56">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4CF8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200</w:t>
            </w:r>
          </w:p>
        </w:tc>
        <w:tc>
          <w:tcPr>
            <w:tcW w:w="2098" w:type="pct"/>
            <w:tcBorders>
              <w:top w:val="nil"/>
              <w:left w:val="nil"/>
              <w:bottom w:val="single" w:color="auto" w:sz="4" w:space="0"/>
              <w:right w:val="single" w:color="auto" w:sz="4" w:space="0"/>
            </w:tcBorders>
            <w:shd w:val="clear" w:color="auto" w:fill="auto"/>
            <w:vAlign w:val="center"/>
          </w:tcPr>
          <w:p w14:paraId="4C34F33A">
            <w:pPr>
              <w:adjustRightInd/>
              <w:snapToGrid/>
              <w:spacing w:after="0"/>
              <w:rPr>
                <w:rFonts w:hint="eastAsia" w:ascii="仿宋" w:hAnsi="仿宋" w:eastAsia="仿宋" w:cs="仿宋"/>
                <w:sz w:val="18"/>
                <w:szCs w:val="18"/>
              </w:rPr>
            </w:pPr>
            <w:r>
              <w:rPr>
                <w:rFonts w:hint="eastAsia" w:ascii="仿宋" w:hAnsi="仿宋" w:eastAsia="仿宋" w:cs="仿宋"/>
                <w:sz w:val="18"/>
                <w:szCs w:val="18"/>
              </w:rPr>
              <w:t>高压成套配电柜</w:t>
            </w:r>
            <w:r>
              <w:rPr>
                <w:rFonts w:hint="eastAsia" w:ascii="仿宋" w:hAnsi="仿宋" w:eastAsia="仿宋" w:cs="仿宋"/>
                <w:sz w:val="18"/>
                <w:szCs w:val="18"/>
              </w:rPr>
              <w:br w:type="textWrapping"/>
            </w:r>
            <w:r>
              <w:rPr>
                <w:rFonts w:hint="eastAsia" w:ascii="仿宋" w:hAnsi="仿宋" w:eastAsia="仿宋" w:cs="仿宋"/>
                <w:sz w:val="18"/>
                <w:szCs w:val="18"/>
              </w:rPr>
              <w:t>1.名称:PT柜</w:t>
            </w:r>
            <w:r>
              <w:rPr>
                <w:rFonts w:hint="eastAsia" w:ascii="仿宋" w:hAnsi="仿宋" w:eastAsia="仿宋" w:cs="仿宋"/>
                <w:sz w:val="18"/>
                <w:szCs w:val="18"/>
              </w:rPr>
              <w:br w:type="textWrapping"/>
            </w:r>
            <w:r>
              <w:rPr>
                <w:rFonts w:hint="eastAsia" w:ascii="仿宋" w:hAnsi="仿宋" w:eastAsia="仿宋" w:cs="仿宋"/>
                <w:sz w:val="18"/>
                <w:szCs w:val="18"/>
              </w:rPr>
              <w:t>2.型号:G06</w:t>
            </w:r>
            <w:r>
              <w:rPr>
                <w:rFonts w:hint="eastAsia" w:ascii="仿宋" w:hAnsi="仿宋" w:eastAsia="仿宋" w:cs="仿宋"/>
                <w:sz w:val="18"/>
                <w:szCs w:val="18"/>
              </w:rPr>
              <w:br w:type="textWrapping"/>
            </w:r>
            <w:r>
              <w:rPr>
                <w:rFonts w:hint="eastAsia" w:ascii="仿宋" w:hAnsi="仿宋" w:eastAsia="仿宋" w:cs="仿宋"/>
                <w:sz w:val="18"/>
                <w:szCs w:val="18"/>
              </w:rPr>
              <w:t>3.规格:650*750*1950</w:t>
            </w:r>
            <w:r>
              <w:rPr>
                <w:rFonts w:hint="eastAsia" w:ascii="仿宋" w:hAnsi="仿宋" w:eastAsia="仿宋" w:cs="仿宋"/>
                <w:sz w:val="18"/>
                <w:szCs w:val="18"/>
              </w:rPr>
              <w:br w:type="textWrapping"/>
            </w:r>
            <w:r>
              <w:rPr>
                <w:rFonts w:hint="eastAsia" w:ascii="仿宋" w:hAnsi="仿宋" w:eastAsia="仿宋" w:cs="仿宋"/>
                <w:sz w:val="18"/>
                <w:szCs w:val="18"/>
              </w:rPr>
              <w:t>4.母线配置方式:满足图纸设计要求</w:t>
            </w:r>
            <w:r>
              <w:rPr>
                <w:rFonts w:hint="eastAsia" w:ascii="仿宋" w:hAnsi="仿宋" w:eastAsia="仿宋" w:cs="仿宋"/>
                <w:sz w:val="18"/>
                <w:szCs w:val="18"/>
              </w:rPr>
              <w:br w:type="textWrapping"/>
            </w:r>
            <w:r>
              <w:rPr>
                <w:rFonts w:hint="eastAsia" w:ascii="仿宋" w:hAnsi="仿宋" w:eastAsia="仿宋" w:cs="仿宋"/>
                <w:sz w:val="18"/>
                <w:szCs w:val="18"/>
              </w:rPr>
              <w:t>5.其他:柜顶小母线等配置规格详见二次接线图且符合规范要求</w:t>
            </w:r>
          </w:p>
        </w:tc>
        <w:tc>
          <w:tcPr>
            <w:tcW w:w="343" w:type="pct"/>
            <w:tcBorders>
              <w:top w:val="nil"/>
              <w:left w:val="nil"/>
              <w:bottom w:val="single" w:color="auto" w:sz="4" w:space="0"/>
              <w:right w:val="single" w:color="auto" w:sz="4" w:space="0"/>
            </w:tcBorders>
            <w:shd w:val="clear" w:color="auto" w:fill="auto"/>
            <w:vAlign w:val="center"/>
          </w:tcPr>
          <w:p w14:paraId="743988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449778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7C5F3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c>
          <w:tcPr>
            <w:tcW w:w="869" w:type="pct"/>
            <w:tcBorders>
              <w:top w:val="nil"/>
              <w:left w:val="nil"/>
              <w:bottom w:val="single" w:color="auto" w:sz="4" w:space="0"/>
              <w:right w:val="single" w:color="auto" w:sz="4" w:space="0"/>
            </w:tcBorders>
            <w:shd w:val="clear" w:color="auto" w:fill="auto"/>
            <w:noWrap/>
            <w:vAlign w:val="center"/>
          </w:tcPr>
          <w:p w14:paraId="0E5781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1802.15 </w:t>
            </w:r>
          </w:p>
        </w:tc>
      </w:tr>
      <w:tr w14:paraId="2BC173E5">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6C2CD4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201</w:t>
            </w:r>
          </w:p>
        </w:tc>
        <w:tc>
          <w:tcPr>
            <w:tcW w:w="2098" w:type="pct"/>
            <w:tcBorders>
              <w:top w:val="nil"/>
              <w:left w:val="nil"/>
              <w:bottom w:val="single" w:color="auto" w:sz="4" w:space="0"/>
              <w:right w:val="single" w:color="auto" w:sz="4" w:space="0"/>
            </w:tcBorders>
            <w:shd w:val="clear" w:color="auto" w:fill="auto"/>
            <w:vAlign w:val="center"/>
          </w:tcPr>
          <w:p w14:paraId="78899075">
            <w:pPr>
              <w:adjustRightInd/>
              <w:snapToGrid/>
              <w:spacing w:after="0"/>
              <w:rPr>
                <w:rFonts w:hint="eastAsia" w:ascii="仿宋" w:hAnsi="仿宋" w:eastAsia="仿宋" w:cs="仿宋"/>
                <w:sz w:val="18"/>
                <w:szCs w:val="18"/>
              </w:rPr>
            </w:pPr>
            <w:r>
              <w:rPr>
                <w:rFonts w:hint="eastAsia" w:ascii="仿宋" w:hAnsi="仿宋" w:eastAsia="仿宋" w:cs="仿宋"/>
                <w:sz w:val="18"/>
                <w:szCs w:val="18"/>
              </w:rPr>
              <w:t>机柜、机架</w:t>
            </w:r>
            <w:r>
              <w:rPr>
                <w:rFonts w:hint="eastAsia" w:ascii="仿宋" w:hAnsi="仿宋" w:eastAsia="仿宋" w:cs="仿宋"/>
                <w:sz w:val="18"/>
                <w:szCs w:val="18"/>
              </w:rPr>
              <w:br w:type="textWrapping"/>
            </w:r>
            <w:r>
              <w:rPr>
                <w:rFonts w:hint="eastAsia" w:ascii="仿宋" w:hAnsi="仿宋" w:eastAsia="仿宋" w:cs="仿宋"/>
                <w:sz w:val="18"/>
                <w:szCs w:val="18"/>
              </w:rPr>
              <w:t>1.名称:通讯柜（DTU)</w:t>
            </w:r>
            <w:r>
              <w:rPr>
                <w:rFonts w:hint="eastAsia" w:ascii="仿宋" w:hAnsi="仿宋" w:eastAsia="仿宋" w:cs="仿宋"/>
                <w:sz w:val="18"/>
                <w:szCs w:val="18"/>
              </w:rPr>
              <w:br w:type="textWrapping"/>
            </w:r>
            <w:r>
              <w:rPr>
                <w:rFonts w:hint="eastAsia" w:ascii="仿宋" w:hAnsi="仿宋" w:eastAsia="仿宋" w:cs="仿宋"/>
                <w:sz w:val="18"/>
                <w:szCs w:val="18"/>
              </w:rPr>
              <w:t>2.工作内容:设备采购、运输、保管，本体安装、线缆连接、调试及按设计及规范要求其他施工内容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738B40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EA90A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20D21B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403.79 </w:t>
            </w:r>
          </w:p>
        </w:tc>
        <w:tc>
          <w:tcPr>
            <w:tcW w:w="869" w:type="pct"/>
            <w:tcBorders>
              <w:top w:val="nil"/>
              <w:left w:val="nil"/>
              <w:bottom w:val="single" w:color="auto" w:sz="4" w:space="0"/>
              <w:right w:val="single" w:color="auto" w:sz="4" w:space="0"/>
            </w:tcBorders>
            <w:shd w:val="clear" w:color="auto" w:fill="auto"/>
            <w:noWrap/>
            <w:vAlign w:val="center"/>
          </w:tcPr>
          <w:p w14:paraId="64D5B8F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807.58 </w:t>
            </w:r>
          </w:p>
        </w:tc>
      </w:tr>
      <w:tr w14:paraId="7FE74DBB">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ABAD5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202</w:t>
            </w:r>
          </w:p>
        </w:tc>
        <w:tc>
          <w:tcPr>
            <w:tcW w:w="2098" w:type="pct"/>
            <w:tcBorders>
              <w:top w:val="nil"/>
              <w:left w:val="nil"/>
              <w:bottom w:val="single" w:color="auto" w:sz="4" w:space="0"/>
              <w:right w:val="single" w:color="auto" w:sz="4" w:space="0"/>
            </w:tcBorders>
            <w:shd w:val="clear" w:color="auto" w:fill="auto"/>
            <w:vAlign w:val="center"/>
          </w:tcPr>
          <w:p w14:paraId="4044133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2.型号:D01</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E22B9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45E11E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390B06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070EC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B5E0EF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D9561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203</w:t>
            </w:r>
          </w:p>
        </w:tc>
        <w:tc>
          <w:tcPr>
            <w:tcW w:w="2098" w:type="pct"/>
            <w:tcBorders>
              <w:top w:val="nil"/>
              <w:left w:val="nil"/>
              <w:bottom w:val="single" w:color="auto" w:sz="4" w:space="0"/>
              <w:right w:val="single" w:color="auto" w:sz="4" w:space="0"/>
            </w:tcBorders>
            <w:shd w:val="clear" w:color="auto" w:fill="auto"/>
            <w:vAlign w:val="center"/>
          </w:tcPr>
          <w:p w14:paraId="267582DA">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2.型号:D02</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9B070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AEB584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672AA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5C80FF7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7734D32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514F7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204</w:t>
            </w:r>
          </w:p>
        </w:tc>
        <w:tc>
          <w:tcPr>
            <w:tcW w:w="2098" w:type="pct"/>
            <w:tcBorders>
              <w:top w:val="nil"/>
              <w:left w:val="nil"/>
              <w:bottom w:val="single" w:color="auto" w:sz="4" w:space="0"/>
              <w:right w:val="single" w:color="auto" w:sz="4" w:space="0"/>
            </w:tcBorders>
            <w:shd w:val="clear" w:color="auto" w:fill="auto"/>
            <w:vAlign w:val="center"/>
          </w:tcPr>
          <w:p w14:paraId="2F21C03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2.型号:D03</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CF420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0D20FE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E17694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77D00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44518C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B36D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205</w:t>
            </w:r>
          </w:p>
        </w:tc>
        <w:tc>
          <w:tcPr>
            <w:tcW w:w="2098" w:type="pct"/>
            <w:tcBorders>
              <w:top w:val="nil"/>
              <w:left w:val="nil"/>
              <w:bottom w:val="single" w:color="auto" w:sz="4" w:space="0"/>
              <w:right w:val="single" w:color="auto" w:sz="4" w:space="0"/>
            </w:tcBorders>
            <w:shd w:val="clear" w:color="auto" w:fill="auto"/>
            <w:vAlign w:val="center"/>
          </w:tcPr>
          <w:p w14:paraId="0B63407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2.型号:D04</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8F71C9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781F1A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1FA7CD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DA89B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FFCD9C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DEEC9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206</w:t>
            </w:r>
          </w:p>
        </w:tc>
        <w:tc>
          <w:tcPr>
            <w:tcW w:w="2098" w:type="pct"/>
            <w:tcBorders>
              <w:top w:val="nil"/>
              <w:left w:val="nil"/>
              <w:bottom w:val="single" w:color="auto" w:sz="4" w:space="0"/>
              <w:right w:val="single" w:color="auto" w:sz="4" w:space="0"/>
            </w:tcBorders>
            <w:shd w:val="clear" w:color="auto" w:fill="auto"/>
            <w:vAlign w:val="center"/>
          </w:tcPr>
          <w:p w14:paraId="6DF35A2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1.名称:联络柜（SLVA型）</w:t>
            </w:r>
            <w:r>
              <w:rPr>
                <w:rFonts w:hint="eastAsia" w:ascii="仿宋" w:hAnsi="仿宋" w:eastAsia="仿宋" w:cs="仿宋"/>
                <w:sz w:val="18"/>
                <w:szCs w:val="18"/>
              </w:rPr>
              <w:br w:type="textWrapping"/>
            </w:r>
            <w:r>
              <w:rPr>
                <w:rFonts w:hint="eastAsia" w:ascii="仿宋" w:hAnsi="仿宋" w:eastAsia="仿宋" w:cs="仿宋"/>
                <w:sz w:val="18"/>
                <w:szCs w:val="18"/>
              </w:rPr>
              <w:t>2.型号: D05</w:t>
            </w:r>
            <w:r>
              <w:rPr>
                <w:rFonts w:hint="eastAsia" w:ascii="仿宋" w:hAnsi="仿宋" w:eastAsia="仿宋" w:cs="仿宋"/>
                <w:sz w:val="18"/>
                <w:szCs w:val="18"/>
              </w:rPr>
              <w:br w:type="textWrapping"/>
            </w:r>
            <w:r>
              <w:rPr>
                <w:rFonts w:hint="eastAsia" w:ascii="仿宋" w:hAnsi="仿宋" w:eastAsia="仿宋" w:cs="仿宋"/>
                <w:sz w:val="18"/>
                <w:szCs w:val="18"/>
              </w:rPr>
              <w:t>3.3.规格：1000*1000*2200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90B4F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C11235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1B75F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AF21F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C3E3220">
        <w:tblPrEx>
          <w:tblCellMar>
            <w:top w:w="0" w:type="dxa"/>
            <w:left w:w="108" w:type="dxa"/>
            <w:bottom w:w="0" w:type="dxa"/>
            <w:right w:w="108" w:type="dxa"/>
          </w:tblCellMar>
        </w:tblPrEx>
        <w:trPr>
          <w:trHeight w:val="79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50C91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207</w:t>
            </w:r>
          </w:p>
        </w:tc>
        <w:tc>
          <w:tcPr>
            <w:tcW w:w="2098" w:type="pct"/>
            <w:tcBorders>
              <w:top w:val="nil"/>
              <w:left w:val="nil"/>
              <w:bottom w:val="single" w:color="auto" w:sz="4" w:space="0"/>
              <w:right w:val="single" w:color="auto" w:sz="4" w:space="0"/>
            </w:tcBorders>
            <w:shd w:val="clear" w:color="auto" w:fill="auto"/>
            <w:vAlign w:val="center"/>
          </w:tcPr>
          <w:p w14:paraId="6C36DFA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2.型号:D06</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1DCAFA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E04E4F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71B46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2AB2A9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BECA66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A71ED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208</w:t>
            </w:r>
          </w:p>
        </w:tc>
        <w:tc>
          <w:tcPr>
            <w:tcW w:w="2098" w:type="pct"/>
            <w:tcBorders>
              <w:top w:val="nil"/>
              <w:left w:val="nil"/>
              <w:bottom w:val="single" w:color="auto" w:sz="4" w:space="0"/>
              <w:right w:val="single" w:color="auto" w:sz="4" w:space="0"/>
            </w:tcBorders>
            <w:shd w:val="clear" w:color="auto" w:fill="auto"/>
            <w:vAlign w:val="center"/>
          </w:tcPr>
          <w:p w14:paraId="7983B34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1.名称:出线柜（SLVA型）</w:t>
            </w:r>
            <w:r>
              <w:rPr>
                <w:rFonts w:hint="eastAsia" w:ascii="仿宋" w:hAnsi="仿宋" w:eastAsia="仿宋" w:cs="仿宋"/>
                <w:sz w:val="18"/>
                <w:szCs w:val="18"/>
              </w:rPr>
              <w:br w:type="textWrapping"/>
            </w:r>
            <w:r>
              <w:rPr>
                <w:rFonts w:hint="eastAsia" w:ascii="仿宋" w:hAnsi="仿宋" w:eastAsia="仿宋" w:cs="仿宋"/>
                <w:sz w:val="18"/>
                <w:szCs w:val="18"/>
              </w:rPr>
              <w:t>2.型号:D07</w:t>
            </w:r>
            <w:r>
              <w:rPr>
                <w:rFonts w:hint="eastAsia" w:ascii="仿宋" w:hAnsi="仿宋" w:eastAsia="仿宋" w:cs="仿宋"/>
                <w:sz w:val="18"/>
                <w:szCs w:val="18"/>
              </w:rPr>
              <w:br w:type="textWrapping"/>
            </w:r>
            <w:r>
              <w:rPr>
                <w:rFonts w:hint="eastAsia" w:ascii="仿宋" w:hAnsi="仿宋" w:eastAsia="仿宋" w:cs="仿宋"/>
                <w:sz w:val="18"/>
                <w:szCs w:val="18"/>
              </w:rPr>
              <w:t>3.规格：800*1000*2200   4.工作内容：包括但不限于设备购买、运输、保管，设备本体及附件组装固定、防护罩安装固定、接地、堵洞、调试等。                 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4627D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F96115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57A9C2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F3618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C82209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F6A4F6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209</w:t>
            </w:r>
          </w:p>
        </w:tc>
        <w:tc>
          <w:tcPr>
            <w:tcW w:w="2098" w:type="pct"/>
            <w:tcBorders>
              <w:top w:val="nil"/>
              <w:left w:val="nil"/>
              <w:bottom w:val="single" w:color="auto" w:sz="4" w:space="0"/>
              <w:right w:val="single" w:color="auto" w:sz="4" w:space="0"/>
            </w:tcBorders>
            <w:shd w:val="clear" w:color="auto" w:fill="auto"/>
            <w:vAlign w:val="center"/>
          </w:tcPr>
          <w:p w14:paraId="20F803E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1.名称:电容器柜（SLVA型）</w:t>
            </w:r>
            <w:r>
              <w:rPr>
                <w:rFonts w:hint="eastAsia" w:ascii="仿宋" w:hAnsi="仿宋" w:eastAsia="仿宋" w:cs="仿宋"/>
                <w:sz w:val="18"/>
                <w:szCs w:val="18"/>
              </w:rPr>
              <w:br w:type="textWrapping"/>
            </w:r>
            <w:r>
              <w:rPr>
                <w:rFonts w:hint="eastAsia" w:ascii="仿宋" w:hAnsi="仿宋" w:eastAsia="仿宋" w:cs="仿宋"/>
                <w:sz w:val="18"/>
                <w:szCs w:val="18"/>
              </w:rPr>
              <w:t>2.型号:D08</w:t>
            </w:r>
            <w:r>
              <w:rPr>
                <w:rFonts w:hint="eastAsia" w:ascii="仿宋" w:hAnsi="仿宋" w:eastAsia="仿宋" w:cs="仿宋"/>
                <w:sz w:val="18"/>
                <w:szCs w:val="18"/>
              </w:rPr>
              <w:br w:type="textWrapping"/>
            </w:r>
            <w:r>
              <w:rPr>
                <w:rFonts w:hint="eastAsia" w:ascii="仿宋" w:hAnsi="仿宋" w:eastAsia="仿宋" w:cs="仿宋"/>
                <w:sz w:val="18"/>
                <w:szCs w:val="18"/>
              </w:rPr>
              <w:t>3.规格：1000*1000*2200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14AB0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55C00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6631C5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c>
          <w:tcPr>
            <w:tcW w:w="869" w:type="pct"/>
            <w:tcBorders>
              <w:top w:val="nil"/>
              <w:left w:val="nil"/>
              <w:bottom w:val="single" w:color="auto" w:sz="4" w:space="0"/>
              <w:right w:val="single" w:color="auto" w:sz="4" w:space="0"/>
            </w:tcBorders>
            <w:shd w:val="clear" w:color="auto" w:fill="auto"/>
            <w:noWrap/>
            <w:vAlign w:val="center"/>
          </w:tcPr>
          <w:p w14:paraId="0E1FE32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750.23 </w:t>
            </w:r>
          </w:p>
        </w:tc>
      </w:tr>
      <w:tr w14:paraId="5BC0F005">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10C72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210</w:t>
            </w:r>
          </w:p>
        </w:tc>
        <w:tc>
          <w:tcPr>
            <w:tcW w:w="2098" w:type="pct"/>
            <w:tcBorders>
              <w:top w:val="nil"/>
              <w:left w:val="nil"/>
              <w:bottom w:val="single" w:color="auto" w:sz="4" w:space="0"/>
              <w:right w:val="single" w:color="auto" w:sz="4" w:space="0"/>
            </w:tcBorders>
            <w:shd w:val="clear" w:color="auto" w:fill="auto"/>
            <w:vAlign w:val="center"/>
          </w:tcPr>
          <w:p w14:paraId="0DC53CF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1.名称:进线柜（SLVA型）</w:t>
            </w:r>
            <w:r>
              <w:rPr>
                <w:rFonts w:hint="eastAsia" w:ascii="仿宋" w:hAnsi="仿宋" w:eastAsia="仿宋" w:cs="仿宋"/>
                <w:sz w:val="18"/>
                <w:szCs w:val="18"/>
              </w:rPr>
              <w:br w:type="textWrapping"/>
            </w:r>
            <w:r>
              <w:rPr>
                <w:rFonts w:hint="eastAsia" w:ascii="仿宋" w:hAnsi="仿宋" w:eastAsia="仿宋" w:cs="仿宋"/>
                <w:sz w:val="18"/>
                <w:szCs w:val="18"/>
              </w:rPr>
              <w:t>2.型号:D09</w:t>
            </w:r>
            <w:r>
              <w:rPr>
                <w:rFonts w:hint="eastAsia" w:ascii="仿宋" w:hAnsi="仿宋" w:eastAsia="仿宋" w:cs="仿宋"/>
                <w:sz w:val="18"/>
                <w:szCs w:val="18"/>
              </w:rPr>
              <w:br w:type="textWrapping"/>
            </w:r>
            <w:r>
              <w:rPr>
                <w:rFonts w:hint="eastAsia" w:ascii="仿宋" w:hAnsi="仿宋" w:eastAsia="仿宋" w:cs="仿宋"/>
                <w:sz w:val="18"/>
                <w:szCs w:val="18"/>
              </w:rPr>
              <w:t>3. 规格：1000*1000*2200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17206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9F86F9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F1122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70E8F0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616D5D0">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6B390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211</w:t>
            </w:r>
          </w:p>
        </w:tc>
        <w:tc>
          <w:tcPr>
            <w:tcW w:w="2098" w:type="pct"/>
            <w:tcBorders>
              <w:top w:val="nil"/>
              <w:left w:val="nil"/>
              <w:bottom w:val="single" w:color="auto" w:sz="4" w:space="0"/>
              <w:right w:val="single" w:color="auto" w:sz="4" w:space="0"/>
            </w:tcBorders>
            <w:shd w:val="clear" w:color="auto" w:fill="auto"/>
            <w:vAlign w:val="center"/>
          </w:tcPr>
          <w:p w14:paraId="247106D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1.名称:空柜</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3.规格：600*1000*2200   4.工作内容：包括但不限于设备购买、运输、保管，设备本体及附件组装固定、防护罩安装固定、接地、堵洞、调试等。5.母线配置规格：满足图纸设计要求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1AFC6A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116D01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0FC73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99557F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39E867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5EACFA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212</w:t>
            </w:r>
          </w:p>
        </w:tc>
        <w:tc>
          <w:tcPr>
            <w:tcW w:w="2098" w:type="pct"/>
            <w:tcBorders>
              <w:top w:val="nil"/>
              <w:left w:val="nil"/>
              <w:bottom w:val="single" w:color="auto" w:sz="4" w:space="0"/>
              <w:right w:val="single" w:color="auto" w:sz="4" w:space="0"/>
            </w:tcBorders>
            <w:shd w:val="clear" w:color="auto" w:fill="auto"/>
            <w:vAlign w:val="center"/>
          </w:tcPr>
          <w:p w14:paraId="2664156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低压封闭式插接母线槽</w:t>
            </w:r>
            <w:r>
              <w:rPr>
                <w:rFonts w:hint="eastAsia" w:ascii="仿宋" w:hAnsi="仿宋" w:eastAsia="仿宋" w:cs="仿宋"/>
                <w:sz w:val="18"/>
                <w:szCs w:val="18"/>
              </w:rPr>
              <w:br w:type="textWrapping"/>
            </w:r>
            <w:r>
              <w:rPr>
                <w:rFonts w:hint="eastAsia" w:ascii="仿宋" w:hAnsi="仿宋" w:eastAsia="仿宋" w:cs="仿宋"/>
                <w:sz w:val="18"/>
                <w:szCs w:val="18"/>
              </w:rPr>
              <w:t>1.名称:低压封闭母线</w:t>
            </w:r>
            <w:r>
              <w:rPr>
                <w:rFonts w:hint="eastAsia" w:ascii="仿宋" w:hAnsi="仿宋" w:eastAsia="仿宋" w:cs="仿宋"/>
                <w:sz w:val="18"/>
                <w:szCs w:val="18"/>
              </w:rPr>
              <w:br w:type="textWrapping"/>
            </w:r>
            <w:r>
              <w:rPr>
                <w:rFonts w:hint="eastAsia" w:ascii="仿宋" w:hAnsi="仿宋" w:eastAsia="仿宋" w:cs="仿宋"/>
                <w:sz w:val="18"/>
                <w:szCs w:val="18"/>
              </w:rPr>
              <w:t>2.型号:2000A三相五线制</w:t>
            </w:r>
          </w:p>
        </w:tc>
        <w:tc>
          <w:tcPr>
            <w:tcW w:w="343" w:type="pct"/>
            <w:tcBorders>
              <w:top w:val="nil"/>
              <w:left w:val="nil"/>
              <w:bottom w:val="single" w:color="auto" w:sz="4" w:space="0"/>
              <w:right w:val="single" w:color="auto" w:sz="4" w:space="0"/>
            </w:tcBorders>
            <w:shd w:val="clear" w:color="auto" w:fill="auto"/>
            <w:vAlign w:val="center"/>
          </w:tcPr>
          <w:p w14:paraId="244D60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AC4FE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5.20</w:t>
            </w:r>
          </w:p>
        </w:tc>
        <w:tc>
          <w:tcPr>
            <w:tcW w:w="718" w:type="pct"/>
            <w:tcBorders>
              <w:top w:val="nil"/>
              <w:left w:val="nil"/>
              <w:bottom w:val="single" w:color="auto" w:sz="4" w:space="0"/>
              <w:right w:val="single" w:color="auto" w:sz="4" w:space="0"/>
            </w:tcBorders>
            <w:shd w:val="clear" w:color="auto" w:fill="auto"/>
            <w:noWrap/>
            <w:vAlign w:val="center"/>
          </w:tcPr>
          <w:p w14:paraId="67B9D9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1277.01 </w:t>
            </w:r>
          </w:p>
        </w:tc>
        <w:tc>
          <w:tcPr>
            <w:tcW w:w="869" w:type="pct"/>
            <w:tcBorders>
              <w:top w:val="nil"/>
              <w:left w:val="nil"/>
              <w:bottom w:val="single" w:color="auto" w:sz="4" w:space="0"/>
              <w:right w:val="single" w:color="auto" w:sz="4" w:space="0"/>
            </w:tcBorders>
            <w:shd w:val="clear" w:color="auto" w:fill="auto"/>
            <w:noWrap/>
            <w:vAlign w:val="center"/>
          </w:tcPr>
          <w:p w14:paraId="4858EF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6640.45 </w:t>
            </w:r>
          </w:p>
        </w:tc>
      </w:tr>
      <w:tr w14:paraId="3B32A27E">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F6E9E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213</w:t>
            </w:r>
          </w:p>
        </w:tc>
        <w:tc>
          <w:tcPr>
            <w:tcW w:w="2098" w:type="pct"/>
            <w:tcBorders>
              <w:top w:val="nil"/>
              <w:left w:val="nil"/>
              <w:bottom w:val="single" w:color="auto" w:sz="4" w:space="0"/>
              <w:right w:val="single" w:color="auto" w:sz="4" w:space="0"/>
            </w:tcBorders>
            <w:shd w:val="clear" w:color="auto" w:fill="auto"/>
            <w:vAlign w:val="center"/>
          </w:tcPr>
          <w:p w14:paraId="209FE452">
            <w:pPr>
              <w:adjustRightInd/>
              <w:snapToGrid/>
              <w:spacing w:after="0"/>
              <w:rPr>
                <w:rFonts w:hint="eastAsia" w:ascii="仿宋" w:hAnsi="仿宋" w:eastAsia="仿宋" w:cs="仿宋"/>
                <w:sz w:val="18"/>
                <w:szCs w:val="18"/>
              </w:rPr>
            </w:pPr>
            <w:r>
              <w:rPr>
                <w:rFonts w:hint="eastAsia" w:ascii="仿宋" w:hAnsi="仿宋" w:eastAsia="仿宋" w:cs="仿宋"/>
                <w:sz w:val="18"/>
                <w:szCs w:val="18"/>
              </w:rPr>
              <w:t>始端箱、分线箱</w:t>
            </w:r>
            <w:r>
              <w:rPr>
                <w:rFonts w:hint="eastAsia" w:ascii="仿宋" w:hAnsi="仿宋" w:eastAsia="仿宋" w:cs="仿宋"/>
                <w:sz w:val="18"/>
                <w:szCs w:val="18"/>
              </w:rPr>
              <w:br w:type="textWrapping"/>
            </w:r>
            <w:r>
              <w:rPr>
                <w:rFonts w:hint="eastAsia" w:ascii="仿宋" w:hAnsi="仿宋" w:eastAsia="仿宋" w:cs="仿宋"/>
                <w:sz w:val="18"/>
                <w:szCs w:val="18"/>
              </w:rPr>
              <w:t>1.名称:满足设计及验收要求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2.型号:满足设计及验收要求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3.规格:满足设计及验收要求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4.容量(A):2000A</w:t>
            </w:r>
          </w:p>
        </w:tc>
        <w:tc>
          <w:tcPr>
            <w:tcW w:w="343" w:type="pct"/>
            <w:tcBorders>
              <w:top w:val="nil"/>
              <w:left w:val="nil"/>
              <w:bottom w:val="single" w:color="auto" w:sz="4" w:space="0"/>
              <w:right w:val="single" w:color="auto" w:sz="4" w:space="0"/>
            </w:tcBorders>
            <w:shd w:val="clear" w:color="auto" w:fill="auto"/>
            <w:vAlign w:val="center"/>
          </w:tcPr>
          <w:p w14:paraId="3C5ABA4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C42982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0506B3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538.23 </w:t>
            </w:r>
          </w:p>
        </w:tc>
        <w:tc>
          <w:tcPr>
            <w:tcW w:w="869" w:type="pct"/>
            <w:tcBorders>
              <w:top w:val="nil"/>
              <w:left w:val="nil"/>
              <w:bottom w:val="single" w:color="auto" w:sz="4" w:space="0"/>
              <w:right w:val="single" w:color="auto" w:sz="4" w:space="0"/>
            </w:tcBorders>
            <w:shd w:val="clear" w:color="auto" w:fill="auto"/>
            <w:noWrap/>
            <w:vAlign w:val="center"/>
          </w:tcPr>
          <w:p w14:paraId="46BB91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3229.38 </w:t>
            </w:r>
          </w:p>
        </w:tc>
      </w:tr>
      <w:tr w14:paraId="0351EAB4">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91E49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214</w:t>
            </w:r>
          </w:p>
        </w:tc>
        <w:tc>
          <w:tcPr>
            <w:tcW w:w="2098" w:type="pct"/>
            <w:tcBorders>
              <w:top w:val="nil"/>
              <w:left w:val="nil"/>
              <w:bottom w:val="single" w:color="auto" w:sz="4" w:space="0"/>
              <w:right w:val="single" w:color="auto" w:sz="4" w:space="0"/>
            </w:tcBorders>
            <w:shd w:val="clear" w:color="auto" w:fill="auto"/>
            <w:vAlign w:val="center"/>
          </w:tcPr>
          <w:p w14:paraId="1EAEBFD5">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1.名称:高压避雷器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2.型号规格:HY5WZ1-16.5/45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0A21052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617967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738499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709.73 </w:t>
            </w:r>
          </w:p>
        </w:tc>
        <w:tc>
          <w:tcPr>
            <w:tcW w:w="869" w:type="pct"/>
            <w:tcBorders>
              <w:top w:val="nil"/>
              <w:left w:val="nil"/>
              <w:bottom w:val="single" w:color="auto" w:sz="4" w:space="0"/>
              <w:right w:val="single" w:color="auto" w:sz="4" w:space="0"/>
            </w:tcBorders>
            <w:shd w:val="clear" w:color="auto" w:fill="auto"/>
            <w:noWrap/>
            <w:vAlign w:val="center"/>
          </w:tcPr>
          <w:p w14:paraId="2B972E9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4258.38 </w:t>
            </w:r>
          </w:p>
        </w:tc>
      </w:tr>
      <w:tr w14:paraId="25EE0F2F">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DC500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215</w:t>
            </w:r>
          </w:p>
        </w:tc>
        <w:tc>
          <w:tcPr>
            <w:tcW w:w="2098" w:type="pct"/>
            <w:tcBorders>
              <w:top w:val="nil"/>
              <w:left w:val="nil"/>
              <w:bottom w:val="single" w:color="auto" w:sz="4" w:space="0"/>
              <w:right w:val="single" w:color="auto" w:sz="4" w:space="0"/>
            </w:tcBorders>
            <w:shd w:val="clear" w:color="auto" w:fill="auto"/>
            <w:vAlign w:val="center"/>
          </w:tcPr>
          <w:p w14:paraId="747C4DD9">
            <w:pPr>
              <w:adjustRightInd/>
              <w:snapToGrid/>
              <w:spacing w:after="0"/>
              <w:rPr>
                <w:rFonts w:hint="eastAsia" w:ascii="仿宋" w:hAnsi="仿宋" w:eastAsia="仿宋" w:cs="仿宋"/>
                <w:sz w:val="18"/>
                <w:szCs w:val="18"/>
              </w:rPr>
            </w:pPr>
            <w:r>
              <w:rPr>
                <w:rFonts w:hint="eastAsia" w:ascii="仿宋" w:hAnsi="仿宋" w:eastAsia="仿宋" w:cs="仿宋"/>
                <w:sz w:val="18"/>
                <w:szCs w:val="18"/>
              </w:rPr>
              <w:t>避雷器</w:t>
            </w:r>
            <w:r>
              <w:rPr>
                <w:rFonts w:hint="eastAsia" w:ascii="仿宋" w:hAnsi="仿宋" w:eastAsia="仿宋" w:cs="仿宋"/>
                <w:sz w:val="18"/>
                <w:szCs w:val="18"/>
              </w:rPr>
              <w:br w:type="textWrapping"/>
            </w:r>
            <w:r>
              <w:rPr>
                <w:rFonts w:hint="eastAsia" w:ascii="仿宋" w:hAnsi="仿宋" w:eastAsia="仿宋" w:cs="仿宋"/>
                <w:sz w:val="18"/>
                <w:szCs w:val="18"/>
              </w:rPr>
              <w:t>1.名称:低压避雷器</w:t>
            </w:r>
            <w:r>
              <w:rPr>
                <w:rFonts w:hint="eastAsia" w:ascii="仿宋" w:hAnsi="仿宋" w:eastAsia="仿宋" w:cs="仿宋"/>
                <w:sz w:val="18"/>
                <w:szCs w:val="18"/>
              </w:rPr>
              <w:br w:type="textWrapping"/>
            </w:r>
            <w:r>
              <w:rPr>
                <w:rFonts w:hint="eastAsia" w:ascii="仿宋" w:hAnsi="仿宋" w:eastAsia="仿宋" w:cs="仿宋"/>
                <w:sz w:val="18"/>
                <w:szCs w:val="18"/>
              </w:rPr>
              <w:t>2.型号规格:Y1.5W-0.5</w:t>
            </w:r>
            <w:r>
              <w:rPr>
                <w:rFonts w:hint="eastAsia" w:ascii="仿宋" w:hAnsi="仿宋" w:eastAsia="仿宋" w:cs="仿宋"/>
                <w:sz w:val="18"/>
                <w:szCs w:val="18"/>
              </w:rPr>
              <w:br w:type="textWrapping"/>
            </w:r>
            <w:r>
              <w:rPr>
                <w:rFonts w:hint="eastAsia" w:ascii="仿宋" w:hAnsi="仿宋" w:eastAsia="仿宋" w:cs="仿宋"/>
                <w:sz w:val="18"/>
                <w:szCs w:val="18"/>
              </w:rPr>
              <w:t>3.电压等级:按设计要求</w:t>
            </w:r>
            <w:r>
              <w:rPr>
                <w:rFonts w:hint="eastAsia" w:ascii="仿宋" w:hAnsi="仿宋" w:eastAsia="仿宋" w:cs="仿宋"/>
                <w:sz w:val="18"/>
                <w:szCs w:val="18"/>
              </w:rPr>
              <w:br w:type="textWrapping"/>
            </w:r>
            <w:r>
              <w:rPr>
                <w:rFonts w:hint="eastAsia" w:ascii="仿宋" w:hAnsi="仿宋" w:eastAsia="仿宋" w:cs="仿宋"/>
                <w:sz w:val="18"/>
                <w:szCs w:val="18"/>
              </w:rPr>
              <w:t>4.安装部位:按设计要求</w:t>
            </w:r>
            <w:r>
              <w:rPr>
                <w:rFonts w:hint="eastAsia" w:ascii="仿宋" w:hAnsi="仿宋" w:eastAsia="仿宋" w:cs="仿宋"/>
                <w:sz w:val="18"/>
                <w:szCs w:val="18"/>
              </w:rPr>
              <w:br w:type="textWrapping"/>
            </w:r>
            <w:r>
              <w:rPr>
                <w:rFonts w:hint="eastAsia" w:ascii="仿宋" w:hAnsi="仿宋" w:eastAsia="仿宋" w:cs="仿宋"/>
                <w:sz w:val="18"/>
                <w:szCs w:val="18"/>
              </w:rPr>
              <w:t>5.工作内容:本体安装、接地、附件配件等相关内容</w:t>
            </w:r>
          </w:p>
        </w:tc>
        <w:tc>
          <w:tcPr>
            <w:tcW w:w="343" w:type="pct"/>
            <w:tcBorders>
              <w:top w:val="nil"/>
              <w:left w:val="nil"/>
              <w:bottom w:val="single" w:color="auto" w:sz="4" w:space="0"/>
              <w:right w:val="single" w:color="auto" w:sz="4" w:space="0"/>
            </w:tcBorders>
            <w:shd w:val="clear" w:color="auto" w:fill="auto"/>
            <w:vAlign w:val="center"/>
          </w:tcPr>
          <w:p w14:paraId="485F437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4F8E1CC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0E63EDC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244.95 </w:t>
            </w:r>
          </w:p>
        </w:tc>
        <w:tc>
          <w:tcPr>
            <w:tcW w:w="869" w:type="pct"/>
            <w:tcBorders>
              <w:top w:val="nil"/>
              <w:left w:val="nil"/>
              <w:bottom w:val="single" w:color="auto" w:sz="4" w:space="0"/>
              <w:right w:val="single" w:color="auto" w:sz="4" w:space="0"/>
            </w:tcBorders>
            <w:shd w:val="clear" w:color="auto" w:fill="auto"/>
            <w:noWrap/>
            <w:vAlign w:val="center"/>
          </w:tcPr>
          <w:p w14:paraId="45D5958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1469.70 </w:t>
            </w:r>
          </w:p>
        </w:tc>
      </w:tr>
      <w:tr w14:paraId="69436C45">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293BB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216</w:t>
            </w:r>
          </w:p>
        </w:tc>
        <w:tc>
          <w:tcPr>
            <w:tcW w:w="2098" w:type="pct"/>
            <w:tcBorders>
              <w:top w:val="nil"/>
              <w:left w:val="nil"/>
              <w:bottom w:val="single" w:color="auto" w:sz="4" w:space="0"/>
              <w:right w:val="single" w:color="auto" w:sz="4" w:space="0"/>
            </w:tcBorders>
            <w:shd w:val="clear" w:color="auto" w:fill="auto"/>
            <w:vAlign w:val="center"/>
          </w:tcPr>
          <w:p w14:paraId="2979390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2.型号:ZBN-YJV-8.7/15kV-3X70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4.敷设方式:桥架敷设</w:t>
            </w:r>
            <w:r>
              <w:rPr>
                <w:rFonts w:hint="eastAsia" w:ascii="仿宋" w:hAnsi="仿宋" w:eastAsia="仿宋" w:cs="仿宋"/>
                <w:sz w:val="18"/>
                <w:szCs w:val="18"/>
              </w:rPr>
              <w:br w:type="textWrapping"/>
            </w:r>
            <w:r>
              <w:rPr>
                <w:rFonts w:hint="eastAsia" w:ascii="仿宋" w:hAnsi="仿宋" w:eastAsia="仿宋" w:cs="仿宋"/>
                <w:sz w:val="18"/>
                <w:szCs w:val="18"/>
              </w:rPr>
              <w:t>5.工作内容:材料采购、运输、保管，电缆敷设，含电缆中间及终端头的制作安装费用及按设计及规范要求其他施工内容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7A56556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CC87F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45.56</w:t>
            </w:r>
          </w:p>
        </w:tc>
        <w:tc>
          <w:tcPr>
            <w:tcW w:w="718" w:type="pct"/>
            <w:tcBorders>
              <w:top w:val="nil"/>
              <w:left w:val="nil"/>
              <w:bottom w:val="single" w:color="auto" w:sz="4" w:space="0"/>
              <w:right w:val="single" w:color="auto" w:sz="4" w:space="0"/>
            </w:tcBorders>
            <w:shd w:val="clear" w:color="auto" w:fill="auto"/>
            <w:noWrap/>
            <w:vAlign w:val="center"/>
          </w:tcPr>
          <w:p w14:paraId="5B13734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26.64 </w:t>
            </w:r>
          </w:p>
        </w:tc>
        <w:tc>
          <w:tcPr>
            <w:tcW w:w="869" w:type="pct"/>
            <w:tcBorders>
              <w:top w:val="nil"/>
              <w:left w:val="nil"/>
              <w:bottom w:val="single" w:color="auto" w:sz="4" w:space="0"/>
              <w:right w:val="single" w:color="auto" w:sz="4" w:space="0"/>
            </w:tcBorders>
            <w:shd w:val="clear" w:color="auto" w:fill="auto"/>
            <w:noWrap/>
            <w:vAlign w:val="center"/>
          </w:tcPr>
          <w:p w14:paraId="5F15AD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1213.72 </w:t>
            </w:r>
          </w:p>
        </w:tc>
      </w:tr>
      <w:tr w14:paraId="2A13797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B6A48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217</w:t>
            </w:r>
          </w:p>
        </w:tc>
        <w:tc>
          <w:tcPr>
            <w:tcW w:w="2098" w:type="pct"/>
            <w:tcBorders>
              <w:top w:val="nil"/>
              <w:left w:val="nil"/>
              <w:bottom w:val="single" w:color="auto" w:sz="4" w:space="0"/>
              <w:right w:val="single" w:color="auto" w:sz="4" w:space="0"/>
            </w:tcBorders>
            <w:shd w:val="clear" w:color="auto" w:fill="auto"/>
            <w:vAlign w:val="center"/>
          </w:tcPr>
          <w:p w14:paraId="295527D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1.规格及型号:WDZN-YJY-5x16</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343" w:type="pct"/>
            <w:tcBorders>
              <w:top w:val="nil"/>
              <w:left w:val="nil"/>
              <w:bottom w:val="single" w:color="auto" w:sz="4" w:space="0"/>
              <w:right w:val="single" w:color="auto" w:sz="4" w:space="0"/>
            </w:tcBorders>
            <w:shd w:val="clear" w:color="auto" w:fill="auto"/>
            <w:vAlign w:val="center"/>
          </w:tcPr>
          <w:p w14:paraId="67D433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633710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32.97</w:t>
            </w:r>
          </w:p>
        </w:tc>
        <w:tc>
          <w:tcPr>
            <w:tcW w:w="718" w:type="pct"/>
            <w:tcBorders>
              <w:top w:val="nil"/>
              <w:left w:val="nil"/>
              <w:bottom w:val="single" w:color="auto" w:sz="4" w:space="0"/>
              <w:right w:val="single" w:color="auto" w:sz="4" w:space="0"/>
            </w:tcBorders>
            <w:shd w:val="clear" w:color="auto" w:fill="auto"/>
            <w:noWrap/>
            <w:vAlign w:val="center"/>
          </w:tcPr>
          <w:p w14:paraId="1B1D512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15.15 </w:t>
            </w:r>
          </w:p>
        </w:tc>
        <w:tc>
          <w:tcPr>
            <w:tcW w:w="869" w:type="pct"/>
            <w:tcBorders>
              <w:top w:val="nil"/>
              <w:left w:val="nil"/>
              <w:bottom w:val="single" w:color="auto" w:sz="4" w:space="0"/>
              <w:right w:val="single" w:color="auto" w:sz="4" w:space="0"/>
            </w:tcBorders>
            <w:shd w:val="clear" w:color="auto" w:fill="auto"/>
            <w:noWrap/>
            <w:vAlign w:val="center"/>
          </w:tcPr>
          <w:p w14:paraId="6CEA9A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499.50 </w:t>
            </w:r>
          </w:p>
        </w:tc>
      </w:tr>
      <w:tr w14:paraId="5F2048D9">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9595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218</w:t>
            </w:r>
          </w:p>
        </w:tc>
        <w:tc>
          <w:tcPr>
            <w:tcW w:w="2098" w:type="pct"/>
            <w:tcBorders>
              <w:top w:val="nil"/>
              <w:left w:val="nil"/>
              <w:bottom w:val="single" w:color="auto" w:sz="4" w:space="0"/>
              <w:right w:val="single" w:color="auto" w:sz="4" w:space="0"/>
            </w:tcBorders>
            <w:shd w:val="clear" w:color="auto" w:fill="auto"/>
            <w:vAlign w:val="center"/>
          </w:tcPr>
          <w:p w14:paraId="58CA8F2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3.材质、类型:冷缩,电缆,φ70</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5.电压等级(kV):10kv</w:t>
            </w:r>
          </w:p>
        </w:tc>
        <w:tc>
          <w:tcPr>
            <w:tcW w:w="343" w:type="pct"/>
            <w:tcBorders>
              <w:top w:val="nil"/>
              <w:left w:val="nil"/>
              <w:bottom w:val="single" w:color="auto" w:sz="4" w:space="0"/>
              <w:right w:val="single" w:color="auto" w:sz="4" w:space="0"/>
            </w:tcBorders>
            <w:shd w:val="clear" w:color="auto" w:fill="auto"/>
            <w:vAlign w:val="center"/>
          </w:tcPr>
          <w:p w14:paraId="4AEB7A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3D4A045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F68BF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415.79 </w:t>
            </w:r>
          </w:p>
        </w:tc>
        <w:tc>
          <w:tcPr>
            <w:tcW w:w="869" w:type="pct"/>
            <w:tcBorders>
              <w:top w:val="nil"/>
              <w:left w:val="nil"/>
              <w:bottom w:val="single" w:color="auto" w:sz="4" w:space="0"/>
              <w:right w:val="single" w:color="auto" w:sz="4" w:space="0"/>
            </w:tcBorders>
            <w:shd w:val="clear" w:color="auto" w:fill="auto"/>
            <w:noWrap/>
            <w:vAlign w:val="center"/>
          </w:tcPr>
          <w:p w14:paraId="589A866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1663.16 </w:t>
            </w:r>
          </w:p>
        </w:tc>
      </w:tr>
      <w:tr w14:paraId="5D29981C">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2244E1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219</w:t>
            </w:r>
          </w:p>
        </w:tc>
        <w:tc>
          <w:tcPr>
            <w:tcW w:w="2098" w:type="pct"/>
            <w:tcBorders>
              <w:top w:val="nil"/>
              <w:left w:val="nil"/>
              <w:bottom w:val="single" w:color="auto" w:sz="4" w:space="0"/>
              <w:right w:val="single" w:color="auto" w:sz="4" w:space="0"/>
            </w:tcBorders>
            <w:shd w:val="clear" w:color="auto" w:fill="auto"/>
            <w:vAlign w:val="center"/>
          </w:tcPr>
          <w:p w14:paraId="2282732B">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2.型号:5*16</w:t>
            </w:r>
            <w:r>
              <w:rPr>
                <w:rFonts w:hint="eastAsia" w:ascii="仿宋" w:hAnsi="仿宋" w:eastAsia="仿宋" w:cs="仿宋"/>
                <w:sz w:val="18"/>
                <w:szCs w:val="18"/>
              </w:rPr>
              <w:br w:type="textWrapping"/>
            </w:r>
            <w:r>
              <w:rPr>
                <w:rFonts w:hint="eastAsia" w:ascii="仿宋" w:hAnsi="仿宋" w:eastAsia="仿宋" w:cs="仿宋"/>
                <w:sz w:val="18"/>
                <w:szCs w:val="18"/>
              </w:rPr>
              <w:t>3.材质、类型:符合设计要求及验收规范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5.电压等级(kV):符合设计要求及验收规范</w:t>
            </w:r>
          </w:p>
        </w:tc>
        <w:tc>
          <w:tcPr>
            <w:tcW w:w="343" w:type="pct"/>
            <w:tcBorders>
              <w:top w:val="nil"/>
              <w:left w:val="nil"/>
              <w:bottom w:val="single" w:color="auto" w:sz="4" w:space="0"/>
              <w:right w:val="single" w:color="auto" w:sz="4" w:space="0"/>
            </w:tcBorders>
            <w:shd w:val="clear" w:color="auto" w:fill="auto"/>
            <w:vAlign w:val="center"/>
          </w:tcPr>
          <w:p w14:paraId="731C7B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38CB846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764381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210.98 </w:t>
            </w:r>
          </w:p>
        </w:tc>
        <w:tc>
          <w:tcPr>
            <w:tcW w:w="869" w:type="pct"/>
            <w:tcBorders>
              <w:top w:val="nil"/>
              <w:left w:val="nil"/>
              <w:bottom w:val="single" w:color="auto" w:sz="4" w:space="0"/>
              <w:right w:val="single" w:color="auto" w:sz="4" w:space="0"/>
            </w:tcBorders>
            <w:shd w:val="clear" w:color="auto" w:fill="auto"/>
            <w:noWrap/>
            <w:vAlign w:val="center"/>
          </w:tcPr>
          <w:p w14:paraId="7728F09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1687.84 </w:t>
            </w:r>
          </w:p>
        </w:tc>
      </w:tr>
      <w:tr w14:paraId="180E326D">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5614C4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220</w:t>
            </w:r>
          </w:p>
        </w:tc>
        <w:tc>
          <w:tcPr>
            <w:tcW w:w="2098" w:type="pct"/>
            <w:tcBorders>
              <w:top w:val="nil"/>
              <w:left w:val="nil"/>
              <w:bottom w:val="single" w:color="auto" w:sz="4" w:space="0"/>
              <w:right w:val="single" w:color="auto" w:sz="4" w:space="0"/>
            </w:tcBorders>
            <w:shd w:val="clear" w:color="auto" w:fill="auto"/>
            <w:vAlign w:val="center"/>
          </w:tcPr>
          <w:p w14:paraId="02CB2C37">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2.规格:400*200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443A8BD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A8B15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20.48</w:t>
            </w:r>
          </w:p>
        </w:tc>
        <w:tc>
          <w:tcPr>
            <w:tcW w:w="718" w:type="pct"/>
            <w:tcBorders>
              <w:top w:val="nil"/>
              <w:left w:val="nil"/>
              <w:bottom w:val="single" w:color="auto" w:sz="4" w:space="0"/>
              <w:right w:val="single" w:color="auto" w:sz="4" w:space="0"/>
            </w:tcBorders>
            <w:shd w:val="clear" w:color="auto" w:fill="auto"/>
            <w:noWrap/>
            <w:vAlign w:val="center"/>
          </w:tcPr>
          <w:p w14:paraId="0738B3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7DC318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2098.59 </w:t>
            </w:r>
          </w:p>
        </w:tc>
      </w:tr>
      <w:tr w14:paraId="0BD6D753">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FC1AB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221</w:t>
            </w:r>
          </w:p>
        </w:tc>
        <w:tc>
          <w:tcPr>
            <w:tcW w:w="2098" w:type="pct"/>
            <w:tcBorders>
              <w:top w:val="nil"/>
              <w:left w:val="nil"/>
              <w:bottom w:val="single" w:color="auto" w:sz="4" w:space="0"/>
              <w:right w:val="single" w:color="auto" w:sz="4" w:space="0"/>
            </w:tcBorders>
            <w:shd w:val="clear" w:color="auto" w:fill="auto"/>
            <w:vAlign w:val="center"/>
          </w:tcPr>
          <w:p w14:paraId="61A9C1E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1.名称:高压钢制桥架</w:t>
            </w:r>
            <w:r>
              <w:rPr>
                <w:rFonts w:hint="eastAsia" w:ascii="仿宋" w:hAnsi="仿宋" w:eastAsia="仿宋" w:cs="仿宋"/>
                <w:sz w:val="18"/>
                <w:szCs w:val="18"/>
              </w:rPr>
              <w:br w:type="textWrapping"/>
            </w:r>
            <w:r>
              <w:rPr>
                <w:rFonts w:hint="eastAsia" w:ascii="仿宋" w:hAnsi="仿宋" w:eastAsia="仿宋" w:cs="仿宋"/>
                <w:sz w:val="18"/>
                <w:szCs w:val="18"/>
              </w:rPr>
              <w:t>2.规格:600*200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22FE6B8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B3E04F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26.71</w:t>
            </w:r>
          </w:p>
        </w:tc>
        <w:tc>
          <w:tcPr>
            <w:tcW w:w="718" w:type="pct"/>
            <w:tcBorders>
              <w:top w:val="nil"/>
              <w:left w:val="nil"/>
              <w:bottom w:val="single" w:color="auto" w:sz="4" w:space="0"/>
              <w:right w:val="single" w:color="auto" w:sz="4" w:space="0"/>
            </w:tcBorders>
            <w:shd w:val="clear" w:color="auto" w:fill="auto"/>
            <w:noWrap/>
            <w:vAlign w:val="center"/>
          </w:tcPr>
          <w:p w14:paraId="39B5B1F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138.62 </w:t>
            </w:r>
          </w:p>
        </w:tc>
        <w:tc>
          <w:tcPr>
            <w:tcW w:w="869" w:type="pct"/>
            <w:tcBorders>
              <w:top w:val="nil"/>
              <w:left w:val="nil"/>
              <w:bottom w:val="single" w:color="auto" w:sz="4" w:space="0"/>
              <w:right w:val="single" w:color="auto" w:sz="4" w:space="0"/>
            </w:tcBorders>
            <w:shd w:val="clear" w:color="auto" w:fill="auto"/>
            <w:noWrap/>
            <w:vAlign w:val="center"/>
          </w:tcPr>
          <w:p w14:paraId="4BF94B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3702.54 </w:t>
            </w:r>
          </w:p>
        </w:tc>
      </w:tr>
      <w:tr w14:paraId="36856C2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F74CF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222</w:t>
            </w:r>
          </w:p>
        </w:tc>
        <w:tc>
          <w:tcPr>
            <w:tcW w:w="2098" w:type="pct"/>
            <w:tcBorders>
              <w:top w:val="nil"/>
              <w:left w:val="nil"/>
              <w:bottom w:val="single" w:color="auto" w:sz="4" w:space="0"/>
              <w:right w:val="single" w:color="auto" w:sz="4" w:space="0"/>
            </w:tcBorders>
            <w:shd w:val="clear" w:color="auto" w:fill="auto"/>
            <w:vAlign w:val="center"/>
          </w:tcPr>
          <w:p w14:paraId="68B2F04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2.规格:800*200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27B806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4A0394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3.32</w:t>
            </w:r>
          </w:p>
        </w:tc>
        <w:tc>
          <w:tcPr>
            <w:tcW w:w="718" w:type="pct"/>
            <w:tcBorders>
              <w:top w:val="nil"/>
              <w:left w:val="nil"/>
              <w:bottom w:val="single" w:color="auto" w:sz="4" w:space="0"/>
              <w:right w:val="single" w:color="auto" w:sz="4" w:space="0"/>
            </w:tcBorders>
            <w:shd w:val="clear" w:color="auto" w:fill="auto"/>
            <w:noWrap/>
            <w:vAlign w:val="center"/>
          </w:tcPr>
          <w:p w14:paraId="40145F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175.85 </w:t>
            </w:r>
          </w:p>
        </w:tc>
        <w:tc>
          <w:tcPr>
            <w:tcW w:w="869" w:type="pct"/>
            <w:tcBorders>
              <w:top w:val="nil"/>
              <w:left w:val="nil"/>
              <w:bottom w:val="single" w:color="auto" w:sz="4" w:space="0"/>
              <w:right w:val="single" w:color="auto" w:sz="4" w:space="0"/>
            </w:tcBorders>
            <w:shd w:val="clear" w:color="auto" w:fill="auto"/>
            <w:noWrap/>
            <w:vAlign w:val="center"/>
          </w:tcPr>
          <w:p w14:paraId="602B20F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583.82 </w:t>
            </w:r>
          </w:p>
        </w:tc>
      </w:tr>
      <w:tr w14:paraId="3F372B91">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4437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223</w:t>
            </w:r>
          </w:p>
        </w:tc>
        <w:tc>
          <w:tcPr>
            <w:tcW w:w="2098" w:type="pct"/>
            <w:tcBorders>
              <w:top w:val="nil"/>
              <w:left w:val="nil"/>
              <w:bottom w:val="single" w:color="auto" w:sz="4" w:space="0"/>
              <w:right w:val="single" w:color="auto" w:sz="4" w:space="0"/>
            </w:tcBorders>
            <w:shd w:val="clear" w:color="auto" w:fill="auto"/>
            <w:vAlign w:val="center"/>
          </w:tcPr>
          <w:p w14:paraId="338C4577">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27DD1EE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7898ACE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215.16</w:t>
            </w:r>
          </w:p>
        </w:tc>
        <w:tc>
          <w:tcPr>
            <w:tcW w:w="718" w:type="pct"/>
            <w:tcBorders>
              <w:top w:val="nil"/>
              <w:left w:val="nil"/>
              <w:bottom w:val="single" w:color="auto" w:sz="4" w:space="0"/>
              <w:right w:val="single" w:color="auto" w:sz="4" w:space="0"/>
            </w:tcBorders>
            <w:shd w:val="clear" w:color="auto" w:fill="auto"/>
            <w:noWrap/>
            <w:vAlign w:val="center"/>
          </w:tcPr>
          <w:p w14:paraId="4DA5F2D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782D94E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981.13 </w:t>
            </w:r>
          </w:p>
        </w:tc>
      </w:tr>
      <w:tr w14:paraId="5039AD18">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1B01F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224</w:t>
            </w:r>
          </w:p>
        </w:tc>
        <w:tc>
          <w:tcPr>
            <w:tcW w:w="2098" w:type="pct"/>
            <w:tcBorders>
              <w:top w:val="nil"/>
              <w:left w:val="nil"/>
              <w:bottom w:val="single" w:color="auto" w:sz="4" w:space="0"/>
              <w:right w:val="single" w:color="auto" w:sz="4" w:space="0"/>
            </w:tcBorders>
            <w:shd w:val="clear" w:color="auto" w:fill="auto"/>
            <w:vAlign w:val="center"/>
          </w:tcPr>
          <w:p w14:paraId="5CF7D194">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667E2B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A69E4C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F37A2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74F09B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0DB62EB9">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41CD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225</w:t>
            </w:r>
          </w:p>
        </w:tc>
        <w:tc>
          <w:tcPr>
            <w:tcW w:w="2098" w:type="pct"/>
            <w:tcBorders>
              <w:top w:val="nil"/>
              <w:left w:val="nil"/>
              <w:bottom w:val="single" w:color="auto" w:sz="4" w:space="0"/>
              <w:right w:val="single" w:color="auto" w:sz="4" w:space="0"/>
            </w:tcBorders>
            <w:shd w:val="clear" w:color="auto" w:fill="auto"/>
            <w:vAlign w:val="center"/>
          </w:tcPr>
          <w:p w14:paraId="4CE2679D">
            <w:pPr>
              <w:adjustRightInd/>
              <w:snapToGrid/>
              <w:spacing w:after="0"/>
              <w:rPr>
                <w:rFonts w:hint="eastAsia" w:ascii="仿宋" w:hAnsi="仿宋" w:eastAsia="仿宋" w:cs="仿宋"/>
                <w:sz w:val="18"/>
                <w:szCs w:val="18"/>
              </w:rPr>
            </w:pPr>
            <w:r>
              <w:rPr>
                <w:rFonts w:hint="eastAsia" w:ascii="仿宋" w:hAnsi="仿宋" w:eastAsia="仿宋" w:cs="仿宋"/>
                <w:sz w:val="18"/>
                <w:szCs w:val="18"/>
              </w:rPr>
              <w:t>1.信号放大器</w:t>
            </w:r>
            <w:r>
              <w:rPr>
                <w:rFonts w:hint="eastAsia" w:ascii="仿宋" w:hAnsi="仿宋" w:eastAsia="仿宋" w:cs="仿宋"/>
                <w:sz w:val="18"/>
                <w:szCs w:val="18"/>
              </w:rPr>
              <w:br w:type="textWrapping"/>
            </w:r>
            <w:r>
              <w:rPr>
                <w:rFonts w:hint="eastAsia" w:ascii="仿宋" w:hAnsi="仿宋" w:eastAsia="仿宋" w:cs="仿宋"/>
                <w:sz w:val="18"/>
                <w:szCs w:val="18"/>
              </w:rPr>
              <w:t>2.规格、型号、功率：符合电力变电站技术要求</w:t>
            </w:r>
          </w:p>
        </w:tc>
        <w:tc>
          <w:tcPr>
            <w:tcW w:w="343" w:type="pct"/>
            <w:tcBorders>
              <w:top w:val="nil"/>
              <w:left w:val="nil"/>
              <w:bottom w:val="single" w:color="auto" w:sz="4" w:space="0"/>
              <w:right w:val="single" w:color="auto" w:sz="4" w:space="0"/>
            </w:tcBorders>
            <w:shd w:val="clear" w:color="auto" w:fill="auto"/>
            <w:vAlign w:val="center"/>
          </w:tcPr>
          <w:p w14:paraId="457B8D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7A5B57D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04033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c>
          <w:tcPr>
            <w:tcW w:w="869" w:type="pct"/>
            <w:tcBorders>
              <w:top w:val="nil"/>
              <w:left w:val="nil"/>
              <w:bottom w:val="single" w:color="auto" w:sz="4" w:space="0"/>
              <w:right w:val="single" w:color="auto" w:sz="4" w:space="0"/>
            </w:tcBorders>
            <w:shd w:val="clear" w:color="auto" w:fill="auto"/>
            <w:noWrap/>
            <w:vAlign w:val="center"/>
          </w:tcPr>
          <w:p w14:paraId="461665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663.66 </w:t>
            </w:r>
          </w:p>
        </w:tc>
      </w:tr>
      <w:tr w14:paraId="1F7BEB52">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90AB4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226</w:t>
            </w:r>
          </w:p>
        </w:tc>
        <w:tc>
          <w:tcPr>
            <w:tcW w:w="2098" w:type="pct"/>
            <w:tcBorders>
              <w:top w:val="nil"/>
              <w:left w:val="nil"/>
              <w:bottom w:val="single" w:color="auto" w:sz="4" w:space="0"/>
              <w:right w:val="single" w:color="auto" w:sz="4" w:space="0"/>
            </w:tcBorders>
            <w:shd w:val="clear" w:color="auto" w:fill="auto"/>
            <w:vAlign w:val="center"/>
          </w:tcPr>
          <w:p w14:paraId="150F975F">
            <w:pPr>
              <w:adjustRightInd/>
              <w:snapToGrid/>
              <w:spacing w:after="0"/>
              <w:rPr>
                <w:rFonts w:hint="eastAsia" w:ascii="仿宋" w:hAnsi="仿宋" w:eastAsia="仿宋" w:cs="仿宋"/>
                <w:sz w:val="18"/>
                <w:szCs w:val="18"/>
              </w:rPr>
            </w:pPr>
            <w:r>
              <w:rPr>
                <w:rFonts w:hint="eastAsia" w:ascii="仿宋" w:hAnsi="仿宋" w:eastAsia="仿宋" w:cs="仿宋"/>
                <w:sz w:val="18"/>
                <w:szCs w:val="18"/>
              </w:rPr>
              <w:t>不锈钢防护栏杆</w:t>
            </w:r>
            <w:r>
              <w:rPr>
                <w:rFonts w:hint="eastAsia" w:ascii="仿宋" w:hAnsi="仿宋" w:eastAsia="仿宋" w:cs="仿宋"/>
                <w:sz w:val="18"/>
                <w:szCs w:val="18"/>
              </w:rPr>
              <w:br w:type="textWrapping"/>
            </w:r>
            <w:r>
              <w:rPr>
                <w:rFonts w:hint="eastAsia" w:ascii="仿宋" w:hAnsi="仿宋" w:eastAsia="仿宋" w:cs="仿宋"/>
                <w:sz w:val="18"/>
                <w:szCs w:val="18"/>
              </w:rPr>
              <w:t>1.名称:高压柜防护栏</w:t>
            </w:r>
            <w:r>
              <w:rPr>
                <w:rFonts w:hint="eastAsia" w:ascii="仿宋" w:hAnsi="仿宋" w:eastAsia="仿宋" w:cs="仿宋"/>
                <w:sz w:val="18"/>
                <w:szCs w:val="18"/>
              </w:rPr>
              <w:br w:type="textWrapping"/>
            </w:r>
            <w:r>
              <w:rPr>
                <w:rFonts w:hint="eastAsia" w:ascii="仿宋" w:hAnsi="仿宋" w:eastAsia="仿宋" w:cs="仿宋"/>
                <w:sz w:val="18"/>
                <w:szCs w:val="18"/>
              </w:rPr>
              <w:t>2.工作内容；制作、供应、安装等一切相关工作</w:t>
            </w:r>
          </w:p>
        </w:tc>
        <w:tc>
          <w:tcPr>
            <w:tcW w:w="343" w:type="pct"/>
            <w:tcBorders>
              <w:top w:val="nil"/>
              <w:left w:val="nil"/>
              <w:bottom w:val="single" w:color="auto" w:sz="4" w:space="0"/>
              <w:right w:val="single" w:color="auto" w:sz="4" w:space="0"/>
            </w:tcBorders>
            <w:shd w:val="clear" w:color="auto" w:fill="auto"/>
            <w:vAlign w:val="center"/>
          </w:tcPr>
          <w:p w14:paraId="44292C8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4725960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E4F92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c>
          <w:tcPr>
            <w:tcW w:w="869" w:type="pct"/>
            <w:tcBorders>
              <w:top w:val="nil"/>
              <w:left w:val="nil"/>
              <w:bottom w:val="single" w:color="auto" w:sz="4" w:space="0"/>
              <w:right w:val="single" w:color="auto" w:sz="4" w:space="0"/>
            </w:tcBorders>
            <w:shd w:val="clear" w:color="auto" w:fill="auto"/>
            <w:noWrap/>
            <w:vAlign w:val="center"/>
          </w:tcPr>
          <w:p w14:paraId="209628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1633.94 </w:t>
            </w:r>
          </w:p>
        </w:tc>
      </w:tr>
      <w:tr w14:paraId="46E46579">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410E0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227</w:t>
            </w:r>
          </w:p>
        </w:tc>
        <w:tc>
          <w:tcPr>
            <w:tcW w:w="2098" w:type="pct"/>
            <w:tcBorders>
              <w:top w:val="nil"/>
              <w:left w:val="nil"/>
              <w:bottom w:val="single" w:color="auto" w:sz="4" w:space="0"/>
              <w:right w:val="single" w:color="auto" w:sz="4" w:space="0"/>
            </w:tcBorders>
            <w:shd w:val="clear" w:color="auto" w:fill="auto"/>
            <w:vAlign w:val="center"/>
          </w:tcPr>
          <w:p w14:paraId="14628671">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1C831B6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394EC4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1CF0A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c>
          <w:tcPr>
            <w:tcW w:w="869" w:type="pct"/>
            <w:tcBorders>
              <w:top w:val="nil"/>
              <w:left w:val="nil"/>
              <w:bottom w:val="single" w:color="auto" w:sz="4" w:space="0"/>
              <w:right w:val="single" w:color="auto" w:sz="4" w:space="0"/>
            </w:tcBorders>
            <w:shd w:val="clear" w:color="auto" w:fill="auto"/>
            <w:noWrap/>
            <w:vAlign w:val="center"/>
          </w:tcPr>
          <w:p w14:paraId="505456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10061.64 </w:t>
            </w:r>
          </w:p>
        </w:tc>
      </w:tr>
      <w:tr w14:paraId="36352934">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18DE9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228</w:t>
            </w:r>
          </w:p>
        </w:tc>
        <w:tc>
          <w:tcPr>
            <w:tcW w:w="2098" w:type="pct"/>
            <w:tcBorders>
              <w:top w:val="nil"/>
              <w:left w:val="nil"/>
              <w:bottom w:val="single" w:color="auto" w:sz="4" w:space="0"/>
              <w:right w:val="single" w:color="auto" w:sz="4" w:space="0"/>
            </w:tcBorders>
            <w:shd w:val="clear" w:color="auto" w:fill="auto"/>
            <w:vAlign w:val="center"/>
          </w:tcPr>
          <w:p w14:paraId="22FD6296">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19BBF1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70A104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5D4B9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59DC5E6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708F4823">
        <w:tblPrEx>
          <w:tblCellMar>
            <w:top w:w="0" w:type="dxa"/>
            <w:left w:w="108" w:type="dxa"/>
            <w:bottom w:w="0" w:type="dxa"/>
            <w:right w:w="108" w:type="dxa"/>
          </w:tblCellMar>
        </w:tblPrEx>
        <w:trPr>
          <w:trHeight w:val="33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E437B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229</w:t>
            </w:r>
          </w:p>
        </w:tc>
        <w:tc>
          <w:tcPr>
            <w:tcW w:w="2098" w:type="pct"/>
            <w:tcBorders>
              <w:top w:val="nil"/>
              <w:left w:val="nil"/>
              <w:bottom w:val="single" w:color="auto" w:sz="4" w:space="0"/>
              <w:right w:val="single" w:color="auto" w:sz="4" w:space="0"/>
            </w:tcBorders>
            <w:shd w:val="clear" w:color="auto" w:fill="auto"/>
            <w:vAlign w:val="center"/>
          </w:tcPr>
          <w:p w14:paraId="6E62F9DF">
            <w:pPr>
              <w:adjustRightInd/>
              <w:snapToGrid/>
              <w:spacing w:after="0"/>
              <w:rPr>
                <w:rFonts w:hint="eastAsia" w:ascii="仿宋" w:hAnsi="仿宋" w:eastAsia="仿宋" w:cs="仿宋"/>
                <w:sz w:val="18"/>
                <w:szCs w:val="18"/>
              </w:rPr>
            </w:pPr>
            <w:r>
              <w:rPr>
                <w:rFonts w:hint="eastAsia" w:ascii="仿宋" w:hAnsi="仿宋" w:eastAsia="仿宋" w:cs="仿宋"/>
                <w:sz w:val="18"/>
                <w:szCs w:val="18"/>
              </w:rPr>
              <w:t>离心式泵</w:t>
            </w:r>
            <w:r>
              <w:rPr>
                <w:rFonts w:hint="eastAsia" w:ascii="仿宋" w:hAnsi="仿宋" w:eastAsia="仿宋" w:cs="仿宋"/>
                <w:sz w:val="18"/>
                <w:szCs w:val="18"/>
              </w:rPr>
              <w:br w:type="textWrapping"/>
            </w:r>
            <w:r>
              <w:rPr>
                <w:rFonts w:hint="eastAsia" w:ascii="仿宋" w:hAnsi="仿宋" w:eastAsia="仿宋" w:cs="仿宋"/>
                <w:sz w:val="18"/>
                <w:szCs w:val="18"/>
              </w:rPr>
              <w:t>1.名称:蓄水泵</w:t>
            </w:r>
            <w:r>
              <w:rPr>
                <w:rFonts w:hint="eastAsia" w:ascii="仿宋" w:hAnsi="仿宋" w:eastAsia="仿宋" w:cs="仿宋"/>
                <w:sz w:val="18"/>
                <w:szCs w:val="18"/>
              </w:rPr>
              <w:br w:type="textWrapping"/>
            </w:r>
            <w:r>
              <w:rPr>
                <w:rFonts w:hint="eastAsia" w:ascii="仿宋" w:hAnsi="仿宋" w:eastAsia="仿宋" w:cs="仿宋"/>
                <w:sz w:val="18"/>
                <w:szCs w:val="18"/>
              </w:rPr>
              <w:t>2.型号:每台功率≥2kW</w:t>
            </w:r>
            <w:r>
              <w:rPr>
                <w:rFonts w:hint="eastAsia" w:ascii="仿宋" w:hAnsi="仿宋" w:eastAsia="仿宋" w:cs="仿宋"/>
                <w:sz w:val="18"/>
                <w:szCs w:val="18"/>
              </w:rPr>
              <w:br w:type="textWrapping"/>
            </w:r>
            <w:r>
              <w:rPr>
                <w:rFonts w:hint="eastAsia" w:ascii="仿宋" w:hAnsi="仿宋" w:eastAsia="仿宋" w:cs="仿宋"/>
                <w:sz w:val="18"/>
                <w:szCs w:val="18"/>
              </w:rPr>
              <w:t>3.规格:符合设计要求及验收规范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4.质量:符合设计要求及验收规范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5.材质:符合设计要求及验收规范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6.减振装置形式、数量:符合设计要求及验收规范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7.灌浆配合比:符合设计要求及验收规范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8.单机试运转要求:符合设计要求及验收规范</w:t>
            </w:r>
            <w:r>
              <w:rPr>
                <w:rFonts w:hint="eastAsia" w:ascii="仿宋" w:hAnsi="仿宋" w:eastAsia="仿宋" w:cs="仿宋"/>
                <w:sz w:val="18"/>
                <w:szCs w:val="18"/>
              </w:rPr>
              <w:br w:type="textWrapping"/>
            </w:r>
            <w:r>
              <w:rPr>
                <w:rFonts w:hint="eastAsia" w:ascii="仿宋" w:hAnsi="仿宋" w:eastAsia="仿宋" w:cs="仿宋"/>
                <w:sz w:val="18"/>
                <w:szCs w:val="18"/>
              </w:rPr>
              <w:t>9.其他：包含控制箱、地脚螺栓、底座、耦合器、提升轨道、链条、液位控制器、减震器、减震台安装</w:t>
            </w:r>
          </w:p>
        </w:tc>
        <w:tc>
          <w:tcPr>
            <w:tcW w:w="343" w:type="pct"/>
            <w:tcBorders>
              <w:top w:val="nil"/>
              <w:left w:val="nil"/>
              <w:bottom w:val="single" w:color="auto" w:sz="4" w:space="0"/>
              <w:right w:val="single" w:color="auto" w:sz="4" w:space="0"/>
            </w:tcBorders>
            <w:shd w:val="clear" w:color="auto" w:fill="auto"/>
            <w:vAlign w:val="center"/>
          </w:tcPr>
          <w:p w14:paraId="5B4717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D0DB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10B73FE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5840.22 </w:t>
            </w:r>
          </w:p>
        </w:tc>
        <w:tc>
          <w:tcPr>
            <w:tcW w:w="869" w:type="pct"/>
            <w:tcBorders>
              <w:top w:val="nil"/>
              <w:left w:val="nil"/>
              <w:bottom w:val="single" w:color="auto" w:sz="4" w:space="0"/>
              <w:right w:val="single" w:color="auto" w:sz="4" w:space="0"/>
            </w:tcBorders>
            <w:shd w:val="clear" w:color="auto" w:fill="auto"/>
            <w:noWrap/>
            <w:vAlign w:val="center"/>
          </w:tcPr>
          <w:p w14:paraId="416F5E9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11680.44 </w:t>
            </w:r>
          </w:p>
        </w:tc>
      </w:tr>
      <w:tr w14:paraId="58E5AB6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B5304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230</w:t>
            </w:r>
          </w:p>
        </w:tc>
        <w:tc>
          <w:tcPr>
            <w:tcW w:w="2098" w:type="pct"/>
            <w:tcBorders>
              <w:top w:val="nil"/>
              <w:left w:val="nil"/>
              <w:bottom w:val="single" w:color="auto" w:sz="4" w:space="0"/>
              <w:right w:val="single" w:color="auto" w:sz="4" w:space="0"/>
            </w:tcBorders>
            <w:shd w:val="clear" w:color="auto" w:fill="auto"/>
            <w:vAlign w:val="center"/>
          </w:tcPr>
          <w:p w14:paraId="7BD9DFCC">
            <w:pPr>
              <w:adjustRightInd/>
              <w:snapToGrid/>
              <w:spacing w:after="0"/>
              <w:rPr>
                <w:rFonts w:hint="eastAsia" w:ascii="仿宋" w:hAnsi="仿宋" w:eastAsia="仿宋" w:cs="仿宋"/>
                <w:sz w:val="18"/>
                <w:szCs w:val="18"/>
              </w:rPr>
            </w:pPr>
            <w:r>
              <w:rPr>
                <w:rFonts w:hint="eastAsia" w:ascii="仿宋" w:hAnsi="仿宋" w:eastAsia="仿宋" w:cs="仿宋"/>
                <w:sz w:val="18"/>
                <w:szCs w:val="18"/>
              </w:rPr>
              <w:t>SF6在线监测系统主机</w:t>
            </w:r>
            <w:r>
              <w:rPr>
                <w:rFonts w:hint="eastAsia" w:ascii="仿宋" w:hAnsi="仿宋" w:eastAsia="仿宋" w:cs="仿宋"/>
                <w:sz w:val="18"/>
                <w:szCs w:val="18"/>
              </w:rPr>
              <w:br w:type="textWrapping"/>
            </w:r>
            <w:r>
              <w:rPr>
                <w:rFonts w:hint="eastAsia" w:ascii="仿宋" w:hAnsi="仿宋" w:eastAsia="仿宋" w:cs="仿宋"/>
                <w:sz w:val="18"/>
                <w:szCs w:val="18"/>
              </w:rPr>
              <w:t>1.规格:SF6在线监测系统主机、LED显示屏等</w:t>
            </w:r>
            <w:r>
              <w:rPr>
                <w:rFonts w:hint="eastAsia" w:ascii="仿宋" w:hAnsi="仿宋" w:eastAsia="仿宋" w:cs="仿宋"/>
                <w:sz w:val="18"/>
                <w:szCs w:val="18"/>
              </w:rPr>
              <w:br w:type="textWrapping"/>
            </w:r>
            <w:r>
              <w:rPr>
                <w:rFonts w:hint="eastAsia" w:ascii="仿宋" w:hAnsi="仿宋" w:eastAsia="仿宋" w:cs="仿宋"/>
                <w:sz w:val="18"/>
                <w:szCs w:val="18"/>
              </w:rPr>
              <w:t>2.控制回路:按设计要求</w:t>
            </w:r>
          </w:p>
        </w:tc>
        <w:tc>
          <w:tcPr>
            <w:tcW w:w="343" w:type="pct"/>
            <w:tcBorders>
              <w:top w:val="nil"/>
              <w:left w:val="nil"/>
              <w:bottom w:val="single" w:color="auto" w:sz="4" w:space="0"/>
              <w:right w:val="single" w:color="auto" w:sz="4" w:space="0"/>
            </w:tcBorders>
            <w:shd w:val="clear" w:color="auto" w:fill="auto"/>
            <w:vAlign w:val="center"/>
          </w:tcPr>
          <w:p w14:paraId="37D46C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25ADC6C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86FF5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c>
          <w:tcPr>
            <w:tcW w:w="869" w:type="pct"/>
            <w:tcBorders>
              <w:top w:val="nil"/>
              <w:left w:val="nil"/>
              <w:bottom w:val="single" w:color="auto" w:sz="4" w:space="0"/>
              <w:right w:val="single" w:color="auto" w:sz="4" w:space="0"/>
            </w:tcBorders>
            <w:shd w:val="clear" w:color="auto" w:fill="auto"/>
            <w:noWrap/>
            <w:vAlign w:val="center"/>
          </w:tcPr>
          <w:p w14:paraId="5E999B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1040.13 </w:t>
            </w:r>
          </w:p>
        </w:tc>
      </w:tr>
      <w:tr w14:paraId="6D075C7E">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5CF99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231</w:t>
            </w:r>
          </w:p>
        </w:tc>
        <w:tc>
          <w:tcPr>
            <w:tcW w:w="2098" w:type="pct"/>
            <w:tcBorders>
              <w:top w:val="nil"/>
              <w:left w:val="nil"/>
              <w:bottom w:val="single" w:color="auto" w:sz="4" w:space="0"/>
              <w:right w:val="single" w:color="auto" w:sz="4" w:space="0"/>
            </w:tcBorders>
            <w:shd w:val="clear" w:color="auto" w:fill="auto"/>
            <w:vAlign w:val="center"/>
          </w:tcPr>
          <w:p w14:paraId="5CB3BAF5">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模块（接口）</w:t>
            </w:r>
            <w:r>
              <w:rPr>
                <w:rFonts w:hint="eastAsia" w:ascii="仿宋" w:hAnsi="仿宋" w:eastAsia="仿宋" w:cs="仿宋"/>
                <w:sz w:val="18"/>
                <w:szCs w:val="18"/>
              </w:rPr>
              <w:br w:type="textWrapping"/>
            </w:r>
            <w:r>
              <w:rPr>
                <w:rFonts w:hint="eastAsia" w:ascii="仿宋" w:hAnsi="仿宋" w:eastAsia="仿宋" w:cs="仿宋"/>
                <w:sz w:val="18"/>
                <w:szCs w:val="18"/>
              </w:rPr>
              <w:t>1.名称:SF6、O2+T+RH监测变送器，满足设计要求</w:t>
            </w:r>
          </w:p>
        </w:tc>
        <w:tc>
          <w:tcPr>
            <w:tcW w:w="343" w:type="pct"/>
            <w:tcBorders>
              <w:top w:val="nil"/>
              <w:left w:val="nil"/>
              <w:bottom w:val="single" w:color="auto" w:sz="4" w:space="0"/>
              <w:right w:val="single" w:color="auto" w:sz="4" w:space="0"/>
            </w:tcBorders>
            <w:shd w:val="clear" w:color="auto" w:fill="auto"/>
            <w:vAlign w:val="center"/>
          </w:tcPr>
          <w:p w14:paraId="765BA6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只</w:t>
            </w:r>
          </w:p>
        </w:tc>
        <w:tc>
          <w:tcPr>
            <w:tcW w:w="640" w:type="pct"/>
            <w:tcBorders>
              <w:top w:val="nil"/>
              <w:left w:val="nil"/>
              <w:bottom w:val="single" w:color="auto" w:sz="4" w:space="0"/>
              <w:right w:val="single" w:color="auto" w:sz="4" w:space="0"/>
            </w:tcBorders>
            <w:shd w:val="clear" w:color="auto" w:fill="auto"/>
            <w:noWrap/>
            <w:vAlign w:val="center"/>
          </w:tcPr>
          <w:p w14:paraId="70E5E80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4110F8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4710.23 </w:t>
            </w:r>
          </w:p>
        </w:tc>
        <w:tc>
          <w:tcPr>
            <w:tcW w:w="869" w:type="pct"/>
            <w:tcBorders>
              <w:top w:val="nil"/>
              <w:left w:val="nil"/>
              <w:bottom w:val="single" w:color="auto" w:sz="4" w:space="0"/>
              <w:right w:val="single" w:color="auto" w:sz="4" w:space="0"/>
            </w:tcBorders>
            <w:shd w:val="clear" w:color="auto" w:fill="auto"/>
            <w:noWrap/>
            <w:vAlign w:val="center"/>
          </w:tcPr>
          <w:p w14:paraId="58030FE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9420.46 </w:t>
            </w:r>
          </w:p>
        </w:tc>
      </w:tr>
      <w:tr w14:paraId="526D3858">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43942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232</w:t>
            </w:r>
          </w:p>
        </w:tc>
        <w:tc>
          <w:tcPr>
            <w:tcW w:w="2098" w:type="pct"/>
            <w:tcBorders>
              <w:top w:val="nil"/>
              <w:left w:val="nil"/>
              <w:bottom w:val="single" w:color="auto" w:sz="4" w:space="0"/>
              <w:right w:val="single" w:color="auto" w:sz="4" w:space="0"/>
            </w:tcBorders>
            <w:shd w:val="clear" w:color="auto" w:fill="auto"/>
            <w:vAlign w:val="center"/>
          </w:tcPr>
          <w:p w14:paraId="72555A9C">
            <w:pPr>
              <w:adjustRightInd/>
              <w:snapToGrid/>
              <w:spacing w:after="0"/>
              <w:rPr>
                <w:rFonts w:hint="eastAsia" w:ascii="仿宋" w:hAnsi="仿宋" w:eastAsia="仿宋" w:cs="仿宋"/>
                <w:sz w:val="18"/>
                <w:szCs w:val="18"/>
              </w:rPr>
            </w:pPr>
            <w:r>
              <w:rPr>
                <w:rFonts w:hint="eastAsia" w:ascii="仿宋" w:hAnsi="仿宋" w:eastAsia="仿宋" w:cs="仿宋"/>
                <w:sz w:val="18"/>
                <w:szCs w:val="18"/>
              </w:rPr>
              <w:t>声光报警器</w:t>
            </w:r>
            <w:r>
              <w:rPr>
                <w:rFonts w:hint="eastAsia" w:ascii="仿宋" w:hAnsi="仿宋" w:eastAsia="仿宋" w:cs="仿宋"/>
                <w:sz w:val="18"/>
                <w:szCs w:val="18"/>
              </w:rPr>
              <w:br w:type="textWrapping"/>
            </w:r>
            <w:r>
              <w:rPr>
                <w:rFonts w:hint="eastAsia" w:ascii="仿宋" w:hAnsi="仿宋" w:eastAsia="仿宋" w:cs="仿宋"/>
                <w:sz w:val="18"/>
                <w:szCs w:val="18"/>
              </w:rPr>
              <w:t>1.名称:声光报警装置</w:t>
            </w:r>
            <w:r>
              <w:rPr>
                <w:rFonts w:hint="eastAsia" w:ascii="仿宋" w:hAnsi="仿宋" w:eastAsia="仿宋" w:cs="仿宋"/>
                <w:sz w:val="18"/>
                <w:szCs w:val="18"/>
              </w:rPr>
              <w:br w:type="textWrapping"/>
            </w:r>
            <w:r>
              <w:rPr>
                <w:rFonts w:hint="eastAsia" w:ascii="仿宋" w:hAnsi="仿宋" w:eastAsia="仿宋" w:cs="仿宋"/>
                <w:sz w:val="18"/>
                <w:szCs w:val="18"/>
              </w:rPr>
              <w:t>2.规格:按设计</w:t>
            </w:r>
          </w:p>
        </w:tc>
        <w:tc>
          <w:tcPr>
            <w:tcW w:w="343" w:type="pct"/>
            <w:tcBorders>
              <w:top w:val="nil"/>
              <w:left w:val="nil"/>
              <w:bottom w:val="single" w:color="auto" w:sz="4" w:space="0"/>
              <w:right w:val="single" w:color="auto" w:sz="4" w:space="0"/>
            </w:tcBorders>
            <w:shd w:val="clear" w:color="auto" w:fill="auto"/>
            <w:vAlign w:val="center"/>
          </w:tcPr>
          <w:p w14:paraId="2A914A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0AE7D08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4CB183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143.07 </w:t>
            </w:r>
          </w:p>
        </w:tc>
        <w:tc>
          <w:tcPr>
            <w:tcW w:w="869" w:type="pct"/>
            <w:tcBorders>
              <w:top w:val="nil"/>
              <w:left w:val="nil"/>
              <w:bottom w:val="single" w:color="auto" w:sz="4" w:space="0"/>
              <w:right w:val="single" w:color="auto" w:sz="4" w:space="0"/>
            </w:tcBorders>
            <w:shd w:val="clear" w:color="auto" w:fill="auto"/>
            <w:noWrap/>
            <w:vAlign w:val="center"/>
          </w:tcPr>
          <w:p w14:paraId="1AA07D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286.14 </w:t>
            </w:r>
          </w:p>
        </w:tc>
      </w:tr>
      <w:tr w14:paraId="3FD21013">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AD349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233</w:t>
            </w:r>
          </w:p>
        </w:tc>
        <w:tc>
          <w:tcPr>
            <w:tcW w:w="2098" w:type="pct"/>
            <w:tcBorders>
              <w:top w:val="nil"/>
              <w:left w:val="nil"/>
              <w:bottom w:val="single" w:color="auto" w:sz="4" w:space="0"/>
              <w:right w:val="single" w:color="auto" w:sz="4" w:space="0"/>
            </w:tcBorders>
            <w:shd w:val="clear" w:color="auto" w:fill="auto"/>
            <w:vAlign w:val="center"/>
          </w:tcPr>
          <w:p w14:paraId="5752509D">
            <w:pPr>
              <w:adjustRightInd/>
              <w:snapToGrid/>
              <w:spacing w:after="0"/>
              <w:rPr>
                <w:rFonts w:hint="eastAsia" w:ascii="仿宋" w:hAnsi="仿宋" w:eastAsia="仿宋" w:cs="仿宋"/>
                <w:sz w:val="18"/>
                <w:szCs w:val="18"/>
              </w:rPr>
            </w:pPr>
            <w:r>
              <w:rPr>
                <w:rFonts w:hint="eastAsia" w:ascii="仿宋" w:hAnsi="仿宋" w:eastAsia="仿宋" w:cs="仿宋"/>
                <w:sz w:val="18"/>
                <w:szCs w:val="18"/>
              </w:rPr>
              <w:t>视频系统设备</w:t>
            </w:r>
            <w:r>
              <w:rPr>
                <w:rFonts w:hint="eastAsia" w:ascii="仿宋" w:hAnsi="仿宋" w:eastAsia="仿宋" w:cs="仿宋"/>
                <w:sz w:val="18"/>
                <w:szCs w:val="18"/>
              </w:rPr>
              <w:br w:type="textWrapping"/>
            </w:r>
            <w:r>
              <w:rPr>
                <w:rFonts w:hint="eastAsia" w:ascii="仿宋" w:hAnsi="仿宋" w:eastAsia="仿宋" w:cs="仿宋"/>
                <w:sz w:val="18"/>
                <w:szCs w:val="18"/>
              </w:rPr>
              <w:t>1.名称:视频监控系统及辅控系统</w:t>
            </w:r>
          </w:p>
        </w:tc>
        <w:tc>
          <w:tcPr>
            <w:tcW w:w="343" w:type="pct"/>
            <w:tcBorders>
              <w:top w:val="nil"/>
              <w:left w:val="nil"/>
              <w:bottom w:val="single" w:color="auto" w:sz="4" w:space="0"/>
              <w:right w:val="single" w:color="auto" w:sz="4" w:space="0"/>
            </w:tcBorders>
            <w:shd w:val="clear" w:color="auto" w:fill="auto"/>
            <w:vAlign w:val="center"/>
          </w:tcPr>
          <w:p w14:paraId="46376A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F3F00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6D55B8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c>
          <w:tcPr>
            <w:tcW w:w="869" w:type="pct"/>
            <w:tcBorders>
              <w:top w:val="nil"/>
              <w:left w:val="nil"/>
              <w:bottom w:val="single" w:color="auto" w:sz="4" w:space="0"/>
              <w:right w:val="single" w:color="auto" w:sz="4" w:space="0"/>
            </w:tcBorders>
            <w:shd w:val="clear" w:color="auto" w:fill="auto"/>
            <w:noWrap/>
            <w:vAlign w:val="center"/>
          </w:tcPr>
          <w:p w14:paraId="1E938AF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6207.72 </w:t>
            </w:r>
          </w:p>
        </w:tc>
      </w:tr>
      <w:tr w14:paraId="28358ACA">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06F31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234</w:t>
            </w:r>
          </w:p>
        </w:tc>
        <w:tc>
          <w:tcPr>
            <w:tcW w:w="2098" w:type="pct"/>
            <w:tcBorders>
              <w:top w:val="nil"/>
              <w:left w:val="nil"/>
              <w:bottom w:val="single" w:color="auto" w:sz="4" w:space="0"/>
              <w:right w:val="single" w:color="auto" w:sz="4" w:space="0"/>
            </w:tcBorders>
            <w:shd w:val="clear" w:color="auto" w:fill="auto"/>
            <w:vAlign w:val="center"/>
          </w:tcPr>
          <w:p w14:paraId="515AB888">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1.名称:塑料管</w:t>
            </w:r>
            <w:r>
              <w:rPr>
                <w:rFonts w:hint="eastAsia" w:ascii="仿宋" w:hAnsi="仿宋" w:eastAsia="仿宋" w:cs="仿宋"/>
                <w:sz w:val="18"/>
                <w:szCs w:val="18"/>
              </w:rPr>
              <w:br w:type="textWrapping"/>
            </w:r>
            <w:r>
              <w:rPr>
                <w:rFonts w:hint="eastAsia" w:ascii="仿宋" w:hAnsi="仿宋" w:eastAsia="仿宋" w:cs="仿宋"/>
                <w:sz w:val="18"/>
                <w:szCs w:val="18"/>
              </w:rPr>
              <w:t>2.材质:PC25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026EEB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E147DF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96.18</w:t>
            </w:r>
          </w:p>
        </w:tc>
        <w:tc>
          <w:tcPr>
            <w:tcW w:w="718" w:type="pct"/>
            <w:tcBorders>
              <w:top w:val="nil"/>
              <w:left w:val="nil"/>
              <w:bottom w:val="single" w:color="auto" w:sz="4" w:space="0"/>
              <w:right w:val="single" w:color="auto" w:sz="4" w:space="0"/>
            </w:tcBorders>
            <w:shd w:val="clear" w:color="auto" w:fill="auto"/>
            <w:noWrap/>
            <w:vAlign w:val="center"/>
          </w:tcPr>
          <w:p w14:paraId="5805115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23.30 </w:t>
            </w:r>
          </w:p>
        </w:tc>
        <w:tc>
          <w:tcPr>
            <w:tcW w:w="869" w:type="pct"/>
            <w:tcBorders>
              <w:top w:val="nil"/>
              <w:left w:val="nil"/>
              <w:bottom w:val="single" w:color="auto" w:sz="4" w:space="0"/>
              <w:right w:val="single" w:color="auto" w:sz="4" w:space="0"/>
            </w:tcBorders>
            <w:shd w:val="clear" w:color="auto" w:fill="auto"/>
            <w:noWrap/>
            <w:vAlign w:val="center"/>
          </w:tcPr>
          <w:p w14:paraId="1D0C9A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2240.99 </w:t>
            </w:r>
          </w:p>
        </w:tc>
      </w:tr>
      <w:tr w14:paraId="0C5AA38F">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7909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235</w:t>
            </w:r>
          </w:p>
        </w:tc>
        <w:tc>
          <w:tcPr>
            <w:tcW w:w="2098" w:type="pct"/>
            <w:tcBorders>
              <w:top w:val="nil"/>
              <w:left w:val="nil"/>
              <w:bottom w:val="single" w:color="auto" w:sz="4" w:space="0"/>
              <w:right w:val="single" w:color="auto" w:sz="4" w:space="0"/>
            </w:tcBorders>
            <w:shd w:val="clear" w:color="auto" w:fill="auto"/>
            <w:vAlign w:val="center"/>
          </w:tcPr>
          <w:p w14:paraId="68B7FC3D">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1.名称:钢管</w:t>
            </w:r>
            <w:r>
              <w:rPr>
                <w:rFonts w:hint="eastAsia" w:ascii="仿宋" w:hAnsi="仿宋" w:eastAsia="仿宋" w:cs="仿宋"/>
                <w:sz w:val="18"/>
                <w:szCs w:val="18"/>
              </w:rPr>
              <w:br w:type="textWrapping"/>
            </w:r>
            <w:r>
              <w:rPr>
                <w:rFonts w:hint="eastAsia" w:ascii="仿宋" w:hAnsi="仿宋" w:eastAsia="仿宋" w:cs="仿宋"/>
                <w:sz w:val="18"/>
                <w:szCs w:val="18"/>
              </w:rPr>
              <w:t>2.材质:sc25</w:t>
            </w:r>
            <w:r>
              <w:rPr>
                <w:rFonts w:hint="eastAsia" w:ascii="仿宋" w:hAnsi="仿宋" w:eastAsia="仿宋" w:cs="仿宋"/>
                <w:sz w:val="18"/>
                <w:szCs w:val="18"/>
              </w:rPr>
              <w:br w:type="textWrapping"/>
            </w:r>
            <w:r>
              <w:rPr>
                <w:rFonts w:hint="eastAsia" w:ascii="仿宋" w:hAnsi="仿宋" w:eastAsia="仿宋" w:cs="仿宋"/>
                <w:sz w:val="18"/>
                <w:szCs w:val="18"/>
              </w:rPr>
              <w:t>3.配置形式:暗配</w:t>
            </w:r>
            <w:r>
              <w:rPr>
                <w:rFonts w:hint="eastAsia" w:ascii="仿宋" w:hAnsi="仿宋" w:eastAsia="仿宋" w:cs="仿宋"/>
                <w:sz w:val="18"/>
                <w:szCs w:val="18"/>
              </w:rPr>
              <w:br w:type="textWrapping"/>
            </w:r>
            <w:r>
              <w:rPr>
                <w:rFonts w:hint="eastAsia" w:ascii="仿宋" w:hAnsi="仿宋" w:eastAsia="仿宋" w:cs="仿宋"/>
                <w:sz w:val="18"/>
                <w:szCs w:val="18"/>
              </w:rPr>
              <w:t>4.工作内容：配管，过线盒安装</w:t>
            </w:r>
          </w:p>
        </w:tc>
        <w:tc>
          <w:tcPr>
            <w:tcW w:w="343" w:type="pct"/>
            <w:tcBorders>
              <w:top w:val="nil"/>
              <w:left w:val="nil"/>
              <w:bottom w:val="single" w:color="auto" w:sz="4" w:space="0"/>
              <w:right w:val="single" w:color="auto" w:sz="4" w:space="0"/>
            </w:tcBorders>
            <w:shd w:val="clear" w:color="auto" w:fill="auto"/>
            <w:vAlign w:val="center"/>
          </w:tcPr>
          <w:p w14:paraId="5411B69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FC34C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156.25</w:t>
            </w:r>
          </w:p>
        </w:tc>
        <w:tc>
          <w:tcPr>
            <w:tcW w:w="718" w:type="pct"/>
            <w:tcBorders>
              <w:top w:val="nil"/>
              <w:left w:val="nil"/>
              <w:bottom w:val="single" w:color="auto" w:sz="4" w:space="0"/>
              <w:right w:val="single" w:color="auto" w:sz="4" w:space="0"/>
            </w:tcBorders>
            <w:shd w:val="clear" w:color="auto" w:fill="auto"/>
            <w:noWrap/>
            <w:vAlign w:val="center"/>
          </w:tcPr>
          <w:p w14:paraId="548A150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29.67 </w:t>
            </w:r>
          </w:p>
        </w:tc>
        <w:tc>
          <w:tcPr>
            <w:tcW w:w="869" w:type="pct"/>
            <w:tcBorders>
              <w:top w:val="nil"/>
              <w:left w:val="nil"/>
              <w:bottom w:val="single" w:color="auto" w:sz="4" w:space="0"/>
              <w:right w:val="single" w:color="auto" w:sz="4" w:space="0"/>
            </w:tcBorders>
            <w:shd w:val="clear" w:color="auto" w:fill="auto"/>
            <w:noWrap/>
            <w:vAlign w:val="center"/>
          </w:tcPr>
          <w:p w14:paraId="4A5571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4635.94 </w:t>
            </w:r>
          </w:p>
        </w:tc>
      </w:tr>
      <w:tr w14:paraId="00D3A1D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46C56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236</w:t>
            </w:r>
          </w:p>
        </w:tc>
        <w:tc>
          <w:tcPr>
            <w:tcW w:w="2098" w:type="pct"/>
            <w:tcBorders>
              <w:top w:val="nil"/>
              <w:left w:val="nil"/>
              <w:bottom w:val="single" w:color="auto" w:sz="4" w:space="0"/>
              <w:right w:val="single" w:color="auto" w:sz="4" w:space="0"/>
            </w:tcBorders>
            <w:shd w:val="clear" w:color="auto" w:fill="auto"/>
            <w:vAlign w:val="center"/>
          </w:tcPr>
          <w:p w14:paraId="3A310D91">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配管</w:t>
            </w:r>
            <w:r>
              <w:rPr>
                <w:rFonts w:hint="eastAsia" w:ascii="仿宋" w:hAnsi="仿宋" w:eastAsia="仿宋" w:cs="仿宋"/>
                <w:sz w:val="18"/>
                <w:szCs w:val="18"/>
              </w:rPr>
              <w:br w:type="textWrapping"/>
            </w:r>
            <w:r>
              <w:rPr>
                <w:rFonts w:hint="eastAsia" w:ascii="仿宋" w:hAnsi="仿宋" w:eastAsia="仿宋" w:cs="仿宋"/>
                <w:sz w:val="18"/>
                <w:szCs w:val="18"/>
              </w:rPr>
              <w:t>1.名称:SC管</w:t>
            </w:r>
            <w:r>
              <w:rPr>
                <w:rFonts w:hint="eastAsia" w:ascii="仿宋" w:hAnsi="仿宋" w:eastAsia="仿宋" w:cs="仿宋"/>
                <w:sz w:val="18"/>
                <w:szCs w:val="18"/>
              </w:rPr>
              <w:br w:type="textWrapping"/>
            </w:r>
            <w:r>
              <w:rPr>
                <w:rFonts w:hint="eastAsia" w:ascii="仿宋" w:hAnsi="仿宋" w:eastAsia="仿宋" w:cs="仿宋"/>
                <w:sz w:val="18"/>
                <w:szCs w:val="18"/>
              </w:rPr>
              <w:t>2.材质:SC</w:t>
            </w:r>
            <w:r>
              <w:rPr>
                <w:rFonts w:hint="eastAsia" w:ascii="仿宋" w:hAnsi="仿宋" w:eastAsia="仿宋" w:cs="仿宋"/>
                <w:sz w:val="18"/>
                <w:szCs w:val="18"/>
              </w:rPr>
              <w:br w:type="textWrapping"/>
            </w:r>
            <w:r>
              <w:rPr>
                <w:rFonts w:hint="eastAsia" w:ascii="仿宋" w:hAnsi="仿宋" w:eastAsia="仿宋" w:cs="仿宋"/>
                <w:sz w:val="18"/>
                <w:szCs w:val="18"/>
              </w:rPr>
              <w:t>3.规格:SC50</w:t>
            </w:r>
            <w:r>
              <w:rPr>
                <w:rFonts w:hint="eastAsia" w:ascii="仿宋" w:hAnsi="仿宋" w:eastAsia="仿宋" w:cs="仿宋"/>
                <w:sz w:val="18"/>
                <w:szCs w:val="18"/>
              </w:rPr>
              <w:br w:type="textWrapping"/>
            </w:r>
            <w:r>
              <w:rPr>
                <w:rFonts w:hint="eastAsia" w:ascii="仿宋" w:hAnsi="仿宋" w:eastAsia="仿宋" w:cs="仿宋"/>
                <w:sz w:val="18"/>
                <w:szCs w:val="18"/>
              </w:rPr>
              <w:t>4.配置形式:满足设计及验收要求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5.接地要求:满足设计及验收要求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6.钢索材质、规格:满足设计及验收要求</w:t>
            </w:r>
            <w:r>
              <w:rPr>
                <w:rFonts w:hint="eastAsia" w:ascii="仿宋" w:hAnsi="仿宋" w:eastAsia="仿宋" w:cs="仿宋"/>
                <w:sz w:val="18"/>
                <w:szCs w:val="18"/>
              </w:rPr>
              <w:br w:type="textWrapping"/>
            </w:r>
            <w:r>
              <w:rPr>
                <w:rFonts w:hint="eastAsia" w:ascii="仿宋" w:hAnsi="仿宋" w:eastAsia="仿宋" w:cs="仿宋"/>
                <w:sz w:val="18"/>
                <w:szCs w:val="18"/>
              </w:rPr>
              <w:t>7.包含穿铁丝费用</w:t>
            </w:r>
          </w:p>
        </w:tc>
        <w:tc>
          <w:tcPr>
            <w:tcW w:w="343" w:type="pct"/>
            <w:tcBorders>
              <w:top w:val="nil"/>
              <w:left w:val="nil"/>
              <w:bottom w:val="single" w:color="auto" w:sz="4" w:space="0"/>
              <w:right w:val="single" w:color="auto" w:sz="4" w:space="0"/>
            </w:tcBorders>
            <w:shd w:val="clear" w:color="auto" w:fill="auto"/>
            <w:vAlign w:val="center"/>
          </w:tcPr>
          <w:p w14:paraId="60F789D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B5F2A2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718" w:type="pct"/>
            <w:tcBorders>
              <w:top w:val="nil"/>
              <w:left w:val="nil"/>
              <w:bottom w:val="single" w:color="auto" w:sz="4" w:space="0"/>
              <w:right w:val="single" w:color="auto" w:sz="4" w:space="0"/>
            </w:tcBorders>
            <w:shd w:val="clear" w:color="auto" w:fill="auto"/>
            <w:noWrap/>
            <w:vAlign w:val="center"/>
          </w:tcPr>
          <w:p w14:paraId="2D98EA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 </w:t>
            </w:r>
          </w:p>
        </w:tc>
        <w:tc>
          <w:tcPr>
            <w:tcW w:w="869" w:type="pct"/>
            <w:tcBorders>
              <w:top w:val="nil"/>
              <w:left w:val="nil"/>
              <w:bottom w:val="single" w:color="auto" w:sz="4" w:space="0"/>
              <w:right w:val="single" w:color="auto" w:sz="4" w:space="0"/>
            </w:tcBorders>
            <w:shd w:val="clear" w:color="auto" w:fill="auto"/>
            <w:noWrap/>
            <w:vAlign w:val="center"/>
          </w:tcPr>
          <w:p w14:paraId="1DBBBDA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432.40 </w:t>
            </w:r>
          </w:p>
        </w:tc>
      </w:tr>
      <w:tr w14:paraId="6B386564">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EA93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237</w:t>
            </w:r>
          </w:p>
        </w:tc>
        <w:tc>
          <w:tcPr>
            <w:tcW w:w="2098" w:type="pct"/>
            <w:tcBorders>
              <w:top w:val="nil"/>
              <w:left w:val="nil"/>
              <w:bottom w:val="single" w:color="auto" w:sz="4" w:space="0"/>
              <w:right w:val="single" w:color="auto" w:sz="4" w:space="0"/>
            </w:tcBorders>
            <w:shd w:val="clear" w:color="auto" w:fill="auto"/>
            <w:vAlign w:val="center"/>
          </w:tcPr>
          <w:p w14:paraId="54F13D74">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2.型号规格:WDZN-BYJ-2.5</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532D12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A38161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304.38</w:t>
            </w:r>
          </w:p>
        </w:tc>
        <w:tc>
          <w:tcPr>
            <w:tcW w:w="718" w:type="pct"/>
            <w:tcBorders>
              <w:top w:val="nil"/>
              <w:left w:val="nil"/>
              <w:bottom w:val="single" w:color="auto" w:sz="4" w:space="0"/>
              <w:right w:val="single" w:color="auto" w:sz="4" w:space="0"/>
            </w:tcBorders>
            <w:shd w:val="clear" w:color="auto" w:fill="auto"/>
            <w:noWrap/>
            <w:vAlign w:val="center"/>
          </w:tcPr>
          <w:p w14:paraId="7789AB7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 </w:t>
            </w:r>
          </w:p>
        </w:tc>
        <w:tc>
          <w:tcPr>
            <w:tcW w:w="869" w:type="pct"/>
            <w:tcBorders>
              <w:top w:val="nil"/>
              <w:left w:val="nil"/>
              <w:bottom w:val="single" w:color="auto" w:sz="4" w:space="0"/>
              <w:right w:val="single" w:color="auto" w:sz="4" w:space="0"/>
            </w:tcBorders>
            <w:shd w:val="clear" w:color="auto" w:fill="auto"/>
            <w:noWrap/>
            <w:vAlign w:val="center"/>
          </w:tcPr>
          <w:p w14:paraId="2783783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773.13 </w:t>
            </w:r>
          </w:p>
        </w:tc>
      </w:tr>
      <w:tr w14:paraId="4D8854FD">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C41E7D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238</w:t>
            </w:r>
          </w:p>
        </w:tc>
        <w:tc>
          <w:tcPr>
            <w:tcW w:w="2098" w:type="pct"/>
            <w:tcBorders>
              <w:top w:val="nil"/>
              <w:left w:val="nil"/>
              <w:bottom w:val="single" w:color="auto" w:sz="4" w:space="0"/>
              <w:right w:val="single" w:color="auto" w:sz="4" w:space="0"/>
            </w:tcBorders>
            <w:shd w:val="clear" w:color="auto" w:fill="auto"/>
            <w:vAlign w:val="center"/>
          </w:tcPr>
          <w:p w14:paraId="73560736">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2.配线形式:管内敷设</w:t>
            </w:r>
            <w:r>
              <w:rPr>
                <w:rFonts w:hint="eastAsia" w:ascii="仿宋" w:hAnsi="仿宋" w:eastAsia="仿宋" w:cs="仿宋"/>
                <w:sz w:val="18"/>
                <w:szCs w:val="18"/>
              </w:rPr>
              <w:br w:type="textWrapping"/>
            </w:r>
            <w:r>
              <w:rPr>
                <w:rFonts w:hint="eastAsia" w:ascii="仿宋" w:hAnsi="仿宋" w:eastAsia="仿宋" w:cs="仿宋"/>
                <w:sz w:val="18"/>
                <w:szCs w:val="18"/>
              </w:rPr>
              <w:t>3.型号:WDZ-BYJ-4</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343" w:type="pct"/>
            <w:tcBorders>
              <w:top w:val="nil"/>
              <w:left w:val="nil"/>
              <w:bottom w:val="single" w:color="auto" w:sz="4" w:space="0"/>
              <w:right w:val="single" w:color="auto" w:sz="4" w:space="0"/>
            </w:tcBorders>
            <w:shd w:val="clear" w:color="auto" w:fill="auto"/>
            <w:vAlign w:val="center"/>
          </w:tcPr>
          <w:p w14:paraId="5DBBC84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50C1C3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1933.17</w:t>
            </w:r>
          </w:p>
        </w:tc>
        <w:tc>
          <w:tcPr>
            <w:tcW w:w="718" w:type="pct"/>
            <w:tcBorders>
              <w:top w:val="nil"/>
              <w:left w:val="nil"/>
              <w:bottom w:val="single" w:color="auto" w:sz="4" w:space="0"/>
              <w:right w:val="single" w:color="auto" w:sz="4" w:space="0"/>
            </w:tcBorders>
            <w:shd w:val="clear" w:color="auto" w:fill="auto"/>
            <w:noWrap/>
            <w:vAlign w:val="center"/>
          </w:tcPr>
          <w:p w14:paraId="1BED9B4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4DCDB8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3673.02 </w:t>
            </w:r>
          </w:p>
        </w:tc>
      </w:tr>
      <w:tr w14:paraId="74D9E54B">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2662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239</w:t>
            </w:r>
          </w:p>
        </w:tc>
        <w:tc>
          <w:tcPr>
            <w:tcW w:w="2098" w:type="pct"/>
            <w:tcBorders>
              <w:top w:val="nil"/>
              <w:left w:val="nil"/>
              <w:bottom w:val="single" w:color="auto" w:sz="4" w:space="0"/>
              <w:right w:val="single" w:color="auto" w:sz="4" w:space="0"/>
            </w:tcBorders>
            <w:shd w:val="clear" w:color="auto" w:fill="auto"/>
            <w:vAlign w:val="center"/>
          </w:tcPr>
          <w:p w14:paraId="39C258F6">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3.型号、规格:RVV-2*1.0</w:t>
            </w:r>
          </w:p>
        </w:tc>
        <w:tc>
          <w:tcPr>
            <w:tcW w:w="343" w:type="pct"/>
            <w:tcBorders>
              <w:top w:val="nil"/>
              <w:left w:val="nil"/>
              <w:bottom w:val="single" w:color="auto" w:sz="4" w:space="0"/>
              <w:right w:val="single" w:color="auto" w:sz="4" w:space="0"/>
            </w:tcBorders>
            <w:shd w:val="clear" w:color="auto" w:fill="auto"/>
            <w:vAlign w:val="center"/>
          </w:tcPr>
          <w:p w14:paraId="28349E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2BE480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68.44</w:t>
            </w:r>
          </w:p>
        </w:tc>
        <w:tc>
          <w:tcPr>
            <w:tcW w:w="718" w:type="pct"/>
            <w:tcBorders>
              <w:top w:val="nil"/>
              <w:left w:val="nil"/>
              <w:bottom w:val="single" w:color="auto" w:sz="4" w:space="0"/>
              <w:right w:val="single" w:color="auto" w:sz="4" w:space="0"/>
            </w:tcBorders>
            <w:shd w:val="clear" w:color="auto" w:fill="auto"/>
            <w:noWrap/>
            <w:vAlign w:val="center"/>
          </w:tcPr>
          <w:p w14:paraId="31D92A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2.46 </w:t>
            </w:r>
          </w:p>
        </w:tc>
        <w:tc>
          <w:tcPr>
            <w:tcW w:w="869" w:type="pct"/>
            <w:tcBorders>
              <w:top w:val="nil"/>
              <w:left w:val="nil"/>
              <w:bottom w:val="single" w:color="auto" w:sz="4" w:space="0"/>
              <w:right w:val="single" w:color="auto" w:sz="4" w:space="0"/>
            </w:tcBorders>
            <w:shd w:val="clear" w:color="auto" w:fill="auto"/>
            <w:noWrap/>
            <w:vAlign w:val="center"/>
          </w:tcPr>
          <w:p w14:paraId="248201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168.36 </w:t>
            </w:r>
          </w:p>
        </w:tc>
      </w:tr>
      <w:tr w14:paraId="35F8F723">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39AE1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240</w:t>
            </w:r>
          </w:p>
        </w:tc>
        <w:tc>
          <w:tcPr>
            <w:tcW w:w="2098" w:type="pct"/>
            <w:tcBorders>
              <w:top w:val="nil"/>
              <w:left w:val="nil"/>
              <w:bottom w:val="single" w:color="auto" w:sz="4" w:space="0"/>
              <w:right w:val="single" w:color="auto" w:sz="4" w:space="0"/>
            </w:tcBorders>
            <w:shd w:val="clear" w:color="auto" w:fill="auto"/>
            <w:vAlign w:val="center"/>
          </w:tcPr>
          <w:p w14:paraId="51C3090F">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1.种类（导线、母线）:声光报警电源线缆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3.型号、规格:RVV-2*2.5</w:t>
            </w:r>
          </w:p>
        </w:tc>
        <w:tc>
          <w:tcPr>
            <w:tcW w:w="343" w:type="pct"/>
            <w:tcBorders>
              <w:top w:val="nil"/>
              <w:left w:val="nil"/>
              <w:bottom w:val="single" w:color="auto" w:sz="4" w:space="0"/>
              <w:right w:val="single" w:color="auto" w:sz="4" w:space="0"/>
            </w:tcBorders>
            <w:shd w:val="clear" w:color="auto" w:fill="auto"/>
            <w:vAlign w:val="center"/>
          </w:tcPr>
          <w:p w14:paraId="017CF85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0B266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22.55</w:t>
            </w:r>
          </w:p>
        </w:tc>
        <w:tc>
          <w:tcPr>
            <w:tcW w:w="718" w:type="pct"/>
            <w:tcBorders>
              <w:top w:val="nil"/>
              <w:left w:val="nil"/>
              <w:bottom w:val="single" w:color="auto" w:sz="4" w:space="0"/>
              <w:right w:val="single" w:color="auto" w:sz="4" w:space="0"/>
            </w:tcBorders>
            <w:shd w:val="clear" w:color="auto" w:fill="auto"/>
            <w:noWrap/>
            <w:vAlign w:val="center"/>
          </w:tcPr>
          <w:p w14:paraId="2738CA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6F87608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62.24 </w:t>
            </w:r>
          </w:p>
        </w:tc>
      </w:tr>
      <w:tr w14:paraId="5F70FBBD">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4D92E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241</w:t>
            </w:r>
          </w:p>
        </w:tc>
        <w:tc>
          <w:tcPr>
            <w:tcW w:w="2098" w:type="pct"/>
            <w:tcBorders>
              <w:top w:val="nil"/>
              <w:left w:val="nil"/>
              <w:bottom w:val="single" w:color="auto" w:sz="4" w:space="0"/>
              <w:right w:val="single" w:color="auto" w:sz="4" w:space="0"/>
            </w:tcBorders>
            <w:shd w:val="clear" w:color="auto" w:fill="auto"/>
            <w:vAlign w:val="center"/>
          </w:tcPr>
          <w:p w14:paraId="43A7DE33">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电气配线</w:t>
            </w:r>
            <w:r>
              <w:rPr>
                <w:rFonts w:hint="eastAsia" w:ascii="仿宋" w:hAnsi="仿宋" w:eastAsia="仿宋" w:cs="仿宋"/>
                <w:sz w:val="18"/>
                <w:szCs w:val="18"/>
              </w:rPr>
              <w:br w:type="textWrapping"/>
            </w:r>
            <w:r>
              <w:rPr>
                <w:rFonts w:hint="eastAsia" w:ascii="仿宋" w:hAnsi="仿宋" w:eastAsia="仿宋" w:cs="仿宋"/>
                <w:sz w:val="18"/>
                <w:szCs w:val="18"/>
              </w:rPr>
              <w:t>1.种类（导线、母线）:监测变送器信号电缆</w:t>
            </w:r>
            <w:r>
              <w:rPr>
                <w:rFonts w:hint="eastAsia" w:ascii="仿宋" w:hAnsi="仿宋" w:eastAsia="仿宋" w:cs="仿宋"/>
                <w:sz w:val="18"/>
                <w:szCs w:val="18"/>
              </w:rPr>
              <w:br w:type="textWrapping"/>
            </w:r>
            <w:r>
              <w:rPr>
                <w:rFonts w:hint="eastAsia" w:ascii="仿宋" w:hAnsi="仿宋" w:eastAsia="仿宋" w:cs="仿宋"/>
                <w:sz w:val="18"/>
                <w:szCs w:val="18"/>
              </w:rPr>
              <w:t>2.导线用途、配线形式、部位:穿管</w:t>
            </w:r>
            <w:r>
              <w:rPr>
                <w:rFonts w:hint="eastAsia" w:ascii="仿宋" w:hAnsi="仿宋" w:eastAsia="仿宋" w:cs="仿宋"/>
                <w:sz w:val="18"/>
                <w:szCs w:val="18"/>
              </w:rPr>
              <w:br w:type="textWrapping"/>
            </w:r>
            <w:r>
              <w:rPr>
                <w:rFonts w:hint="eastAsia" w:ascii="仿宋" w:hAnsi="仿宋" w:eastAsia="仿宋" w:cs="仿宋"/>
                <w:sz w:val="18"/>
                <w:szCs w:val="18"/>
              </w:rPr>
              <w:t>3.型号、规格:RVV-4x0.75</w:t>
            </w:r>
          </w:p>
        </w:tc>
        <w:tc>
          <w:tcPr>
            <w:tcW w:w="343" w:type="pct"/>
            <w:tcBorders>
              <w:top w:val="nil"/>
              <w:left w:val="nil"/>
              <w:bottom w:val="single" w:color="auto" w:sz="4" w:space="0"/>
              <w:right w:val="single" w:color="auto" w:sz="4" w:space="0"/>
            </w:tcBorders>
            <w:shd w:val="clear" w:color="auto" w:fill="auto"/>
            <w:vAlign w:val="center"/>
          </w:tcPr>
          <w:p w14:paraId="013E91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95F2F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68.44</w:t>
            </w:r>
          </w:p>
        </w:tc>
        <w:tc>
          <w:tcPr>
            <w:tcW w:w="718" w:type="pct"/>
            <w:tcBorders>
              <w:top w:val="nil"/>
              <w:left w:val="nil"/>
              <w:bottom w:val="single" w:color="auto" w:sz="4" w:space="0"/>
              <w:right w:val="single" w:color="auto" w:sz="4" w:space="0"/>
            </w:tcBorders>
            <w:shd w:val="clear" w:color="auto" w:fill="auto"/>
            <w:noWrap/>
            <w:vAlign w:val="center"/>
          </w:tcPr>
          <w:p w14:paraId="5F5AEBB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2.76 </w:t>
            </w:r>
          </w:p>
        </w:tc>
        <w:tc>
          <w:tcPr>
            <w:tcW w:w="869" w:type="pct"/>
            <w:tcBorders>
              <w:top w:val="nil"/>
              <w:left w:val="nil"/>
              <w:bottom w:val="single" w:color="auto" w:sz="4" w:space="0"/>
              <w:right w:val="single" w:color="auto" w:sz="4" w:space="0"/>
            </w:tcBorders>
            <w:shd w:val="clear" w:color="auto" w:fill="auto"/>
            <w:noWrap/>
            <w:vAlign w:val="center"/>
          </w:tcPr>
          <w:p w14:paraId="17852C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188.89 </w:t>
            </w:r>
          </w:p>
        </w:tc>
      </w:tr>
      <w:tr w14:paraId="3035CA37">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19A00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242</w:t>
            </w:r>
          </w:p>
        </w:tc>
        <w:tc>
          <w:tcPr>
            <w:tcW w:w="2098" w:type="pct"/>
            <w:tcBorders>
              <w:top w:val="nil"/>
              <w:left w:val="nil"/>
              <w:bottom w:val="single" w:color="auto" w:sz="4" w:space="0"/>
              <w:right w:val="single" w:color="auto" w:sz="4" w:space="0"/>
            </w:tcBorders>
            <w:shd w:val="clear" w:color="auto" w:fill="auto"/>
            <w:vAlign w:val="center"/>
          </w:tcPr>
          <w:p w14:paraId="527E6130">
            <w:pPr>
              <w:adjustRightInd/>
              <w:snapToGrid/>
              <w:spacing w:after="24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1.名称:导线</w:t>
            </w:r>
            <w:r>
              <w:rPr>
                <w:rFonts w:hint="eastAsia" w:ascii="仿宋" w:hAnsi="仿宋" w:eastAsia="仿宋" w:cs="仿宋"/>
                <w:sz w:val="18"/>
                <w:szCs w:val="18"/>
              </w:rPr>
              <w:br w:type="textWrapping"/>
            </w:r>
            <w:r>
              <w:rPr>
                <w:rFonts w:hint="eastAsia" w:ascii="仿宋" w:hAnsi="仿宋" w:eastAsia="仿宋" w:cs="仿宋"/>
                <w:sz w:val="18"/>
                <w:szCs w:val="18"/>
              </w:rPr>
              <w:t>2.型号规格:BV-4.0</w:t>
            </w:r>
            <w:r>
              <w:rPr>
                <w:rFonts w:hint="eastAsia" w:ascii="仿宋" w:hAnsi="仿宋" w:eastAsia="仿宋" w:cs="仿宋"/>
                <w:sz w:val="18"/>
                <w:szCs w:val="18"/>
              </w:rPr>
              <w:br w:type="textWrapping"/>
            </w:r>
            <w:r>
              <w:rPr>
                <w:rFonts w:hint="eastAsia" w:ascii="仿宋" w:hAnsi="仿宋" w:eastAsia="仿宋" w:cs="仿宋"/>
                <w:sz w:val="18"/>
                <w:szCs w:val="18"/>
              </w:rPr>
              <w:t>3.材质:铜芯</w:t>
            </w:r>
            <w:r>
              <w:rPr>
                <w:rFonts w:hint="eastAsia" w:ascii="仿宋" w:hAnsi="仿宋" w:eastAsia="仿宋" w:cs="仿宋"/>
                <w:sz w:val="18"/>
                <w:szCs w:val="18"/>
              </w:rPr>
              <w:br w:type="textWrapping"/>
            </w:r>
            <w:r>
              <w:rPr>
                <w:rFonts w:hint="eastAsia" w:ascii="仿宋" w:hAnsi="仿宋" w:eastAsia="仿宋" w:cs="仿宋"/>
                <w:sz w:val="18"/>
                <w:szCs w:val="18"/>
              </w:rPr>
              <w:t>4.配线部位:穿管敷设</w:t>
            </w:r>
            <w:r>
              <w:rPr>
                <w:rFonts w:hint="eastAsia" w:ascii="仿宋" w:hAnsi="仿宋" w:eastAsia="仿宋" w:cs="仿宋"/>
                <w:sz w:val="18"/>
                <w:szCs w:val="18"/>
              </w:rPr>
              <w:br w:type="textWrapping"/>
            </w:r>
            <w:r>
              <w:rPr>
                <w:rFonts w:hint="eastAsia" w:ascii="仿宋" w:hAnsi="仿宋" w:eastAsia="仿宋" w:cs="仿宋"/>
                <w:sz w:val="18"/>
                <w:szCs w:val="18"/>
              </w:rPr>
              <w:t>5.工作内容：放线、穿管、中间接头、端头压接、绝缘防护等</w:t>
            </w:r>
          </w:p>
        </w:tc>
        <w:tc>
          <w:tcPr>
            <w:tcW w:w="343" w:type="pct"/>
            <w:tcBorders>
              <w:top w:val="nil"/>
              <w:left w:val="nil"/>
              <w:bottom w:val="single" w:color="auto" w:sz="4" w:space="0"/>
              <w:right w:val="single" w:color="auto" w:sz="4" w:space="0"/>
            </w:tcBorders>
            <w:shd w:val="clear" w:color="auto" w:fill="auto"/>
            <w:vAlign w:val="center"/>
          </w:tcPr>
          <w:p w14:paraId="3BFFB77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D10B70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19.17</w:t>
            </w:r>
          </w:p>
        </w:tc>
        <w:tc>
          <w:tcPr>
            <w:tcW w:w="718" w:type="pct"/>
            <w:tcBorders>
              <w:top w:val="nil"/>
              <w:left w:val="nil"/>
              <w:bottom w:val="single" w:color="auto" w:sz="4" w:space="0"/>
              <w:right w:val="single" w:color="auto" w:sz="4" w:space="0"/>
            </w:tcBorders>
            <w:shd w:val="clear" w:color="auto" w:fill="auto"/>
            <w:noWrap/>
            <w:vAlign w:val="center"/>
          </w:tcPr>
          <w:p w14:paraId="53ECE7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1.90 </w:t>
            </w:r>
          </w:p>
        </w:tc>
        <w:tc>
          <w:tcPr>
            <w:tcW w:w="869" w:type="pct"/>
            <w:tcBorders>
              <w:top w:val="nil"/>
              <w:left w:val="nil"/>
              <w:bottom w:val="single" w:color="auto" w:sz="4" w:space="0"/>
              <w:right w:val="single" w:color="auto" w:sz="4" w:space="0"/>
            </w:tcBorders>
            <w:shd w:val="clear" w:color="auto" w:fill="auto"/>
            <w:noWrap/>
            <w:vAlign w:val="center"/>
          </w:tcPr>
          <w:p w14:paraId="71D643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36.42 </w:t>
            </w:r>
          </w:p>
        </w:tc>
      </w:tr>
      <w:tr w14:paraId="15A3BD8C">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C4C0F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243</w:t>
            </w:r>
          </w:p>
        </w:tc>
        <w:tc>
          <w:tcPr>
            <w:tcW w:w="2098" w:type="pct"/>
            <w:tcBorders>
              <w:top w:val="nil"/>
              <w:left w:val="nil"/>
              <w:bottom w:val="single" w:color="auto" w:sz="4" w:space="0"/>
              <w:right w:val="single" w:color="auto" w:sz="4" w:space="0"/>
            </w:tcBorders>
            <w:shd w:val="clear" w:color="auto" w:fill="auto"/>
            <w:vAlign w:val="center"/>
          </w:tcPr>
          <w:p w14:paraId="67CF67FE">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1.名称:动力照明配电箱</w:t>
            </w:r>
            <w:r>
              <w:rPr>
                <w:rFonts w:hint="eastAsia" w:ascii="仿宋" w:hAnsi="仿宋" w:eastAsia="仿宋" w:cs="仿宋"/>
                <w:sz w:val="18"/>
                <w:szCs w:val="18"/>
              </w:rPr>
              <w:br w:type="textWrapping"/>
            </w:r>
            <w:r>
              <w:rPr>
                <w:rFonts w:hint="eastAsia" w:ascii="仿宋" w:hAnsi="仿宋" w:eastAsia="仿宋" w:cs="仿宋"/>
                <w:sz w:val="18"/>
                <w:szCs w:val="18"/>
              </w:rPr>
              <w:t>2.型号:GX</w:t>
            </w:r>
            <w:r>
              <w:rPr>
                <w:rFonts w:hint="eastAsia" w:ascii="仿宋" w:hAnsi="仿宋" w:eastAsia="仿宋" w:cs="仿宋"/>
                <w:sz w:val="18"/>
                <w:szCs w:val="18"/>
              </w:rPr>
              <w:br w:type="textWrapping"/>
            </w:r>
            <w:r>
              <w:rPr>
                <w:rFonts w:hint="eastAsia" w:ascii="仿宋" w:hAnsi="仿宋" w:eastAsia="仿宋" w:cs="仿宋"/>
                <w:sz w:val="18"/>
                <w:szCs w:val="18"/>
              </w:rPr>
              <w:t>3.规格:600*600*250</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5.接线端子材质、规格:满足图纸及设计要求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w:t>
            </w:r>
            <w:r>
              <w:rPr>
                <w:rFonts w:hint="eastAsia" w:ascii="仿宋" w:hAnsi="仿宋" w:eastAsia="仿宋" w:cs="仿宋"/>
                <w:sz w:val="18"/>
                <w:szCs w:val="18"/>
              </w:rPr>
              <w:br w:type="textWrapping"/>
            </w:r>
            <w:r>
              <w:rPr>
                <w:rFonts w:hint="eastAsia" w:ascii="仿宋" w:hAnsi="仿宋" w:eastAsia="仿宋" w:cs="仿宋"/>
                <w:sz w:val="18"/>
                <w:szCs w:val="18"/>
              </w:rPr>
              <w:t>7.安装方式:</w:t>
            </w:r>
          </w:p>
        </w:tc>
        <w:tc>
          <w:tcPr>
            <w:tcW w:w="343" w:type="pct"/>
            <w:tcBorders>
              <w:top w:val="nil"/>
              <w:left w:val="nil"/>
              <w:bottom w:val="single" w:color="auto" w:sz="4" w:space="0"/>
              <w:right w:val="single" w:color="auto" w:sz="4" w:space="0"/>
            </w:tcBorders>
            <w:shd w:val="clear" w:color="auto" w:fill="auto"/>
            <w:vAlign w:val="center"/>
          </w:tcPr>
          <w:p w14:paraId="0065C8A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B02CB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9E1979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c>
          <w:tcPr>
            <w:tcW w:w="869" w:type="pct"/>
            <w:tcBorders>
              <w:top w:val="nil"/>
              <w:left w:val="nil"/>
              <w:bottom w:val="single" w:color="auto" w:sz="4" w:space="0"/>
              <w:right w:val="single" w:color="auto" w:sz="4" w:space="0"/>
            </w:tcBorders>
            <w:shd w:val="clear" w:color="auto" w:fill="auto"/>
            <w:noWrap/>
            <w:vAlign w:val="center"/>
          </w:tcPr>
          <w:p w14:paraId="74C9D9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1344.64 </w:t>
            </w:r>
          </w:p>
        </w:tc>
      </w:tr>
      <w:tr w14:paraId="4B4E8F7E">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9A3866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244</w:t>
            </w:r>
          </w:p>
        </w:tc>
        <w:tc>
          <w:tcPr>
            <w:tcW w:w="2098" w:type="pct"/>
            <w:tcBorders>
              <w:top w:val="nil"/>
              <w:left w:val="nil"/>
              <w:bottom w:val="single" w:color="auto" w:sz="4" w:space="0"/>
              <w:right w:val="single" w:color="auto" w:sz="4" w:space="0"/>
            </w:tcBorders>
            <w:shd w:val="clear" w:color="auto" w:fill="auto"/>
            <w:vAlign w:val="center"/>
          </w:tcPr>
          <w:p w14:paraId="4B50D920">
            <w:pPr>
              <w:adjustRightInd/>
              <w:snapToGrid/>
              <w:spacing w:after="0"/>
              <w:rPr>
                <w:rFonts w:hint="eastAsia" w:ascii="仿宋" w:hAnsi="仿宋" w:eastAsia="仿宋" w:cs="仿宋"/>
                <w:sz w:val="18"/>
                <w:szCs w:val="18"/>
              </w:rPr>
            </w:pPr>
            <w:r>
              <w:rPr>
                <w:rFonts w:hint="eastAsia" w:ascii="仿宋" w:hAnsi="仿宋" w:eastAsia="仿宋" w:cs="仿宋"/>
                <w:sz w:val="18"/>
                <w:szCs w:val="18"/>
              </w:rPr>
              <w:t>照明开关</w:t>
            </w:r>
            <w:r>
              <w:rPr>
                <w:rFonts w:hint="eastAsia" w:ascii="仿宋" w:hAnsi="仿宋" w:eastAsia="仿宋" w:cs="仿宋"/>
                <w:sz w:val="18"/>
                <w:szCs w:val="18"/>
              </w:rPr>
              <w:br w:type="textWrapping"/>
            </w:r>
            <w:r>
              <w:rPr>
                <w:rFonts w:hint="eastAsia" w:ascii="仿宋" w:hAnsi="仿宋" w:eastAsia="仿宋" w:cs="仿宋"/>
                <w:sz w:val="18"/>
                <w:szCs w:val="18"/>
              </w:rPr>
              <w:t>1.名称:暗装双极开关</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3.规格:250V10A</w:t>
            </w:r>
            <w:r>
              <w:rPr>
                <w:rFonts w:hint="eastAsia" w:ascii="仿宋" w:hAnsi="仿宋" w:eastAsia="仿宋" w:cs="仿宋"/>
                <w:sz w:val="18"/>
                <w:szCs w:val="18"/>
              </w:rPr>
              <w:br w:type="textWrapping"/>
            </w:r>
            <w:r>
              <w:rPr>
                <w:rFonts w:hint="eastAsia" w:ascii="仿宋" w:hAnsi="仿宋" w:eastAsia="仿宋" w:cs="仿宋"/>
                <w:sz w:val="18"/>
                <w:szCs w:val="18"/>
              </w:rPr>
              <w:t>4.安装方式:暗敷</w:t>
            </w:r>
          </w:p>
        </w:tc>
        <w:tc>
          <w:tcPr>
            <w:tcW w:w="343" w:type="pct"/>
            <w:tcBorders>
              <w:top w:val="nil"/>
              <w:left w:val="nil"/>
              <w:bottom w:val="single" w:color="auto" w:sz="4" w:space="0"/>
              <w:right w:val="single" w:color="auto" w:sz="4" w:space="0"/>
            </w:tcBorders>
            <w:shd w:val="clear" w:color="auto" w:fill="auto"/>
            <w:vAlign w:val="center"/>
          </w:tcPr>
          <w:p w14:paraId="217C8E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58A1641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0549D5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33.55 </w:t>
            </w:r>
          </w:p>
        </w:tc>
        <w:tc>
          <w:tcPr>
            <w:tcW w:w="869" w:type="pct"/>
            <w:tcBorders>
              <w:top w:val="nil"/>
              <w:left w:val="nil"/>
              <w:bottom w:val="single" w:color="auto" w:sz="4" w:space="0"/>
              <w:right w:val="single" w:color="auto" w:sz="4" w:space="0"/>
            </w:tcBorders>
            <w:shd w:val="clear" w:color="auto" w:fill="auto"/>
            <w:noWrap/>
            <w:vAlign w:val="center"/>
          </w:tcPr>
          <w:p w14:paraId="0FFCB6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134.20 </w:t>
            </w:r>
          </w:p>
        </w:tc>
      </w:tr>
      <w:tr w14:paraId="45BFA501">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B8E7C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245</w:t>
            </w:r>
          </w:p>
        </w:tc>
        <w:tc>
          <w:tcPr>
            <w:tcW w:w="2098" w:type="pct"/>
            <w:tcBorders>
              <w:top w:val="nil"/>
              <w:left w:val="nil"/>
              <w:bottom w:val="single" w:color="auto" w:sz="4" w:space="0"/>
              <w:right w:val="single" w:color="auto" w:sz="4" w:space="0"/>
            </w:tcBorders>
            <w:shd w:val="clear" w:color="auto" w:fill="auto"/>
            <w:vAlign w:val="center"/>
          </w:tcPr>
          <w:p w14:paraId="07EE5F79">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1.名称:暗装三相空调插座</w:t>
            </w:r>
            <w:r>
              <w:rPr>
                <w:rFonts w:hint="eastAsia" w:ascii="仿宋" w:hAnsi="仿宋" w:eastAsia="仿宋" w:cs="仿宋"/>
                <w:sz w:val="18"/>
                <w:szCs w:val="18"/>
              </w:rPr>
              <w:br w:type="textWrapping"/>
            </w:r>
            <w:r>
              <w:rPr>
                <w:rFonts w:hint="eastAsia" w:ascii="仿宋" w:hAnsi="仿宋" w:eastAsia="仿宋" w:cs="仿宋"/>
                <w:sz w:val="18"/>
                <w:szCs w:val="18"/>
              </w:rPr>
              <w:t>2.规格:250V16A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0E7FCBB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42FE71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07722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c>
          <w:tcPr>
            <w:tcW w:w="869" w:type="pct"/>
            <w:tcBorders>
              <w:top w:val="nil"/>
              <w:left w:val="nil"/>
              <w:bottom w:val="single" w:color="auto" w:sz="4" w:space="0"/>
              <w:right w:val="single" w:color="auto" w:sz="4" w:space="0"/>
            </w:tcBorders>
            <w:shd w:val="clear" w:color="auto" w:fill="auto"/>
            <w:noWrap/>
            <w:vAlign w:val="center"/>
          </w:tcPr>
          <w:p w14:paraId="2C50DD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39.05 </w:t>
            </w:r>
          </w:p>
        </w:tc>
      </w:tr>
      <w:tr w14:paraId="68FCAB6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19A17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246</w:t>
            </w:r>
          </w:p>
        </w:tc>
        <w:tc>
          <w:tcPr>
            <w:tcW w:w="2098" w:type="pct"/>
            <w:tcBorders>
              <w:top w:val="nil"/>
              <w:left w:val="nil"/>
              <w:bottom w:val="single" w:color="auto" w:sz="4" w:space="0"/>
              <w:right w:val="single" w:color="auto" w:sz="4" w:space="0"/>
            </w:tcBorders>
            <w:shd w:val="clear" w:color="auto" w:fill="auto"/>
            <w:vAlign w:val="center"/>
          </w:tcPr>
          <w:p w14:paraId="23A10514">
            <w:pPr>
              <w:adjustRightInd/>
              <w:snapToGrid/>
              <w:spacing w:after="0"/>
              <w:rPr>
                <w:rFonts w:hint="eastAsia" w:ascii="仿宋" w:hAnsi="仿宋" w:eastAsia="仿宋" w:cs="仿宋"/>
                <w:sz w:val="18"/>
                <w:szCs w:val="18"/>
              </w:rPr>
            </w:pPr>
            <w:r>
              <w:rPr>
                <w:rFonts w:hint="eastAsia" w:ascii="仿宋" w:hAnsi="仿宋" w:eastAsia="仿宋" w:cs="仿宋"/>
                <w:sz w:val="18"/>
                <w:szCs w:val="18"/>
              </w:rPr>
              <w:t>插座</w:t>
            </w:r>
            <w:r>
              <w:rPr>
                <w:rFonts w:hint="eastAsia" w:ascii="仿宋" w:hAnsi="仿宋" w:eastAsia="仿宋" w:cs="仿宋"/>
                <w:sz w:val="18"/>
                <w:szCs w:val="18"/>
              </w:rPr>
              <w:br w:type="textWrapping"/>
            </w:r>
            <w:r>
              <w:rPr>
                <w:rFonts w:hint="eastAsia" w:ascii="仿宋" w:hAnsi="仿宋" w:eastAsia="仿宋" w:cs="仿宋"/>
                <w:sz w:val="18"/>
                <w:szCs w:val="18"/>
              </w:rPr>
              <w:t>1.名称:单相两孔、三孔接地组合暗插座</w:t>
            </w:r>
            <w:r>
              <w:rPr>
                <w:rFonts w:hint="eastAsia" w:ascii="仿宋" w:hAnsi="仿宋" w:eastAsia="仿宋" w:cs="仿宋"/>
                <w:sz w:val="18"/>
                <w:szCs w:val="18"/>
              </w:rPr>
              <w:br w:type="textWrapping"/>
            </w:r>
            <w:r>
              <w:rPr>
                <w:rFonts w:hint="eastAsia" w:ascii="仿宋" w:hAnsi="仿宋" w:eastAsia="仿宋" w:cs="仿宋"/>
                <w:sz w:val="18"/>
                <w:szCs w:val="18"/>
              </w:rPr>
              <w:t>2.规格:250V10A</w:t>
            </w:r>
            <w:r>
              <w:rPr>
                <w:rFonts w:hint="eastAsia" w:ascii="仿宋" w:hAnsi="仿宋" w:eastAsia="仿宋" w:cs="仿宋"/>
                <w:sz w:val="18"/>
                <w:szCs w:val="18"/>
              </w:rPr>
              <w:br w:type="textWrapping"/>
            </w:r>
            <w:r>
              <w:rPr>
                <w:rFonts w:hint="eastAsia" w:ascii="仿宋" w:hAnsi="仿宋" w:eastAsia="仿宋" w:cs="仿宋"/>
                <w:sz w:val="18"/>
                <w:szCs w:val="18"/>
              </w:rPr>
              <w:t>3.安装方式：暗敷</w:t>
            </w:r>
          </w:p>
        </w:tc>
        <w:tc>
          <w:tcPr>
            <w:tcW w:w="343" w:type="pct"/>
            <w:tcBorders>
              <w:top w:val="nil"/>
              <w:left w:val="nil"/>
              <w:bottom w:val="single" w:color="auto" w:sz="4" w:space="0"/>
              <w:right w:val="single" w:color="auto" w:sz="4" w:space="0"/>
            </w:tcBorders>
            <w:shd w:val="clear" w:color="auto" w:fill="auto"/>
            <w:vAlign w:val="center"/>
          </w:tcPr>
          <w:p w14:paraId="09C86B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D07069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718" w:type="pct"/>
            <w:tcBorders>
              <w:top w:val="nil"/>
              <w:left w:val="nil"/>
              <w:bottom w:val="single" w:color="auto" w:sz="4" w:space="0"/>
              <w:right w:val="single" w:color="auto" w:sz="4" w:space="0"/>
            </w:tcBorders>
            <w:shd w:val="clear" w:color="auto" w:fill="auto"/>
            <w:noWrap/>
            <w:vAlign w:val="center"/>
          </w:tcPr>
          <w:p w14:paraId="44608F3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31.59 </w:t>
            </w:r>
          </w:p>
        </w:tc>
        <w:tc>
          <w:tcPr>
            <w:tcW w:w="869" w:type="pct"/>
            <w:tcBorders>
              <w:top w:val="nil"/>
              <w:left w:val="nil"/>
              <w:bottom w:val="single" w:color="auto" w:sz="4" w:space="0"/>
              <w:right w:val="single" w:color="auto" w:sz="4" w:space="0"/>
            </w:tcBorders>
            <w:shd w:val="clear" w:color="auto" w:fill="auto"/>
            <w:noWrap/>
            <w:vAlign w:val="center"/>
          </w:tcPr>
          <w:p w14:paraId="773029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157.95 </w:t>
            </w:r>
          </w:p>
        </w:tc>
      </w:tr>
      <w:tr w14:paraId="246950D2">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C73220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247</w:t>
            </w:r>
          </w:p>
        </w:tc>
        <w:tc>
          <w:tcPr>
            <w:tcW w:w="2098" w:type="pct"/>
            <w:tcBorders>
              <w:top w:val="nil"/>
              <w:left w:val="nil"/>
              <w:bottom w:val="single" w:color="auto" w:sz="4" w:space="0"/>
              <w:right w:val="single" w:color="auto" w:sz="4" w:space="0"/>
            </w:tcBorders>
            <w:shd w:val="clear" w:color="auto" w:fill="auto"/>
            <w:vAlign w:val="center"/>
          </w:tcPr>
          <w:p w14:paraId="590C3069">
            <w:pPr>
              <w:adjustRightInd/>
              <w:snapToGrid/>
              <w:spacing w:after="0"/>
              <w:rPr>
                <w:rFonts w:hint="eastAsia" w:ascii="仿宋" w:hAnsi="仿宋" w:eastAsia="仿宋" w:cs="仿宋"/>
                <w:sz w:val="18"/>
                <w:szCs w:val="18"/>
              </w:rPr>
            </w:pPr>
            <w:r>
              <w:rPr>
                <w:rFonts w:hint="eastAsia" w:ascii="仿宋" w:hAnsi="仿宋" w:eastAsia="仿宋" w:cs="仿宋"/>
                <w:sz w:val="18"/>
                <w:szCs w:val="18"/>
              </w:rPr>
              <w:t>灯具</w:t>
            </w:r>
            <w:r>
              <w:rPr>
                <w:rFonts w:hint="eastAsia" w:ascii="仿宋" w:hAnsi="仿宋" w:eastAsia="仿宋" w:cs="仿宋"/>
                <w:sz w:val="18"/>
                <w:szCs w:val="18"/>
              </w:rPr>
              <w:br w:type="textWrapping"/>
            </w:r>
            <w:r>
              <w:rPr>
                <w:rFonts w:hint="eastAsia" w:ascii="仿宋" w:hAnsi="仿宋" w:eastAsia="仿宋" w:cs="仿宋"/>
                <w:sz w:val="18"/>
                <w:szCs w:val="18"/>
              </w:rPr>
              <w:t>1.名称:双管日光灯自带蓄电池(≥90min)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2.型号：2*28W</w:t>
            </w:r>
            <w:r>
              <w:rPr>
                <w:rFonts w:hint="eastAsia" w:ascii="仿宋" w:hAnsi="仿宋" w:eastAsia="仿宋" w:cs="仿宋"/>
                <w:sz w:val="18"/>
                <w:szCs w:val="18"/>
              </w:rPr>
              <w:br w:type="textWrapping"/>
            </w:r>
            <w:r>
              <w:rPr>
                <w:rFonts w:hint="eastAsia" w:ascii="仿宋" w:hAnsi="仿宋" w:eastAsia="仿宋" w:cs="仿宋"/>
                <w:sz w:val="18"/>
                <w:szCs w:val="18"/>
              </w:rPr>
              <w:t>3.安装形式:吊装</w:t>
            </w:r>
          </w:p>
        </w:tc>
        <w:tc>
          <w:tcPr>
            <w:tcW w:w="343" w:type="pct"/>
            <w:tcBorders>
              <w:top w:val="nil"/>
              <w:left w:val="nil"/>
              <w:bottom w:val="single" w:color="auto" w:sz="4" w:space="0"/>
              <w:right w:val="single" w:color="auto" w:sz="4" w:space="0"/>
            </w:tcBorders>
            <w:shd w:val="clear" w:color="auto" w:fill="auto"/>
            <w:vAlign w:val="center"/>
          </w:tcPr>
          <w:p w14:paraId="7C150F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37840D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w:t>
            </w:r>
          </w:p>
        </w:tc>
        <w:tc>
          <w:tcPr>
            <w:tcW w:w="718" w:type="pct"/>
            <w:tcBorders>
              <w:top w:val="nil"/>
              <w:left w:val="nil"/>
              <w:bottom w:val="single" w:color="auto" w:sz="4" w:space="0"/>
              <w:right w:val="single" w:color="auto" w:sz="4" w:space="0"/>
            </w:tcBorders>
            <w:shd w:val="clear" w:color="auto" w:fill="auto"/>
            <w:noWrap/>
            <w:vAlign w:val="center"/>
          </w:tcPr>
          <w:p w14:paraId="68C30A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133.44 </w:t>
            </w:r>
          </w:p>
        </w:tc>
        <w:tc>
          <w:tcPr>
            <w:tcW w:w="869" w:type="pct"/>
            <w:tcBorders>
              <w:top w:val="nil"/>
              <w:left w:val="nil"/>
              <w:bottom w:val="single" w:color="auto" w:sz="4" w:space="0"/>
              <w:right w:val="single" w:color="auto" w:sz="4" w:space="0"/>
            </w:tcBorders>
            <w:shd w:val="clear" w:color="auto" w:fill="auto"/>
            <w:noWrap/>
            <w:vAlign w:val="center"/>
          </w:tcPr>
          <w:p w14:paraId="41CEA50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1601.28 </w:t>
            </w:r>
          </w:p>
        </w:tc>
      </w:tr>
      <w:tr w14:paraId="3E5A87CA">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F8E98D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248</w:t>
            </w:r>
          </w:p>
        </w:tc>
        <w:tc>
          <w:tcPr>
            <w:tcW w:w="2098" w:type="pct"/>
            <w:tcBorders>
              <w:top w:val="nil"/>
              <w:left w:val="nil"/>
              <w:bottom w:val="single" w:color="auto" w:sz="4" w:space="0"/>
              <w:right w:val="single" w:color="auto" w:sz="4" w:space="0"/>
            </w:tcBorders>
            <w:shd w:val="clear" w:color="auto" w:fill="auto"/>
            <w:vAlign w:val="center"/>
          </w:tcPr>
          <w:p w14:paraId="2632B573">
            <w:pPr>
              <w:adjustRightInd/>
              <w:snapToGrid/>
              <w:spacing w:after="0"/>
              <w:rPr>
                <w:rFonts w:hint="eastAsia" w:ascii="仿宋" w:hAnsi="仿宋" w:eastAsia="仿宋" w:cs="仿宋"/>
                <w:sz w:val="18"/>
                <w:szCs w:val="18"/>
              </w:rPr>
            </w:pPr>
            <w:r>
              <w:rPr>
                <w:rFonts w:hint="eastAsia" w:ascii="仿宋" w:hAnsi="仿宋" w:eastAsia="仿宋" w:cs="仿宋"/>
                <w:sz w:val="18"/>
                <w:szCs w:val="18"/>
              </w:rPr>
              <w:t>普通灯具</w:t>
            </w:r>
            <w:r>
              <w:rPr>
                <w:rFonts w:hint="eastAsia" w:ascii="仿宋" w:hAnsi="仿宋" w:eastAsia="仿宋" w:cs="仿宋"/>
                <w:sz w:val="18"/>
                <w:szCs w:val="18"/>
              </w:rPr>
              <w:br w:type="textWrapping"/>
            </w:r>
            <w:r>
              <w:rPr>
                <w:rFonts w:hint="eastAsia" w:ascii="仿宋" w:hAnsi="仿宋" w:eastAsia="仿宋" w:cs="仿宋"/>
                <w:sz w:val="18"/>
                <w:szCs w:val="18"/>
              </w:rPr>
              <w:t>1.名称:LED壁灯自带蓄电池(≥90min)</w:t>
            </w:r>
            <w:r>
              <w:rPr>
                <w:rFonts w:hint="eastAsia" w:ascii="仿宋" w:hAnsi="仿宋" w:eastAsia="仿宋" w:cs="仿宋"/>
                <w:sz w:val="18"/>
                <w:szCs w:val="18"/>
              </w:rPr>
              <w:br w:type="textWrapping"/>
            </w:r>
            <w:r>
              <w:rPr>
                <w:rFonts w:hint="eastAsia" w:ascii="仿宋" w:hAnsi="仿宋" w:eastAsia="仿宋" w:cs="仿宋"/>
                <w:sz w:val="18"/>
                <w:szCs w:val="18"/>
              </w:rPr>
              <w:t>2.型号: 20W</w:t>
            </w:r>
            <w:r>
              <w:rPr>
                <w:rFonts w:hint="eastAsia" w:ascii="仿宋" w:hAnsi="仿宋" w:eastAsia="仿宋" w:cs="仿宋"/>
                <w:sz w:val="18"/>
                <w:szCs w:val="18"/>
              </w:rPr>
              <w:br w:type="textWrapping"/>
            </w:r>
            <w:r>
              <w:rPr>
                <w:rFonts w:hint="eastAsia" w:ascii="仿宋" w:hAnsi="仿宋" w:eastAsia="仿宋" w:cs="仿宋"/>
                <w:sz w:val="18"/>
                <w:szCs w:val="18"/>
              </w:rPr>
              <w:t>3.安装形式:壁灯</w:t>
            </w:r>
            <w:r>
              <w:rPr>
                <w:rFonts w:hint="eastAsia" w:ascii="仿宋" w:hAnsi="仿宋" w:eastAsia="仿宋" w:cs="仿宋"/>
                <w:sz w:val="18"/>
                <w:szCs w:val="18"/>
              </w:rPr>
              <w:br w:type="textWrapping"/>
            </w:r>
            <w:r>
              <w:rPr>
                <w:rFonts w:hint="eastAsia" w:ascii="仿宋" w:hAnsi="仿宋" w:eastAsia="仿宋" w:cs="仿宋"/>
                <w:sz w:val="18"/>
                <w:szCs w:val="18"/>
              </w:rPr>
              <w:t>4.工作内容:符合设计要求，综合考虑其他一切风险因素</w:t>
            </w:r>
          </w:p>
        </w:tc>
        <w:tc>
          <w:tcPr>
            <w:tcW w:w="343" w:type="pct"/>
            <w:tcBorders>
              <w:top w:val="nil"/>
              <w:left w:val="nil"/>
              <w:bottom w:val="single" w:color="auto" w:sz="4" w:space="0"/>
              <w:right w:val="single" w:color="auto" w:sz="4" w:space="0"/>
            </w:tcBorders>
            <w:shd w:val="clear" w:color="auto" w:fill="auto"/>
            <w:vAlign w:val="center"/>
          </w:tcPr>
          <w:p w14:paraId="4579C1F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476DA47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3.00</w:t>
            </w:r>
          </w:p>
        </w:tc>
        <w:tc>
          <w:tcPr>
            <w:tcW w:w="718" w:type="pct"/>
            <w:tcBorders>
              <w:top w:val="nil"/>
              <w:left w:val="nil"/>
              <w:bottom w:val="single" w:color="auto" w:sz="4" w:space="0"/>
              <w:right w:val="single" w:color="auto" w:sz="4" w:space="0"/>
            </w:tcBorders>
            <w:shd w:val="clear" w:color="auto" w:fill="auto"/>
            <w:noWrap/>
            <w:vAlign w:val="center"/>
          </w:tcPr>
          <w:p w14:paraId="40D1D8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95.95 </w:t>
            </w:r>
          </w:p>
        </w:tc>
        <w:tc>
          <w:tcPr>
            <w:tcW w:w="869" w:type="pct"/>
            <w:tcBorders>
              <w:top w:val="nil"/>
              <w:left w:val="nil"/>
              <w:bottom w:val="single" w:color="auto" w:sz="4" w:space="0"/>
              <w:right w:val="single" w:color="auto" w:sz="4" w:space="0"/>
            </w:tcBorders>
            <w:shd w:val="clear" w:color="auto" w:fill="auto"/>
            <w:noWrap/>
            <w:vAlign w:val="center"/>
          </w:tcPr>
          <w:p w14:paraId="25A9ED1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287.85 </w:t>
            </w:r>
          </w:p>
        </w:tc>
      </w:tr>
      <w:tr w14:paraId="05897A60">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D28A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249</w:t>
            </w:r>
          </w:p>
        </w:tc>
        <w:tc>
          <w:tcPr>
            <w:tcW w:w="2098" w:type="pct"/>
            <w:tcBorders>
              <w:top w:val="nil"/>
              <w:left w:val="nil"/>
              <w:bottom w:val="single" w:color="auto" w:sz="4" w:space="0"/>
              <w:right w:val="single" w:color="auto" w:sz="4" w:space="0"/>
            </w:tcBorders>
            <w:shd w:val="clear" w:color="auto" w:fill="auto"/>
            <w:vAlign w:val="center"/>
          </w:tcPr>
          <w:p w14:paraId="46678FE3">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282462B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1AB36A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106.74</w:t>
            </w:r>
          </w:p>
        </w:tc>
        <w:tc>
          <w:tcPr>
            <w:tcW w:w="718" w:type="pct"/>
            <w:tcBorders>
              <w:top w:val="nil"/>
              <w:left w:val="nil"/>
              <w:bottom w:val="single" w:color="auto" w:sz="4" w:space="0"/>
              <w:right w:val="single" w:color="auto" w:sz="4" w:space="0"/>
            </w:tcBorders>
            <w:shd w:val="clear" w:color="auto" w:fill="auto"/>
            <w:noWrap/>
            <w:vAlign w:val="center"/>
          </w:tcPr>
          <w:p w14:paraId="40B8A51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72C171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7170.79 </w:t>
            </w:r>
          </w:p>
        </w:tc>
      </w:tr>
      <w:tr w14:paraId="3D9C116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A53E10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250</w:t>
            </w:r>
          </w:p>
        </w:tc>
        <w:tc>
          <w:tcPr>
            <w:tcW w:w="2098" w:type="pct"/>
            <w:tcBorders>
              <w:top w:val="nil"/>
              <w:left w:val="nil"/>
              <w:bottom w:val="single" w:color="auto" w:sz="4" w:space="0"/>
              <w:right w:val="single" w:color="auto" w:sz="4" w:space="0"/>
            </w:tcBorders>
            <w:shd w:val="clear" w:color="auto" w:fill="auto"/>
            <w:vAlign w:val="center"/>
          </w:tcPr>
          <w:p w14:paraId="7696467F">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222D33D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5837132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2A20AE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4516FE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137.16 </w:t>
            </w:r>
          </w:p>
        </w:tc>
      </w:tr>
      <w:tr w14:paraId="37EC68D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11D16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251</w:t>
            </w:r>
          </w:p>
        </w:tc>
        <w:tc>
          <w:tcPr>
            <w:tcW w:w="2098" w:type="pct"/>
            <w:tcBorders>
              <w:top w:val="nil"/>
              <w:left w:val="nil"/>
              <w:bottom w:val="single" w:color="auto" w:sz="4" w:space="0"/>
              <w:right w:val="single" w:color="auto" w:sz="4" w:space="0"/>
            </w:tcBorders>
            <w:shd w:val="clear" w:color="auto" w:fill="auto"/>
            <w:vAlign w:val="center"/>
          </w:tcPr>
          <w:p w14:paraId="0ED6D5D9">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77FDAB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4567604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33.96</w:t>
            </w:r>
          </w:p>
        </w:tc>
        <w:tc>
          <w:tcPr>
            <w:tcW w:w="718" w:type="pct"/>
            <w:tcBorders>
              <w:top w:val="nil"/>
              <w:left w:val="nil"/>
              <w:bottom w:val="single" w:color="auto" w:sz="4" w:space="0"/>
              <w:right w:val="single" w:color="auto" w:sz="4" w:space="0"/>
            </w:tcBorders>
            <w:shd w:val="clear" w:color="auto" w:fill="auto"/>
            <w:noWrap/>
            <w:vAlign w:val="center"/>
          </w:tcPr>
          <w:p w14:paraId="0DBC93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557430F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2826.49 </w:t>
            </w:r>
          </w:p>
        </w:tc>
      </w:tr>
      <w:tr w14:paraId="7814B36F">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C7DAC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252</w:t>
            </w:r>
          </w:p>
        </w:tc>
        <w:tc>
          <w:tcPr>
            <w:tcW w:w="2098" w:type="pct"/>
            <w:tcBorders>
              <w:top w:val="nil"/>
              <w:left w:val="nil"/>
              <w:bottom w:val="single" w:color="auto" w:sz="4" w:space="0"/>
              <w:right w:val="single" w:color="auto" w:sz="4" w:space="0"/>
            </w:tcBorders>
            <w:shd w:val="clear" w:color="auto" w:fill="auto"/>
            <w:vAlign w:val="center"/>
          </w:tcPr>
          <w:p w14:paraId="726E11BE">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1.名称:送配电调试（2台变压器）</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p>
        </w:tc>
        <w:tc>
          <w:tcPr>
            <w:tcW w:w="343" w:type="pct"/>
            <w:tcBorders>
              <w:top w:val="nil"/>
              <w:left w:val="nil"/>
              <w:bottom w:val="single" w:color="auto" w:sz="4" w:space="0"/>
              <w:right w:val="single" w:color="auto" w:sz="4" w:space="0"/>
            </w:tcBorders>
            <w:shd w:val="clear" w:color="auto" w:fill="auto"/>
            <w:vAlign w:val="center"/>
          </w:tcPr>
          <w:p w14:paraId="0D67D2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0013F22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29CDB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4325.76 </w:t>
            </w:r>
          </w:p>
        </w:tc>
        <w:tc>
          <w:tcPr>
            <w:tcW w:w="869" w:type="pct"/>
            <w:tcBorders>
              <w:top w:val="nil"/>
              <w:left w:val="nil"/>
              <w:bottom w:val="single" w:color="auto" w:sz="4" w:space="0"/>
              <w:right w:val="single" w:color="auto" w:sz="4" w:space="0"/>
            </w:tcBorders>
            <w:shd w:val="clear" w:color="auto" w:fill="auto"/>
            <w:noWrap/>
            <w:vAlign w:val="center"/>
          </w:tcPr>
          <w:p w14:paraId="1A84677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4325.76 </w:t>
            </w:r>
          </w:p>
        </w:tc>
      </w:tr>
      <w:tr w14:paraId="138A6D8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219BCA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253</w:t>
            </w:r>
          </w:p>
        </w:tc>
        <w:tc>
          <w:tcPr>
            <w:tcW w:w="2098" w:type="pct"/>
            <w:tcBorders>
              <w:top w:val="nil"/>
              <w:left w:val="nil"/>
              <w:bottom w:val="single" w:color="auto" w:sz="4" w:space="0"/>
              <w:right w:val="single" w:color="auto" w:sz="4" w:space="0"/>
            </w:tcBorders>
            <w:shd w:val="clear" w:color="auto" w:fill="auto"/>
            <w:vAlign w:val="center"/>
          </w:tcPr>
          <w:p w14:paraId="175549FA">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53A483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55D5C0B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F44BF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1B0FA1C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12E731B7">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D6DED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254</w:t>
            </w:r>
          </w:p>
        </w:tc>
        <w:tc>
          <w:tcPr>
            <w:tcW w:w="2098" w:type="pct"/>
            <w:tcBorders>
              <w:top w:val="nil"/>
              <w:left w:val="nil"/>
              <w:bottom w:val="single" w:color="auto" w:sz="4" w:space="0"/>
              <w:right w:val="single" w:color="auto" w:sz="4" w:space="0"/>
            </w:tcBorders>
            <w:shd w:val="clear" w:color="auto" w:fill="auto"/>
            <w:vAlign w:val="center"/>
          </w:tcPr>
          <w:p w14:paraId="6A45390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电缆试验</w:t>
            </w:r>
            <w:r>
              <w:rPr>
                <w:rFonts w:hint="eastAsia" w:ascii="仿宋" w:hAnsi="仿宋" w:eastAsia="仿宋" w:cs="仿宋"/>
                <w:sz w:val="18"/>
                <w:szCs w:val="18"/>
              </w:rPr>
              <w:br w:type="textWrapping"/>
            </w:r>
            <w:r>
              <w:rPr>
                <w:rFonts w:hint="eastAsia" w:ascii="仿宋" w:hAnsi="仿宋" w:eastAsia="仿宋" w:cs="仿宋"/>
                <w:sz w:val="18"/>
                <w:szCs w:val="18"/>
              </w:rPr>
              <w:t>1.名称:电缆试验</w:t>
            </w:r>
            <w:r>
              <w:rPr>
                <w:rFonts w:hint="eastAsia" w:ascii="仿宋" w:hAnsi="仿宋" w:eastAsia="仿宋" w:cs="仿宋"/>
                <w:sz w:val="18"/>
                <w:szCs w:val="18"/>
              </w:rPr>
              <w:br w:type="textWrapping"/>
            </w:r>
            <w:r>
              <w:rPr>
                <w:rFonts w:hint="eastAsia" w:ascii="仿宋" w:hAnsi="仿宋" w:eastAsia="仿宋" w:cs="仿宋"/>
                <w:sz w:val="18"/>
                <w:szCs w:val="18"/>
              </w:rPr>
              <w:t>2.电压等级(kV):10KV</w:t>
            </w:r>
            <w:r>
              <w:rPr>
                <w:rFonts w:hint="eastAsia" w:ascii="仿宋" w:hAnsi="仿宋" w:eastAsia="仿宋" w:cs="仿宋"/>
                <w:sz w:val="18"/>
                <w:szCs w:val="18"/>
              </w:rPr>
              <w:br w:type="textWrapping"/>
            </w:r>
            <w:r>
              <w:rPr>
                <w:rFonts w:hint="eastAsia" w:ascii="仿宋" w:hAnsi="仿宋" w:eastAsia="仿宋" w:cs="仿宋"/>
                <w:sz w:val="18"/>
                <w:szCs w:val="18"/>
              </w:rPr>
              <w:t>3.工作内容：包含电缆临时固定、耐压试验、泄漏试验、电缆故障检测等</w:t>
            </w:r>
          </w:p>
        </w:tc>
        <w:tc>
          <w:tcPr>
            <w:tcW w:w="343" w:type="pct"/>
            <w:tcBorders>
              <w:top w:val="nil"/>
              <w:left w:val="nil"/>
              <w:bottom w:val="single" w:color="auto" w:sz="4" w:space="0"/>
              <w:right w:val="single" w:color="auto" w:sz="4" w:space="0"/>
            </w:tcBorders>
            <w:shd w:val="clear" w:color="auto" w:fill="auto"/>
            <w:vAlign w:val="center"/>
          </w:tcPr>
          <w:p w14:paraId="5A8EE5D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59DA2E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69000F2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1050.88 </w:t>
            </w:r>
          </w:p>
        </w:tc>
        <w:tc>
          <w:tcPr>
            <w:tcW w:w="869" w:type="pct"/>
            <w:tcBorders>
              <w:top w:val="nil"/>
              <w:left w:val="nil"/>
              <w:bottom w:val="single" w:color="auto" w:sz="4" w:space="0"/>
              <w:right w:val="single" w:color="auto" w:sz="4" w:space="0"/>
            </w:tcBorders>
            <w:shd w:val="clear" w:color="auto" w:fill="auto"/>
            <w:noWrap/>
            <w:vAlign w:val="center"/>
          </w:tcPr>
          <w:p w14:paraId="109FB2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4203.52 </w:t>
            </w:r>
          </w:p>
        </w:tc>
      </w:tr>
      <w:tr w14:paraId="67858A12">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F25F3F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255</w:t>
            </w:r>
          </w:p>
        </w:tc>
        <w:tc>
          <w:tcPr>
            <w:tcW w:w="2098" w:type="pct"/>
            <w:tcBorders>
              <w:top w:val="nil"/>
              <w:left w:val="nil"/>
              <w:bottom w:val="single" w:color="auto" w:sz="4" w:space="0"/>
              <w:right w:val="single" w:color="auto" w:sz="4" w:space="0"/>
            </w:tcBorders>
            <w:shd w:val="clear" w:color="auto" w:fill="auto"/>
            <w:vAlign w:val="center"/>
          </w:tcPr>
          <w:p w14:paraId="0CE7059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1.名称:接地网调试（1台联络柜）</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631345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0CF5372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2A5FBC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3662.74 </w:t>
            </w:r>
          </w:p>
        </w:tc>
        <w:tc>
          <w:tcPr>
            <w:tcW w:w="869" w:type="pct"/>
            <w:tcBorders>
              <w:top w:val="nil"/>
              <w:left w:val="nil"/>
              <w:bottom w:val="single" w:color="auto" w:sz="4" w:space="0"/>
              <w:right w:val="single" w:color="auto" w:sz="4" w:space="0"/>
            </w:tcBorders>
            <w:shd w:val="clear" w:color="auto" w:fill="auto"/>
            <w:noWrap/>
            <w:vAlign w:val="center"/>
          </w:tcPr>
          <w:p w14:paraId="4670E4B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3662.74 </w:t>
            </w:r>
          </w:p>
        </w:tc>
      </w:tr>
      <w:tr w14:paraId="5299AAC9">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3A80C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256</w:t>
            </w:r>
          </w:p>
        </w:tc>
        <w:tc>
          <w:tcPr>
            <w:tcW w:w="2098" w:type="pct"/>
            <w:tcBorders>
              <w:top w:val="nil"/>
              <w:left w:val="nil"/>
              <w:bottom w:val="single" w:color="auto" w:sz="4" w:space="0"/>
              <w:right w:val="single" w:color="auto" w:sz="4" w:space="0"/>
            </w:tcBorders>
            <w:shd w:val="clear" w:color="auto" w:fill="auto"/>
            <w:vAlign w:val="center"/>
          </w:tcPr>
          <w:p w14:paraId="429F7AE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电力变压器系统</w:t>
            </w:r>
            <w:r>
              <w:rPr>
                <w:rFonts w:hint="eastAsia" w:ascii="仿宋" w:hAnsi="仿宋" w:eastAsia="仿宋" w:cs="仿宋"/>
                <w:sz w:val="18"/>
                <w:szCs w:val="18"/>
              </w:rPr>
              <w:br w:type="textWrapping"/>
            </w:r>
            <w:r>
              <w:rPr>
                <w:rFonts w:hint="eastAsia" w:ascii="仿宋" w:hAnsi="仿宋" w:eastAsia="仿宋" w:cs="仿宋"/>
                <w:sz w:val="18"/>
                <w:szCs w:val="18"/>
              </w:rPr>
              <w:t>1.名称:变压器调试</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3.容量(kV·A):800KVA</w:t>
            </w:r>
          </w:p>
        </w:tc>
        <w:tc>
          <w:tcPr>
            <w:tcW w:w="343" w:type="pct"/>
            <w:tcBorders>
              <w:top w:val="nil"/>
              <w:left w:val="nil"/>
              <w:bottom w:val="single" w:color="auto" w:sz="4" w:space="0"/>
              <w:right w:val="single" w:color="auto" w:sz="4" w:space="0"/>
            </w:tcBorders>
            <w:shd w:val="clear" w:color="auto" w:fill="auto"/>
            <w:vAlign w:val="center"/>
          </w:tcPr>
          <w:p w14:paraId="54ED4A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003EEB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29982E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1557.40 </w:t>
            </w:r>
          </w:p>
        </w:tc>
        <w:tc>
          <w:tcPr>
            <w:tcW w:w="869" w:type="pct"/>
            <w:tcBorders>
              <w:top w:val="nil"/>
              <w:left w:val="nil"/>
              <w:bottom w:val="single" w:color="auto" w:sz="4" w:space="0"/>
              <w:right w:val="single" w:color="auto" w:sz="4" w:space="0"/>
            </w:tcBorders>
            <w:shd w:val="clear" w:color="auto" w:fill="auto"/>
            <w:noWrap/>
            <w:vAlign w:val="center"/>
          </w:tcPr>
          <w:p w14:paraId="4707A5C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6229.60 </w:t>
            </w:r>
          </w:p>
        </w:tc>
      </w:tr>
      <w:tr w14:paraId="3198636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E0A1F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257</w:t>
            </w:r>
          </w:p>
        </w:tc>
        <w:tc>
          <w:tcPr>
            <w:tcW w:w="2098" w:type="pct"/>
            <w:tcBorders>
              <w:top w:val="nil"/>
              <w:left w:val="nil"/>
              <w:bottom w:val="single" w:color="auto" w:sz="4" w:space="0"/>
              <w:right w:val="single" w:color="auto" w:sz="4" w:space="0"/>
            </w:tcBorders>
            <w:shd w:val="clear" w:color="auto" w:fill="auto"/>
            <w:vAlign w:val="center"/>
          </w:tcPr>
          <w:p w14:paraId="2F8A4F9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A434A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8492E1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6E4F6B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FEACE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9EC60D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7B5E6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258</w:t>
            </w:r>
          </w:p>
        </w:tc>
        <w:tc>
          <w:tcPr>
            <w:tcW w:w="2098" w:type="pct"/>
            <w:tcBorders>
              <w:top w:val="nil"/>
              <w:left w:val="nil"/>
              <w:bottom w:val="single" w:color="auto" w:sz="4" w:space="0"/>
              <w:right w:val="single" w:color="auto" w:sz="4" w:space="0"/>
            </w:tcBorders>
            <w:shd w:val="clear" w:color="auto" w:fill="auto"/>
            <w:vAlign w:val="center"/>
          </w:tcPr>
          <w:p w14:paraId="05B228B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10981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4EA902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4491AA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0FA5E5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6E2A165">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2C915C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259</w:t>
            </w:r>
          </w:p>
        </w:tc>
        <w:tc>
          <w:tcPr>
            <w:tcW w:w="2098" w:type="pct"/>
            <w:tcBorders>
              <w:top w:val="nil"/>
              <w:left w:val="nil"/>
              <w:bottom w:val="single" w:color="auto" w:sz="4" w:space="0"/>
              <w:right w:val="single" w:color="auto" w:sz="4" w:space="0"/>
            </w:tcBorders>
            <w:shd w:val="clear" w:color="auto" w:fill="auto"/>
            <w:vAlign w:val="center"/>
          </w:tcPr>
          <w:p w14:paraId="61AD680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F95E9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4168F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52593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54832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D915D95">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84DB4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260</w:t>
            </w:r>
          </w:p>
        </w:tc>
        <w:tc>
          <w:tcPr>
            <w:tcW w:w="2098" w:type="pct"/>
            <w:tcBorders>
              <w:top w:val="nil"/>
              <w:left w:val="nil"/>
              <w:bottom w:val="single" w:color="auto" w:sz="4" w:space="0"/>
              <w:right w:val="single" w:color="auto" w:sz="4" w:space="0"/>
            </w:tcBorders>
            <w:shd w:val="clear" w:color="auto" w:fill="auto"/>
            <w:vAlign w:val="center"/>
          </w:tcPr>
          <w:p w14:paraId="130FA0C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DDFDE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F47A1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B324AE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1A3EC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55CD02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65713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261</w:t>
            </w:r>
          </w:p>
        </w:tc>
        <w:tc>
          <w:tcPr>
            <w:tcW w:w="2098" w:type="pct"/>
            <w:tcBorders>
              <w:top w:val="nil"/>
              <w:left w:val="nil"/>
              <w:bottom w:val="single" w:color="auto" w:sz="4" w:space="0"/>
              <w:right w:val="single" w:color="auto" w:sz="4" w:space="0"/>
            </w:tcBorders>
            <w:shd w:val="clear" w:color="auto" w:fill="auto"/>
            <w:vAlign w:val="center"/>
          </w:tcPr>
          <w:p w14:paraId="0C5BFB1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65493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8C56C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7D717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635375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ECA938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56D85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262</w:t>
            </w:r>
          </w:p>
        </w:tc>
        <w:tc>
          <w:tcPr>
            <w:tcW w:w="2098" w:type="pct"/>
            <w:tcBorders>
              <w:top w:val="nil"/>
              <w:left w:val="nil"/>
              <w:bottom w:val="single" w:color="auto" w:sz="4" w:space="0"/>
              <w:right w:val="single" w:color="auto" w:sz="4" w:space="0"/>
            </w:tcBorders>
            <w:shd w:val="clear" w:color="auto" w:fill="auto"/>
            <w:vAlign w:val="center"/>
          </w:tcPr>
          <w:p w14:paraId="674DDE7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8DB431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BAEC71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0D89B4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1E189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30965C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42357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263</w:t>
            </w:r>
          </w:p>
        </w:tc>
        <w:tc>
          <w:tcPr>
            <w:tcW w:w="2098" w:type="pct"/>
            <w:tcBorders>
              <w:top w:val="nil"/>
              <w:left w:val="nil"/>
              <w:bottom w:val="single" w:color="auto" w:sz="4" w:space="0"/>
              <w:right w:val="single" w:color="auto" w:sz="4" w:space="0"/>
            </w:tcBorders>
            <w:shd w:val="clear" w:color="auto" w:fill="auto"/>
            <w:vAlign w:val="center"/>
          </w:tcPr>
          <w:p w14:paraId="17317714">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51D2D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1C2CFB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B56EF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E3448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702ACE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90163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264</w:t>
            </w:r>
          </w:p>
        </w:tc>
        <w:tc>
          <w:tcPr>
            <w:tcW w:w="2098" w:type="pct"/>
            <w:tcBorders>
              <w:top w:val="nil"/>
              <w:left w:val="nil"/>
              <w:bottom w:val="single" w:color="auto" w:sz="4" w:space="0"/>
              <w:right w:val="single" w:color="auto" w:sz="4" w:space="0"/>
            </w:tcBorders>
            <w:shd w:val="clear" w:color="auto" w:fill="auto"/>
            <w:vAlign w:val="center"/>
          </w:tcPr>
          <w:p w14:paraId="237DCC5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5ED84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A5605A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029FCA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0D5B72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A64ABA7">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47DE9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265</w:t>
            </w:r>
          </w:p>
        </w:tc>
        <w:tc>
          <w:tcPr>
            <w:tcW w:w="2098" w:type="pct"/>
            <w:tcBorders>
              <w:top w:val="nil"/>
              <w:left w:val="nil"/>
              <w:bottom w:val="single" w:color="auto" w:sz="4" w:space="0"/>
              <w:right w:val="single" w:color="auto" w:sz="4" w:space="0"/>
            </w:tcBorders>
            <w:shd w:val="clear" w:color="auto" w:fill="auto"/>
            <w:vAlign w:val="center"/>
          </w:tcPr>
          <w:p w14:paraId="6615A5E6">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49D29E7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B71061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84F644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312013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08E30B1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202C6F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266</w:t>
            </w:r>
          </w:p>
        </w:tc>
        <w:tc>
          <w:tcPr>
            <w:tcW w:w="2098" w:type="pct"/>
            <w:tcBorders>
              <w:top w:val="nil"/>
              <w:left w:val="nil"/>
              <w:bottom w:val="single" w:color="auto" w:sz="4" w:space="0"/>
              <w:right w:val="single" w:color="auto" w:sz="4" w:space="0"/>
            </w:tcBorders>
            <w:shd w:val="clear" w:color="auto" w:fill="auto"/>
            <w:vAlign w:val="center"/>
          </w:tcPr>
          <w:p w14:paraId="212168AF">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6FBC43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D8A70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583208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21ADB14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1E5CD1B3">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94159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267</w:t>
            </w:r>
          </w:p>
        </w:tc>
        <w:tc>
          <w:tcPr>
            <w:tcW w:w="2098" w:type="pct"/>
            <w:tcBorders>
              <w:top w:val="nil"/>
              <w:left w:val="nil"/>
              <w:bottom w:val="single" w:color="auto" w:sz="4" w:space="0"/>
              <w:right w:val="single" w:color="auto" w:sz="4" w:space="0"/>
            </w:tcBorders>
            <w:shd w:val="clear" w:color="auto" w:fill="auto"/>
            <w:vAlign w:val="center"/>
          </w:tcPr>
          <w:p w14:paraId="23E400B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5963974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F65954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183.30</w:t>
            </w:r>
          </w:p>
        </w:tc>
        <w:tc>
          <w:tcPr>
            <w:tcW w:w="718" w:type="pct"/>
            <w:tcBorders>
              <w:top w:val="nil"/>
              <w:left w:val="nil"/>
              <w:bottom w:val="single" w:color="auto" w:sz="4" w:space="0"/>
              <w:right w:val="single" w:color="auto" w:sz="4" w:space="0"/>
            </w:tcBorders>
            <w:shd w:val="clear" w:color="auto" w:fill="auto"/>
            <w:noWrap/>
            <w:vAlign w:val="center"/>
          </w:tcPr>
          <w:p w14:paraId="051BCDA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2A8C64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5612.65 </w:t>
            </w:r>
          </w:p>
        </w:tc>
      </w:tr>
      <w:tr w14:paraId="0D53F2FD">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A5B22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268</w:t>
            </w:r>
          </w:p>
        </w:tc>
        <w:tc>
          <w:tcPr>
            <w:tcW w:w="2098" w:type="pct"/>
            <w:tcBorders>
              <w:top w:val="nil"/>
              <w:left w:val="nil"/>
              <w:bottom w:val="single" w:color="auto" w:sz="4" w:space="0"/>
              <w:right w:val="single" w:color="auto" w:sz="4" w:space="0"/>
            </w:tcBorders>
            <w:shd w:val="clear" w:color="auto" w:fill="auto"/>
            <w:vAlign w:val="center"/>
          </w:tcPr>
          <w:p w14:paraId="27388AD1">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5CCA222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2269207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08DE9B1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352.83 </w:t>
            </w:r>
          </w:p>
        </w:tc>
        <w:tc>
          <w:tcPr>
            <w:tcW w:w="869" w:type="pct"/>
            <w:tcBorders>
              <w:top w:val="nil"/>
              <w:left w:val="nil"/>
              <w:bottom w:val="single" w:color="auto" w:sz="4" w:space="0"/>
              <w:right w:val="single" w:color="auto" w:sz="4" w:space="0"/>
            </w:tcBorders>
            <w:shd w:val="clear" w:color="auto" w:fill="auto"/>
            <w:noWrap/>
            <w:vAlign w:val="center"/>
          </w:tcPr>
          <w:p w14:paraId="54EBC6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1411.32 </w:t>
            </w:r>
          </w:p>
        </w:tc>
      </w:tr>
      <w:tr w14:paraId="407E740E">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B5D2BD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269</w:t>
            </w:r>
          </w:p>
        </w:tc>
        <w:tc>
          <w:tcPr>
            <w:tcW w:w="2098" w:type="pct"/>
            <w:tcBorders>
              <w:top w:val="nil"/>
              <w:left w:val="nil"/>
              <w:bottom w:val="single" w:color="auto" w:sz="4" w:space="0"/>
              <w:right w:val="single" w:color="auto" w:sz="4" w:space="0"/>
            </w:tcBorders>
            <w:shd w:val="clear" w:color="auto" w:fill="auto"/>
            <w:vAlign w:val="center"/>
          </w:tcPr>
          <w:p w14:paraId="3AC258C1">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75D131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05591B9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12.80</w:t>
            </w:r>
          </w:p>
        </w:tc>
        <w:tc>
          <w:tcPr>
            <w:tcW w:w="718" w:type="pct"/>
            <w:tcBorders>
              <w:top w:val="nil"/>
              <w:left w:val="nil"/>
              <w:bottom w:val="single" w:color="auto" w:sz="4" w:space="0"/>
              <w:right w:val="single" w:color="auto" w:sz="4" w:space="0"/>
            </w:tcBorders>
            <w:shd w:val="clear" w:color="auto" w:fill="auto"/>
            <w:noWrap/>
            <w:vAlign w:val="center"/>
          </w:tcPr>
          <w:p w14:paraId="57D13D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7FE391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1065.34 </w:t>
            </w:r>
          </w:p>
        </w:tc>
      </w:tr>
      <w:tr w14:paraId="3F419B2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6933EF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270</w:t>
            </w:r>
          </w:p>
        </w:tc>
        <w:tc>
          <w:tcPr>
            <w:tcW w:w="2098" w:type="pct"/>
            <w:tcBorders>
              <w:top w:val="nil"/>
              <w:left w:val="nil"/>
              <w:bottom w:val="single" w:color="auto" w:sz="4" w:space="0"/>
              <w:right w:val="single" w:color="auto" w:sz="4" w:space="0"/>
            </w:tcBorders>
            <w:shd w:val="clear" w:color="auto" w:fill="auto"/>
            <w:vAlign w:val="center"/>
          </w:tcPr>
          <w:p w14:paraId="1981B43F">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775B01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BC88EE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21.60</w:t>
            </w:r>
          </w:p>
        </w:tc>
        <w:tc>
          <w:tcPr>
            <w:tcW w:w="718" w:type="pct"/>
            <w:tcBorders>
              <w:top w:val="nil"/>
              <w:left w:val="nil"/>
              <w:bottom w:val="single" w:color="auto" w:sz="4" w:space="0"/>
              <w:right w:val="single" w:color="auto" w:sz="4" w:space="0"/>
            </w:tcBorders>
            <w:shd w:val="clear" w:color="auto" w:fill="auto"/>
            <w:noWrap/>
            <w:vAlign w:val="center"/>
          </w:tcPr>
          <w:p w14:paraId="06E6B8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3F5B60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2213.35 </w:t>
            </w:r>
          </w:p>
        </w:tc>
      </w:tr>
      <w:tr w14:paraId="38E6FACF">
        <w:tblPrEx>
          <w:tblCellMar>
            <w:top w:w="0" w:type="dxa"/>
            <w:left w:w="108" w:type="dxa"/>
            <w:bottom w:w="0" w:type="dxa"/>
            <w:right w:w="108" w:type="dxa"/>
          </w:tblCellMar>
        </w:tblPrEx>
        <w:trPr>
          <w:trHeight w:val="374"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E462E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271</w:t>
            </w:r>
          </w:p>
        </w:tc>
        <w:tc>
          <w:tcPr>
            <w:tcW w:w="2098" w:type="pct"/>
            <w:tcBorders>
              <w:top w:val="nil"/>
              <w:left w:val="nil"/>
              <w:bottom w:val="single" w:color="auto" w:sz="4" w:space="0"/>
              <w:right w:val="single" w:color="auto" w:sz="4" w:space="0"/>
            </w:tcBorders>
            <w:shd w:val="clear" w:color="auto" w:fill="auto"/>
            <w:vAlign w:val="center"/>
          </w:tcPr>
          <w:p w14:paraId="4CD0BE21">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1915B40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37E2527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13.90</w:t>
            </w:r>
          </w:p>
        </w:tc>
        <w:tc>
          <w:tcPr>
            <w:tcW w:w="718" w:type="pct"/>
            <w:tcBorders>
              <w:top w:val="nil"/>
              <w:left w:val="nil"/>
              <w:bottom w:val="single" w:color="auto" w:sz="4" w:space="0"/>
              <w:right w:val="single" w:color="auto" w:sz="4" w:space="0"/>
            </w:tcBorders>
            <w:shd w:val="clear" w:color="auto" w:fill="auto"/>
            <w:noWrap/>
            <w:vAlign w:val="center"/>
          </w:tcPr>
          <w:p w14:paraId="6FD8CFB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64CB6D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63.38 </w:t>
            </w:r>
          </w:p>
        </w:tc>
      </w:tr>
      <w:tr w14:paraId="3B3F519A">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B10B0F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272</w:t>
            </w:r>
          </w:p>
        </w:tc>
        <w:tc>
          <w:tcPr>
            <w:tcW w:w="2098" w:type="pct"/>
            <w:tcBorders>
              <w:top w:val="nil"/>
              <w:left w:val="nil"/>
              <w:bottom w:val="single" w:color="auto" w:sz="4" w:space="0"/>
              <w:right w:val="single" w:color="auto" w:sz="4" w:space="0"/>
            </w:tcBorders>
            <w:shd w:val="clear" w:color="auto" w:fill="auto"/>
            <w:vAlign w:val="center"/>
          </w:tcPr>
          <w:p w14:paraId="37286820">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77CC4D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22645EA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9F898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c>
          <w:tcPr>
            <w:tcW w:w="869" w:type="pct"/>
            <w:tcBorders>
              <w:top w:val="nil"/>
              <w:left w:val="nil"/>
              <w:bottom w:val="single" w:color="auto" w:sz="4" w:space="0"/>
              <w:right w:val="single" w:color="auto" w:sz="4" w:space="0"/>
            </w:tcBorders>
            <w:shd w:val="clear" w:color="auto" w:fill="auto"/>
            <w:noWrap/>
            <w:vAlign w:val="center"/>
          </w:tcPr>
          <w:p w14:paraId="285EED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r>
      <w:tr w14:paraId="1C3714FD">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31E568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273</w:t>
            </w:r>
          </w:p>
        </w:tc>
        <w:tc>
          <w:tcPr>
            <w:tcW w:w="2098" w:type="pct"/>
            <w:tcBorders>
              <w:top w:val="nil"/>
              <w:left w:val="nil"/>
              <w:bottom w:val="single" w:color="auto" w:sz="4" w:space="0"/>
              <w:right w:val="single" w:color="auto" w:sz="4" w:space="0"/>
            </w:tcBorders>
            <w:shd w:val="clear" w:color="auto" w:fill="auto"/>
            <w:vAlign w:val="center"/>
          </w:tcPr>
          <w:p w14:paraId="77AA409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133CDD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1FBE6FA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525E5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c>
          <w:tcPr>
            <w:tcW w:w="869" w:type="pct"/>
            <w:tcBorders>
              <w:top w:val="nil"/>
              <w:left w:val="nil"/>
              <w:bottom w:val="single" w:color="auto" w:sz="4" w:space="0"/>
              <w:right w:val="single" w:color="auto" w:sz="4" w:space="0"/>
            </w:tcBorders>
            <w:shd w:val="clear" w:color="auto" w:fill="auto"/>
            <w:noWrap/>
            <w:vAlign w:val="center"/>
          </w:tcPr>
          <w:p w14:paraId="0C20B16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r>
      <w:tr w14:paraId="59807D63">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531297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274</w:t>
            </w:r>
          </w:p>
        </w:tc>
        <w:tc>
          <w:tcPr>
            <w:tcW w:w="2098" w:type="pct"/>
            <w:tcBorders>
              <w:top w:val="nil"/>
              <w:left w:val="nil"/>
              <w:bottom w:val="single" w:color="auto" w:sz="4" w:space="0"/>
              <w:right w:val="single" w:color="auto" w:sz="4" w:space="0"/>
            </w:tcBorders>
            <w:shd w:val="clear" w:color="auto" w:fill="auto"/>
            <w:vAlign w:val="center"/>
          </w:tcPr>
          <w:p w14:paraId="27D65CB4">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7A2F35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4300572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E040B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6EA83E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4960E654">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D91CC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275</w:t>
            </w:r>
          </w:p>
        </w:tc>
        <w:tc>
          <w:tcPr>
            <w:tcW w:w="2098" w:type="pct"/>
            <w:tcBorders>
              <w:top w:val="nil"/>
              <w:left w:val="nil"/>
              <w:bottom w:val="single" w:color="auto" w:sz="4" w:space="0"/>
              <w:right w:val="single" w:color="auto" w:sz="4" w:space="0"/>
            </w:tcBorders>
            <w:shd w:val="clear" w:color="auto" w:fill="auto"/>
            <w:vAlign w:val="center"/>
          </w:tcPr>
          <w:p w14:paraId="563055C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26D5FE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8BC571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38.60</w:t>
            </w:r>
          </w:p>
        </w:tc>
        <w:tc>
          <w:tcPr>
            <w:tcW w:w="718" w:type="pct"/>
            <w:tcBorders>
              <w:top w:val="nil"/>
              <w:left w:val="nil"/>
              <w:bottom w:val="single" w:color="auto" w:sz="4" w:space="0"/>
              <w:right w:val="single" w:color="auto" w:sz="4" w:space="0"/>
            </w:tcBorders>
            <w:shd w:val="clear" w:color="auto" w:fill="auto"/>
            <w:noWrap/>
            <w:vAlign w:val="center"/>
          </w:tcPr>
          <w:p w14:paraId="7100F76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243B5FD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2593.15 </w:t>
            </w:r>
          </w:p>
        </w:tc>
      </w:tr>
      <w:tr w14:paraId="4A8A159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98624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276</w:t>
            </w:r>
          </w:p>
        </w:tc>
        <w:tc>
          <w:tcPr>
            <w:tcW w:w="2098" w:type="pct"/>
            <w:tcBorders>
              <w:top w:val="nil"/>
              <w:left w:val="nil"/>
              <w:bottom w:val="single" w:color="auto" w:sz="4" w:space="0"/>
              <w:right w:val="single" w:color="auto" w:sz="4" w:space="0"/>
            </w:tcBorders>
            <w:shd w:val="clear" w:color="auto" w:fill="auto"/>
            <w:vAlign w:val="center"/>
          </w:tcPr>
          <w:p w14:paraId="344AE13D">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777CA5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20BDC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4016D97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4270C54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45.72 </w:t>
            </w:r>
          </w:p>
        </w:tc>
      </w:tr>
      <w:tr w14:paraId="77C31B0A">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DFE88E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277</w:t>
            </w:r>
          </w:p>
        </w:tc>
        <w:tc>
          <w:tcPr>
            <w:tcW w:w="2098" w:type="pct"/>
            <w:tcBorders>
              <w:top w:val="nil"/>
              <w:left w:val="nil"/>
              <w:bottom w:val="single" w:color="auto" w:sz="4" w:space="0"/>
              <w:right w:val="single" w:color="auto" w:sz="4" w:space="0"/>
            </w:tcBorders>
            <w:shd w:val="clear" w:color="auto" w:fill="auto"/>
            <w:vAlign w:val="center"/>
          </w:tcPr>
          <w:p w14:paraId="3820A183">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7670D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B08AA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BB820A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68BE7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081ECE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516D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278</w:t>
            </w:r>
          </w:p>
        </w:tc>
        <w:tc>
          <w:tcPr>
            <w:tcW w:w="2098" w:type="pct"/>
            <w:tcBorders>
              <w:top w:val="nil"/>
              <w:left w:val="nil"/>
              <w:bottom w:val="single" w:color="auto" w:sz="4" w:space="0"/>
              <w:right w:val="single" w:color="auto" w:sz="4" w:space="0"/>
            </w:tcBorders>
            <w:shd w:val="clear" w:color="auto" w:fill="auto"/>
            <w:vAlign w:val="center"/>
          </w:tcPr>
          <w:p w14:paraId="2E04F2F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D6AF64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E2EB02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A391C8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F702D2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2C6AA2B">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E1A1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279</w:t>
            </w:r>
          </w:p>
        </w:tc>
        <w:tc>
          <w:tcPr>
            <w:tcW w:w="2098" w:type="pct"/>
            <w:tcBorders>
              <w:top w:val="nil"/>
              <w:left w:val="nil"/>
              <w:bottom w:val="single" w:color="auto" w:sz="4" w:space="0"/>
              <w:right w:val="single" w:color="auto" w:sz="4" w:space="0"/>
            </w:tcBorders>
            <w:shd w:val="clear" w:color="auto" w:fill="auto"/>
            <w:vAlign w:val="center"/>
          </w:tcPr>
          <w:p w14:paraId="32F5061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69B76C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527321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2F99F1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9A1D9F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320DAD4">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68DAC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280</w:t>
            </w:r>
          </w:p>
        </w:tc>
        <w:tc>
          <w:tcPr>
            <w:tcW w:w="2098" w:type="pct"/>
            <w:tcBorders>
              <w:top w:val="nil"/>
              <w:left w:val="nil"/>
              <w:bottom w:val="single" w:color="auto" w:sz="4" w:space="0"/>
              <w:right w:val="single" w:color="auto" w:sz="4" w:space="0"/>
            </w:tcBorders>
            <w:shd w:val="clear" w:color="auto" w:fill="auto"/>
            <w:vAlign w:val="center"/>
          </w:tcPr>
          <w:p w14:paraId="20B33F4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8A7EF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F1EB40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B1DBA2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E57F5A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4AD3E60">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8AC5EB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281</w:t>
            </w:r>
          </w:p>
        </w:tc>
        <w:tc>
          <w:tcPr>
            <w:tcW w:w="2098" w:type="pct"/>
            <w:tcBorders>
              <w:top w:val="nil"/>
              <w:left w:val="nil"/>
              <w:bottom w:val="single" w:color="auto" w:sz="4" w:space="0"/>
              <w:right w:val="single" w:color="auto" w:sz="4" w:space="0"/>
            </w:tcBorders>
            <w:shd w:val="clear" w:color="auto" w:fill="auto"/>
            <w:vAlign w:val="center"/>
          </w:tcPr>
          <w:p w14:paraId="6B60D9C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967C97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90D8C2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029FD4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46C0D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11A489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4F132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282</w:t>
            </w:r>
          </w:p>
        </w:tc>
        <w:tc>
          <w:tcPr>
            <w:tcW w:w="2098" w:type="pct"/>
            <w:tcBorders>
              <w:top w:val="nil"/>
              <w:left w:val="nil"/>
              <w:bottom w:val="single" w:color="auto" w:sz="4" w:space="0"/>
              <w:right w:val="single" w:color="auto" w:sz="4" w:space="0"/>
            </w:tcBorders>
            <w:shd w:val="clear" w:color="auto" w:fill="auto"/>
            <w:vAlign w:val="center"/>
          </w:tcPr>
          <w:p w14:paraId="67E1BC4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5BACA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2A127F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ED7D9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127720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C7E965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D92B72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283</w:t>
            </w:r>
          </w:p>
        </w:tc>
        <w:tc>
          <w:tcPr>
            <w:tcW w:w="2098" w:type="pct"/>
            <w:tcBorders>
              <w:top w:val="nil"/>
              <w:left w:val="nil"/>
              <w:bottom w:val="single" w:color="auto" w:sz="4" w:space="0"/>
              <w:right w:val="single" w:color="auto" w:sz="4" w:space="0"/>
            </w:tcBorders>
            <w:shd w:val="clear" w:color="auto" w:fill="auto"/>
            <w:vAlign w:val="center"/>
          </w:tcPr>
          <w:p w14:paraId="5A1F349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1C93E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FB5998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42FD1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82E21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4CCFB5A">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F0DBE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284</w:t>
            </w:r>
          </w:p>
        </w:tc>
        <w:tc>
          <w:tcPr>
            <w:tcW w:w="2098" w:type="pct"/>
            <w:tcBorders>
              <w:top w:val="nil"/>
              <w:left w:val="nil"/>
              <w:bottom w:val="single" w:color="auto" w:sz="4" w:space="0"/>
              <w:right w:val="single" w:color="auto" w:sz="4" w:space="0"/>
            </w:tcBorders>
            <w:shd w:val="clear" w:color="auto" w:fill="auto"/>
            <w:vAlign w:val="center"/>
          </w:tcPr>
          <w:p w14:paraId="62379BD3">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77E4DD6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464A3D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CDB008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547AB6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2779F97C">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875282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285</w:t>
            </w:r>
          </w:p>
        </w:tc>
        <w:tc>
          <w:tcPr>
            <w:tcW w:w="2098" w:type="pct"/>
            <w:tcBorders>
              <w:top w:val="nil"/>
              <w:left w:val="nil"/>
              <w:bottom w:val="single" w:color="auto" w:sz="4" w:space="0"/>
              <w:right w:val="single" w:color="auto" w:sz="4" w:space="0"/>
            </w:tcBorders>
            <w:shd w:val="clear" w:color="auto" w:fill="auto"/>
            <w:vAlign w:val="center"/>
          </w:tcPr>
          <w:p w14:paraId="40F30AF9">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102200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3AC8D9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49DBF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378D9EF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5F4BCBFF">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5CC4EF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286</w:t>
            </w:r>
          </w:p>
        </w:tc>
        <w:tc>
          <w:tcPr>
            <w:tcW w:w="2098" w:type="pct"/>
            <w:tcBorders>
              <w:top w:val="nil"/>
              <w:left w:val="nil"/>
              <w:bottom w:val="single" w:color="auto" w:sz="4" w:space="0"/>
              <w:right w:val="single" w:color="auto" w:sz="4" w:space="0"/>
            </w:tcBorders>
            <w:shd w:val="clear" w:color="auto" w:fill="auto"/>
            <w:vAlign w:val="center"/>
          </w:tcPr>
          <w:p w14:paraId="3C744B1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3.规格:0.4KV电力电缆WDZB-YJY-3x185+2x95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002E4ED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7459D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917.99</w:t>
            </w:r>
          </w:p>
        </w:tc>
        <w:tc>
          <w:tcPr>
            <w:tcW w:w="718" w:type="pct"/>
            <w:tcBorders>
              <w:top w:val="nil"/>
              <w:left w:val="nil"/>
              <w:bottom w:val="single" w:color="auto" w:sz="4" w:space="0"/>
              <w:right w:val="single" w:color="auto" w:sz="4" w:space="0"/>
            </w:tcBorders>
            <w:shd w:val="clear" w:color="auto" w:fill="auto"/>
            <w:noWrap/>
            <w:vAlign w:val="center"/>
          </w:tcPr>
          <w:p w14:paraId="763DC75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46.02 </w:t>
            </w:r>
          </w:p>
        </w:tc>
        <w:tc>
          <w:tcPr>
            <w:tcW w:w="869" w:type="pct"/>
            <w:tcBorders>
              <w:top w:val="nil"/>
              <w:left w:val="nil"/>
              <w:bottom w:val="single" w:color="auto" w:sz="4" w:space="0"/>
              <w:right w:val="single" w:color="auto" w:sz="4" w:space="0"/>
            </w:tcBorders>
            <w:shd w:val="clear" w:color="auto" w:fill="auto"/>
            <w:noWrap/>
            <w:vAlign w:val="center"/>
          </w:tcPr>
          <w:p w14:paraId="62FC98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42245.90 </w:t>
            </w:r>
          </w:p>
        </w:tc>
      </w:tr>
      <w:tr w14:paraId="3BE8C4F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32ACE7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287</w:t>
            </w:r>
          </w:p>
        </w:tc>
        <w:tc>
          <w:tcPr>
            <w:tcW w:w="2098" w:type="pct"/>
            <w:tcBorders>
              <w:top w:val="nil"/>
              <w:left w:val="nil"/>
              <w:bottom w:val="single" w:color="auto" w:sz="4" w:space="0"/>
              <w:right w:val="single" w:color="auto" w:sz="4" w:space="0"/>
            </w:tcBorders>
            <w:shd w:val="clear" w:color="auto" w:fill="auto"/>
            <w:vAlign w:val="center"/>
          </w:tcPr>
          <w:p w14:paraId="6375781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2.型号:3x185+2x95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057788A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65FF82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8.00</w:t>
            </w:r>
          </w:p>
        </w:tc>
        <w:tc>
          <w:tcPr>
            <w:tcW w:w="718" w:type="pct"/>
            <w:tcBorders>
              <w:top w:val="nil"/>
              <w:left w:val="nil"/>
              <w:bottom w:val="single" w:color="auto" w:sz="4" w:space="0"/>
              <w:right w:val="single" w:color="auto" w:sz="4" w:space="0"/>
            </w:tcBorders>
            <w:shd w:val="clear" w:color="auto" w:fill="auto"/>
            <w:noWrap/>
            <w:vAlign w:val="center"/>
          </w:tcPr>
          <w:p w14:paraId="05F0D6A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504.93 </w:t>
            </w:r>
          </w:p>
        </w:tc>
        <w:tc>
          <w:tcPr>
            <w:tcW w:w="869" w:type="pct"/>
            <w:tcBorders>
              <w:top w:val="nil"/>
              <w:left w:val="nil"/>
              <w:bottom w:val="single" w:color="auto" w:sz="4" w:space="0"/>
              <w:right w:val="single" w:color="auto" w:sz="4" w:space="0"/>
            </w:tcBorders>
            <w:shd w:val="clear" w:color="auto" w:fill="auto"/>
            <w:noWrap/>
            <w:vAlign w:val="center"/>
          </w:tcPr>
          <w:p w14:paraId="69109A2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4039.44 </w:t>
            </w:r>
          </w:p>
        </w:tc>
      </w:tr>
      <w:tr w14:paraId="289D9852">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DB13D3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288</w:t>
            </w:r>
          </w:p>
        </w:tc>
        <w:tc>
          <w:tcPr>
            <w:tcW w:w="2098" w:type="pct"/>
            <w:tcBorders>
              <w:top w:val="nil"/>
              <w:left w:val="nil"/>
              <w:bottom w:val="single" w:color="auto" w:sz="4" w:space="0"/>
              <w:right w:val="single" w:color="auto" w:sz="4" w:space="0"/>
            </w:tcBorders>
            <w:shd w:val="clear" w:color="auto" w:fill="auto"/>
            <w:vAlign w:val="center"/>
          </w:tcPr>
          <w:p w14:paraId="0BB4BCC6">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70E1C7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418BB7D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11.40</w:t>
            </w:r>
          </w:p>
        </w:tc>
        <w:tc>
          <w:tcPr>
            <w:tcW w:w="718" w:type="pct"/>
            <w:tcBorders>
              <w:top w:val="nil"/>
              <w:left w:val="nil"/>
              <w:bottom w:val="single" w:color="auto" w:sz="4" w:space="0"/>
              <w:right w:val="single" w:color="auto" w:sz="4" w:space="0"/>
            </w:tcBorders>
            <w:shd w:val="clear" w:color="auto" w:fill="auto"/>
            <w:noWrap/>
            <w:vAlign w:val="center"/>
          </w:tcPr>
          <w:p w14:paraId="544055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376BC1D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948.82 </w:t>
            </w:r>
          </w:p>
        </w:tc>
      </w:tr>
      <w:tr w14:paraId="086B3636">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A7C8E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289</w:t>
            </w:r>
          </w:p>
        </w:tc>
        <w:tc>
          <w:tcPr>
            <w:tcW w:w="2098" w:type="pct"/>
            <w:tcBorders>
              <w:top w:val="nil"/>
              <w:left w:val="nil"/>
              <w:bottom w:val="single" w:color="auto" w:sz="4" w:space="0"/>
              <w:right w:val="single" w:color="auto" w:sz="4" w:space="0"/>
            </w:tcBorders>
            <w:shd w:val="clear" w:color="auto" w:fill="auto"/>
            <w:vAlign w:val="center"/>
          </w:tcPr>
          <w:p w14:paraId="285544ED">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05E773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70BF37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23.62</w:t>
            </w:r>
          </w:p>
        </w:tc>
        <w:tc>
          <w:tcPr>
            <w:tcW w:w="718" w:type="pct"/>
            <w:tcBorders>
              <w:top w:val="nil"/>
              <w:left w:val="nil"/>
              <w:bottom w:val="single" w:color="auto" w:sz="4" w:space="0"/>
              <w:right w:val="single" w:color="auto" w:sz="4" w:space="0"/>
            </w:tcBorders>
            <w:shd w:val="clear" w:color="auto" w:fill="auto"/>
            <w:noWrap/>
            <w:vAlign w:val="center"/>
          </w:tcPr>
          <w:p w14:paraId="5DA370A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7CBFE49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2420.34 </w:t>
            </w:r>
          </w:p>
        </w:tc>
      </w:tr>
      <w:tr w14:paraId="1CCB90B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205D9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290</w:t>
            </w:r>
          </w:p>
        </w:tc>
        <w:tc>
          <w:tcPr>
            <w:tcW w:w="2098" w:type="pct"/>
            <w:tcBorders>
              <w:top w:val="nil"/>
              <w:left w:val="nil"/>
              <w:bottom w:val="single" w:color="auto" w:sz="4" w:space="0"/>
              <w:right w:val="single" w:color="auto" w:sz="4" w:space="0"/>
            </w:tcBorders>
            <w:shd w:val="clear" w:color="auto" w:fill="auto"/>
            <w:vAlign w:val="center"/>
          </w:tcPr>
          <w:p w14:paraId="3BE30A1C">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44F41F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0B3BF0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14.60</w:t>
            </w:r>
          </w:p>
        </w:tc>
        <w:tc>
          <w:tcPr>
            <w:tcW w:w="718" w:type="pct"/>
            <w:tcBorders>
              <w:top w:val="nil"/>
              <w:left w:val="nil"/>
              <w:bottom w:val="single" w:color="auto" w:sz="4" w:space="0"/>
              <w:right w:val="single" w:color="auto" w:sz="4" w:space="0"/>
            </w:tcBorders>
            <w:shd w:val="clear" w:color="auto" w:fill="auto"/>
            <w:noWrap/>
            <w:vAlign w:val="center"/>
          </w:tcPr>
          <w:p w14:paraId="211E1E7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1F9D20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66.58 </w:t>
            </w:r>
          </w:p>
        </w:tc>
      </w:tr>
      <w:tr w14:paraId="27312B9A">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2349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291</w:t>
            </w:r>
          </w:p>
        </w:tc>
        <w:tc>
          <w:tcPr>
            <w:tcW w:w="2098" w:type="pct"/>
            <w:tcBorders>
              <w:top w:val="nil"/>
              <w:left w:val="nil"/>
              <w:bottom w:val="single" w:color="auto" w:sz="4" w:space="0"/>
              <w:right w:val="single" w:color="auto" w:sz="4" w:space="0"/>
            </w:tcBorders>
            <w:shd w:val="clear" w:color="auto" w:fill="auto"/>
            <w:vAlign w:val="center"/>
          </w:tcPr>
          <w:p w14:paraId="25D61A9E">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59083A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3EDBA6B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0EF84C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c>
          <w:tcPr>
            <w:tcW w:w="869" w:type="pct"/>
            <w:tcBorders>
              <w:top w:val="nil"/>
              <w:left w:val="nil"/>
              <w:bottom w:val="single" w:color="auto" w:sz="4" w:space="0"/>
              <w:right w:val="single" w:color="auto" w:sz="4" w:space="0"/>
            </w:tcBorders>
            <w:shd w:val="clear" w:color="auto" w:fill="auto"/>
            <w:noWrap/>
            <w:vAlign w:val="center"/>
          </w:tcPr>
          <w:p w14:paraId="320CBB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r>
      <w:tr w14:paraId="0CB119EE">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599E1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292</w:t>
            </w:r>
          </w:p>
        </w:tc>
        <w:tc>
          <w:tcPr>
            <w:tcW w:w="2098" w:type="pct"/>
            <w:tcBorders>
              <w:top w:val="nil"/>
              <w:left w:val="nil"/>
              <w:bottom w:val="single" w:color="auto" w:sz="4" w:space="0"/>
              <w:right w:val="single" w:color="auto" w:sz="4" w:space="0"/>
            </w:tcBorders>
            <w:shd w:val="clear" w:color="auto" w:fill="auto"/>
            <w:vAlign w:val="center"/>
          </w:tcPr>
          <w:p w14:paraId="5072FCBD">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0082E42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3034DAC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667A58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c>
          <w:tcPr>
            <w:tcW w:w="869" w:type="pct"/>
            <w:tcBorders>
              <w:top w:val="nil"/>
              <w:left w:val="nil"/>
              <w:bottom w:val="single" w:color="auto" w:sz="4" w:space="0"/>
              <w:right w:val="single" w:color="auto" w:sz="4" w:space="0"/>
            </w:tcBorders>
            <w:shd w:val="clear" w:color="auto" w:fill="auto"/>
            <w:noWrap/>
            <w:vAlign w:val="center"/>
          </w:tcPr>
          <w:p w14:paraId="6C1143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r>
      <w:tr w14:paraId="7DC71379">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C06F5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293</w:t>
            </w:r>
          </w:p>
        </w:tc>
        <w:tc>
          <w:tcPr>
            <w:tcW w:w="2098" w:type="pct"/>
            <w:tcBorders>
              <w:top w:val="nil"/>
              <w:left w:val="nil"/>
              <w:bottom w:val="single" w:color="auto" w:sz="4" w:space="0"/>
              <w:right w:val="single" w:color="auto" w:sz="4" w:space="0"/>
            </w:tcBorders>
            <w:shd w:val="clear" w:color="auto" w:fill="auto"/>
            <w:vAlign w:val="center"/>
          </w:tcPr>
          <w:p w14:paraId="184D90E7">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698621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7153ABB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F96DA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72A4FA6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5426E4A3">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F92B18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294</w:t>
            </w:r>
          </w:p>
        </w:tc>
        <w:tc>
          <w:tcPr>
            <w:tcW w:w="2098" w:type="pct"/>
            <w:tcBorders>
              <w:top w:val="nil"/>
              <w:left w:val="nil"/>
              <w:bottom w:val="single" w:color="auto" w:sz="4" w:space="0"/>
              <w:right w:val="single" w:color="auto" w:sz="4" w:space="0"/>
            </w:tcBorders>
            <w:shd w:val="clear" w:color="auto" w:fill="auto"/>
            <w:vAlign w:val="center"/>
          </w:tcPr>
          <w:p w14:paraId="06289019">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2400DA1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CBCC46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35.16</w:t>
            </w:r>
          </w:p>
        </w:tc>
        <w:tc>
          <w:tcPr>
            <w:tcW w:w="718" w:type="pct"/>
            <w:tcBorders>
              <w:top w:val="nil"/>
              <w:left w:val="nil"/>
              <w:bottom w:val="single" w:color="auto" w:sz="4" w:space="0"/>
              <w:right w:val="single" w:color="auto" w:sz="4" w:space="0"/>
            </w:tcBorders>
            <w:shd w:val="clear" w:color="auto" w:fill="auto"/>
            <w:noWrap/>
            <w:vAlign w:val="center"/>
          </w:tcPr>
          <w:p w14:paraId="74A243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1DE3F85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2362.05 </w:t>
            </w:r>
          </w:p>
        </w:tc>
      </w:tr>
      <w:tr w14:paraId="283D99B6">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CCB7A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295</w:t>
            </w:r>
          </w:p>
        </w:tc>
        <w:tc>
          <w:tcPr>
            <w:tcW w:w="2098" w:type="pct"/>
            <w:tcBorders>
              <w:top w:val="nil"/>
              <w:left w:val="nil"/>
              <w:bottom w:val="single" w:color="auto" w:sz="4" w:space="0"/>
              <w:right w:val="single" w:color="auto" w:sz="4" w:space="0"/>
            </w:tcBorders>
            <w:shd w:val="clear" w:color="auto" w:fill="auto"/>
            <w:vAlign w:val="center"/>
          </w:tcPr>
          <w:p w14:paraId="54D370BA">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472083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5ABBFB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E1701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7EE0F1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r>
      <w:tr w14:paraId="579CCAA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BC189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296</w:t>
            </w:r>
          </w:p>
        </w:tc>
        <w:tc>
          <w:tcPr>
            <w:tcW w:w="2098" w:type="pct"/>
            <w:tcBorders>
              <w:top w:val="nil"/>
              <w:left w:val="nil"/>
              <w:bottom w:val="single" w:color="auto" w:sz="4" w:space="0"/>
              <w:right w:val="single" w:color="auto" w:sz="4" w:space="0"/>
            </w:tcBorders>
            <w:shd w:val="clear" w:color="auto" w:fill="auto"/>
            <w:vAlign w:val="center"/>
          </w:tcPr>
          <w:p w14:paraId="5286910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99E25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1F8BD8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EBA93A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4D9C63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5F95A5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D5968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297</w:t>
            </w:r>
          </w:p>
        </w:tc>
        <w:tc>
          <w:tcPr>
            <w:tcW w:w="2098" w:type="pct"/>
            <w:tcBorders>
              <w:top w:val="nil"/>
              <w:left w:val="nil"/>
              <w:bottom w:val="single" w:color="auto" w:sz="4" w:space="0"/>
              <w:right w:val="single" w:color="auto" w:sz="4" w:space="0"/>
            </w:tcBorders>
            <w:shd w:val="clear" w:color="auto" w:fill="auto"/>
            <w:vAlign w:val="center"/>
          </w:tcPr>
          <w:p w14:paraId="46D8D5F1">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FCBAE8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8DB52B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F75EE0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CDAFA7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630A2F8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5DA65D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298</w:t>
            </w:r>
          </w:p>
        </w:tc>
        <w:tc>
          <w:tcPr>
            <w:tcW w:w="2098" w:type="pct"/>
            <w:tcBorders>
              <w:top w:val="nil"/>
              <w:left w:val="nil"/>
              <w:bottom w:val="single" w:color="auto" w:sz="4" w:space="0"/>
              <w:right w:val="single" w:color="auto" w:sz="4" w:space="0"/>
            </w:tcBorders>
            <w:shd w:val="clear" w:color="auto" w:fill="auto"/>
            <w:vAlign w:val="center"/>
          </w:tcPr>
          <w:p w14:paraId="6D21B49D">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44384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19E63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325B25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1A84B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B18F148">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9253A5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299</w:t>
            </w:r>
          </w:p>
        </w:tc>
        <w:tc>
          <w:tcPr>
            <w:tcW w:w="2098" w:type="pct"/>
            <w:tcBorders>
              <w:top w:val="nil"/>
              <w:left w:val="nil"/>
              <w:bottom w:val="single" w:color="auto" w:sz="4" w:space="0"/>
              <w:right w:val="single" w:color="auto" w:sz="4" w:space="0"/>
            </w:tcBorders>
            <w:shd w:val="clear" w:color="auto" w:fill="auto"/>
            <w:vAlign w:val="center"/>
          </w:tcPr>
          <w:p w14:paraId="7161BB6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317F4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7D8CDF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970A8F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3A0CFF9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F97699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05011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300</w:t>
            </w:r>
          </w:p>
        </w:tc>
        <w:tc>
          <w:tcPr>
            <w:tcW w:w="2098" w:type="pct"/>
            <w:tcBorders>
              <w:top w:val="nil"/>
              <w:left w:val="nil"/>
              <w:bottom w:val="single" w:color="auto" w:sz="4" w:space="0"/>
              <w:right w:val="single" w:color="auto" w:sz="4" w:space="0"/>
            </w:tcBorders>
            <w:shd w:val="clear" w:color="auto" w:fill="auto"/>
            <w:vAlign w:val="center"/>
          </w:tcPr>
          <w:p w14:paraId="10C5FFC6">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2305D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106709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07BFED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26A82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0156A1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D9798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301</w:t>
            </w:r>
          </w:p>
        </w:tc>
        <w:tc>
          <w:tcPr>
            <w:tcW w:w="2098" w:type="pct"/>
            <w:tcBorders>
              <w:top w:val="nil"/>
              <w:left w:val="nil"/>
              <w:bottom w:val="single" w:color="auto" w:sz="4" w:space="0"/>
              <w:right w:val="single" w:color="auto" w:sz="4" w:space="0"/>
            </w:tcBorders>
            <w:shd w:val="clear" w:color="auto" w:fill="auto"/>
            <w:vAlign w:val="center"/>
          </w:tcPr>
          <w:p w14:paraId="07AC9F6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74A74C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BFC47C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8E16D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8A7231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8686FD9">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214BE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302</w:t>
            </w:r>
          </w:p>
        </w:tc>
        <w:tc>
          <w:tcPr>
            <w:tcW w:w="2098" w:type="pct"/>
            <w:tcBorders>
              <w:top w:val="nil"/>
              <w:left w:val="nil"/>
              <w:bottom w:val="single" w:color="auto" w:sz="4" w:space="0"/>
              <w:right w:val="single" w:color="auto" w:sz="4" w:space="0"/>
            </w:tcBorders>
            <w:shd w:val="clear" w:color="auto" w:fill="auto"/>
            <w:vAlign w:val="center"/>
          </w:tcPr>
          <w:p w14:paraId="50C1D8B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B1D55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FC038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C5411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AE9C2B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55A2B75D">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C9C7AD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303</w:t>
            </w:r>
          </w:p>
        </w:tc>
        <w:tc>
          <w:tcPr>
            <w:tcW w:w="2098" w:type="pct"/>
            <w:tcBorders>
              <w:top w:val="nil"/>
              <w:left w:val="nil"/>
              <w:bottom w:val="single" w:color="auto" w:sz="4" w:space="0"/>
              <w:right w:val="single" w:color="auto" w:sz="4" w:space="0"/>
            </w:tcBorders>
            <w:shd w:val="clear" w:color="auto" w:fill="auto"/>
            <w:vAlign w:val="center"/>
          </w:tcPr>
          <w:p w14:paraId="12AD71A3">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602269F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CB2BB3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BD1D1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5C40DDF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1D35E4D2">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51BE79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304</w:t>
            </w:r>
          </w:p>
        </w:tc>
        <w:tc>
          <w:tcPr>
            <w:tcW w:w="2098" w:type="pct"/>
            <w:tcBorders>
              <w:top w:val="nil"/>
              <w:left w:val="nil"/>
              <w:bottom w:val="single" w:color="auto" w:sz="4" w:space="0"/>
              <w:right w:val="single" w:color="auto" w:sz="4" w:space="0"/>
            </w:tcBorders>
            <w:shd w:val="clear" w:color="auto" w:fill="auto"/>
            <w:vAlign w:val="center"/>
          </w:tcPr>
          <w:p w14:paraId="4CEDC3DA">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7D73CE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89EA98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A13BCF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2A9D1E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348DBB5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59B13A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305</w:t>
            </w:r>
          </w:p>
        </w:tc>
        <w:tc>
          <w:tcPr>
            <w:tcW w:w="2098" w:type="pct"/>
            <w:tcBorders>
              <w:top w:val="nil"/>
              <w:left w:val="nil"/>
              <w:bottom w:val="single" w:color="auto" w:sz="4" w:space="0"/>
              <w:right w:val="single" w:color="auto" w:sz="4" w:space="0"/>
            </w:tcBorders>
            <w:shd w:val="clear" w:color="auto" w:fill="auto"/>
            <w:vAlign w:val="center"/>
          </w:tcPr>
          <w:p w14:paraId="541039B3">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1C169D7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1DF8A28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11.40</w:t>
            </w:r>
          </w:p>
        </w:tc>
        <w:tc>
          <w:tcPr>
            <w:tcW w:w="718" w:type="pct"/>
            <w:tcBorders>
              <w:top w:val="nil"/>
              <w:left w:val="nil"/>
              <w:bottom w:val="single" w:color="auto" w:sz="4" w:space="0"/>
              <w:right w:val="single" w:color="auto" w:sz="4" w:space="0"/>
            </w:tcBorders>
            <w:shd w:val="clear" w:color="auto" w:fill="auto"/>
            <w:noWrap/>
            <w:vAlign w:val="center"/>
          </w:tcPr>
          <w:p w14:paraId="4A22D1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14E8507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948.82 </w:t>
            </w:r>
          </w:p>
        </w:tc>
      </w:tr>
      <w:tr w14:paraId="40F7C8CA">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DEC57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306</w:t>
            </w:r>
          </w:p>
        </w:tc>
        <w:tc>
          <w:tcPr>
            <w:tcW w:w="2098" w:type="pct"/>
            <w:tcBorders>
              <w:top w:val="nil"/>
              <w:left w:val="nil"/>
              <w:bottom w:val="single" w:color="auto" w:sz="4" w:space="0"/>
              <w:right w:val="single" w:color="auto" w:sz="4" w:space="0"/>
            </w:tcBorders>
            <w:shd w:val="clear" w:color="auto" w:fill="auto"/>
            <w:vAlign w:val="center"/>
          </w:tcPr>
          <w:p w14:paraId="5DBD2564">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3B9FA63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5BD443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25.63</w:t>
            </w:r>
          </w:p>
        </w:tc>
        <w:tc>
          <w:tcPr>
            <w:tcW w:w="718" w:type="pct"/>
            <w:tcBorders>
              <w:top w:val="nil"/>
              <w:left w:val="nil"/>
              <w:bottom w:val="single" w:color="auto" w:sz="4" w:space="0"/>
              <w:right w:val="single" w:color="auto" w:sz="4" w:space="0"/>
            </w:tcBorders>
            <w:shd w:val="clear" w:color="auto" w:fill="auto"/>
            <w:noWrap/>
            <w:vAlign w:val="center"/>
          </w:tcPr>
          <w:p w14:paraId="1DADB7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385C1F9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2626.31 </w:t>
            </w:r>
          </w:p>
        </w:tc>
      </w:tr>
      <w:tr w14:paraId="3B59953A">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383955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307</w:t>
            </w:r>
          </w:p>
        </w:tc>
        <w:tc>
          <w:tcPr>
            <w:tcW w:w="2098" w:type="pct"/>
            <w:tcBorders>
              <w:top w:val="nil"/>
              <w:left w:val="nil"/>
              <w:bottom w:val="single" w:color="auto" w:sz="4" w:space="0"/>
              <w:right w:val="single" w:color="auto" w:sz="4" w:space="0"/>
            </w:tcBorders>
            <w:shd w:val="clear" w:color="auto" w:fill="auto"/>
            <w:vAlign w:val="center"/>
          </w:tcPr>
          <w:p w14:paraId="5C1D51B5">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1923E2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178C921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14.60</w:t>
            </w:r>
          </w:p>
        </w:tc>
        <w:tc>
          <w:tcPr>
            <w:tcW w:w="718" w:type="pct"/>
            <w:tcBorders>
              <w:top w:val="nil"/>
              <w:left w:val="nil"/>
              <w:bottom w:val="single" w:color="auto" w:sz="4" w:space="0"/>
              <w:right w:val="single" w:color="auto" w:sz="4" w:space="0"/>
            </w:tcBorders>
            <w:shd w:val="clear" w:color="auto" w:fill="auto"/>
            <w:noWrap/>
            <w:vAlign w:val="center"/>
          </w:tcPr>
          <w:p w14:paraId="3ACCB64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5899CD5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66.58 </w:t>
            </w:r>
          </w:p>
        </w:tc>
      </w:tr>
      <w:tr w14:paraId="7A5AF5F0">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518322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308</w:t>
            </w:r>
          </w:p>
        </w:tc>
        <w:tc>
          <w:tcPr>
            <w:tcW w:w="2098" w:type="pct"/>
            <w:tcBorders>
              <w:top w:val="nil"/>
              <w:left w:val="nil"/>
              <w:bottom w:val="single" w:color="auto" w:sz="4" w:space="0"/>
              <w:right w:val="single" w:color="auto" w:sz="4" w:space="0"/>
            </w:tcBorders>
            <w:shd w:val="clear" w:color="auto" w:fill="auto"/>
            <w:vAlign w:val="center"/>
          </w:tcPr>
          <w:p w14:paraId="01E6A6D8">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4274C82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609797D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D5CE7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c>
          <w:tcPr>
            <w:tcW w:w="869" w:type="pct"/>
            <w:tcBorders>
              <w:top w:val="nil"/>
              <w:left w:val="nil"/>
              <w:bottom w:val="single" w:color="auto" w:sz="4" w:space="0"/>
              <w:right w:val="single" w:color="auto" w:sz="4" w:space="0"/>
            </w:tcBorders>
            <w:shd w:val="clear" w:color="auto" w:fill="auto"/>
            <w:noWrap/>
            <w:vAlign w:val="center"/>
          </w:tcPr>
          <w:p w14:paraId="6149FE8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r>
      <w:tr w14:paraId="4B98079C">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6FAAAB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309</w:t>
            </w:r>
          </w:p>
        </w:tc>
        <w:tc>
          <w:tcPr>
            <w:tcW w:w="2098" w:type="pct"/>
            <w:tcBorders>
              <w:top w:val="nil"/>
              <w:left w:val="nil"/>
              <w:bottom w:val="single" w:color="auto" w:sz="4" w:space="0"/>
              <w:right w:val="single" w:color="auto" w:sz="4" w:space="0"/>
            </w:tcBorders>
            <w:shd w:val="clear" w:color="auto" w:fill="auto"/>
            <w:vAlign w:val="center"/>
          </w:tcPr>
          <w:p w14:paraId="4EC7391F">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5C07E9B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33125C6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FBA24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c>
          <w:tcPr>
            <w:tcW w:w="869" w:type="pct"/>
            <w:tcBorders>
              <w:top w:val="nil"/>
              <w:left w:val="nil"/>
              <w:bottom w:val="single" w:color="auto" w:sz="4" w:space="0"/>
              <w:right w:val="single" w:color="auto" w:sz="4" w:space="0"/>
            </w:tcBorders>
            <w:shd w:val="clear" w:color="auto" w:fill="auto"/>
            <w:noWrap/>
            <w:vAlign w:val="center"/>
          </w:tcPr>
          <w:p w14:paraId="6C9068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r>
      <w:tr w14:paraId="0D5E7EB1">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35D3C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310</w:t>
            </w:r>
          </w:p>
        </w:tc>
        <w:tc>
          <w:tcPr>
            <w:tcW w:w="2098" w:type="pct"/>
            <w:tcBorders>
              <w:top w:val="nil"/>
              <w:left w:val="nil"/>
              <w:bottom w:val="single" w:color="auto" w:sz="4" w:space="0"/>
              <w:right w:val="single" w:color="auto" w:sz="4" w:space="0"/>
            </w:tcBorders>
            <w:shd w:val="clear" w:color="auto" w:fill="auto"/>
            <w:vAlign w:val="center"/>
          </w:tcPr>
          <w:p w14:paraId="5F8A2638">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7CB3A5F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72FEB76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05512B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6EB01A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75EAC5AA">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89F308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311</w:t>
            </w:r>
          </w:p>
        </w:tc>
        <w:tc>
          <w:tcPr>
            <w:tcW w:w="2098" w:type="pct"/>
            <w:tcBorders>
              <w:top w:val="nil"/>
              <w:left w:val="nil"/>
              <w:bottom w:val="single" w:color="auto" w:sz="4" w:space="0"/>
              <w:right w:val="single" w:color="auto" w:sz="4" w:space="0"/>
            </w:tcBorders>
            <w:shd w:val="clear" w:color="auto" w:fill="auto"/>
            <w:vAlign w:val="center"/>
          </w:tcPr>
          <w:p w14:paraId="338A2511">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394B344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22D52FF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43.65</w:t>
            </w:r>
          </w:p>
        </w:tc>
        <w:tc>
          <w:tcPr>
            <w:tcW w:w="718" w:type="pct"/>
            <w:tcBorders>
              <w:top w:val="nil"/>
              <w:left w:val="nil"/>
              <w:bottom w:val="single" w:color="auto" w:sz="4" w:space="0"/>
              <w:right w:val="single" w:color="auto" w:sz="4" w:space="0"/>
            </w:tcBorders>
            <w:shd w:val="clear" w:color="auto" w:fill="auto"/>
            <w:noWrap/>
            <w:vAlign w:val="center"/>
          </w:tcPr>
          <w:p w14:paraId="7FA3C5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6BD1737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2932.41 </w:t>
            </w:r>
          </w:p>
        </w:tc>
      </w:tr>
      <w:tr w14:paraId="7C36B9A0">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580031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312</w:t>
            </w:r>
          </w:p>
        </w:tc>
        <w:tc>
          <w:tcPr>
            <w:tcW w:w="2098" w:type="pct"/>
            <w:tcBorders>
              <w:top w:val="nil"/>
              <w:left w:val="nil"/>
              <w:bottom w:val="single" w:color="auto" w:sz="4" w:space="0"/>
              <w:right w:val="single" w:color="auto" w:sz="4" w:space="0"/>
            </w:tcBorders>
            <w:shd w:val="clear" w:color="auto" w:fill="auto"/>
            <w:vAlign w:val="center"/>
          </w:tcPr>
          <w:p w14:paraId="599F11F0">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6C9D469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235D752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08D6D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3C08834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r>
      <w:tr w14:paraId="71037AC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674DB9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313</w:t>
            </w:r>
          </w:p>
        </w:tc>
        <w:tc>
          <w:tcPr>
            <w:tcW w:w="2098" w:type="pct"/>
            <w:tcBorders>
              <w:top w:val="nil"/>
              <w:left w:val="nil"/>
              <w:bottom w:val="single" w:color="auto" w:sz="4" w:space="0"/>
              <w:right w:val="single" w:color="auto" w:sz="4" w:space="0"/>
            </w:tcBorders>
            <w:shd w:val="clear" w:color="auto" w:fill="auto"/>
            <w:vAlign w:val="center"/>
          </w:tcPr>
          <w:p w14:paraId="6B7A04C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D9920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038735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BD8112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01AE07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788B130E">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DD2D4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314</w:t>
            </w:r>
          </w:p>
        </w:tc>
        <w:tc>
          <w:tcPr>
            <w:tcW w:w="2098" w:type="pct"/>
            <w:tcBorders>
              <w:top w:val="nil"/>
              <w:left w:val="nil"/>
              <w:bottom w:val="single" w:color="auto" w:sz="4" w:space="0"/>
              <w:right w:val="single" w:color="auto" w:sz="4" w:space="0"/>
            </w:tcBorders>
            <w:shd w:val="clear" w:color="auto" w:fill="auto"/>
            <w:vAlign w:val="center"/>
          </w:tcPr>
          <w:p w14:paraId="71B3F48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31FAFE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6E154C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9775C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49E6FE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84E693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9F402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315</w:t>
            </w:r>
          </w:p>
        </w:tc>
        <w:tc>
          <w:tcPr>
            <w:tcW w:w="2098" w:type="pct"/>
            <w:tcBorders>
              <w:top w:val="nil"/>
              <w:left w:val="nil"/>
              <w:bottom w:val="single" w:color="auto" w:sz="4" w:space="0"/>
              <w:right w:val="single" w:color="auto" w:sz="4" w:space="0"/>
            </w:tcBorders>
            <w:shd w:val="clear" w:color="auto" w:fill="auto"/>
            <w:vAlign w:val="center"/>
          </w:tcPr>
          <w:p w14:paraId="00E9BAC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269CB00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F91120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5BF17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52ABC9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661006F">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31483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316</w:t>
            </w:r>
          </w:p>
        </w:tc>
        <w:tc>
          <w:tcPr>
            <w:tcW w:w="2098" w:type="pct"/>
            <w:tcBorders>
              <w:top w:val="nil"/>
              <w:left w:val="nil"/>
              <w:bottom w:val="single" w:color="auto" w:sz="4" w:space="0"/>
              <w:right w:val="single" w:color="auto" w:sz="4" w:space="0"/>
            </w:tcBorders>
            <w:shd w:val="clear" w:color="auto" w:fill="auto"/>
            <w:vAlign w:val="center"/>
          </w:tcPr>
          <w:p w14:paraId="021F52A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07293D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9A0E4E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5A26B5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7A7BDD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06FB7C47">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6AADA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317</w:t>
            </w:r>
          </w:p>
        </w:tc>
        <w:tc>
          <w:tcPr>
            <w:tcW w:w="2098" w:type="pct"/>
            <w:tcBorders>
              <w:top w:val="nil"/>
              <w:left w:val="nil"/>
              <w:bottom w:val="single" w:color="auto" w:sz="4" w:space="0"/>
              <w:right w:val="single" w:color="auto" w:sz="4" w:space="0"/>
            </w:tcBorders>
            <w:shd w:val="clear" w:color="auto" w:fill="auto"/>
            <w:vAlign w:val="center"/>
          </w:tcPr>
          <w:p w14:paraId="596D0A69">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6B0C54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7E4C65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CACFB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41DDED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63F36DD">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269FB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318</w:t>
            </w:r>
          </w:p>
        </w:tc>
        <w:tc>
          <w:tcPr>
            <w:tcW w:w="2098" w:type="pct"/>
            <w:tcBorders>
              <w:top w:val="nil"/>
              <w:left w:val="nil"/>
              <w:bottom w:val="single" w:color="auto" w:sz="4" w:space="0"/>
              <w:right w:val="single" w:color="auto" w:sz="4" w:space="0"/>
            </w:tcBorders>
            <w:shd w:val="clear" w:color="auto" w:fill="auto"/>
            <w:vAlign w:val="center"/>
          </w:tcPr>
          <w:p w14:paraId="2ADB5022">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4CACFA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9A22FE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19A8B21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8BF248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05E8869">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46919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319</w:t>
            </w:r>
          </w:p>
        </w:tc>
        <w:tc>
          <w:tcPr>
            <w:tcW w:w="2098" w:type="pct"/>
            <w:tcBorders>
              <w:top w:val="nil"/>
              <w:left w:val="nil"/>
              <w:bottom w:val="single" w:color="auto" w:sz="4" w:space="0"/>
              <w:right w:val="single" w:color="auto" w:sz="4" w:space="0"/>
            </w:tcBorders>
            <w:shd w:val="clear" w:color="auto" w:fill="auto"/>
            <w:vAlign w:val="center"/>
          </w:tcPr>
          <w:p w14:paraId="65A687D1">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5CF348C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D01CBE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C890E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661564B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30E44B39">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5F297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320</w:t>
            </w:r>
          </w:p>
        </w:tc>
        <w:tc>
          <w:tcPr>
            <w:tcW w:w="2098" w:type="pct"/>
            <w:tcBorders>
              <w:top w:val="nil"/>
              <w:left w:val="nil"/>
              <w:bottom w:val="single" w:color="auto" w:sz="4" w:space="0"/>
              <w:right w:val="single" w:color="auto" w:sz="4" w:space="0"/>
            </w:tcBorders>
            <w:shd w:val="clear" w:color="auto" w:fill="auto"/>
            <w:vAlign w:val="center"/>
          </w:tcPr>
          <w:p w14:paraId="3398FF16">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3F1E12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87457C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3F9EE6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62F5BDC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06365264">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9EFD91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321</w:t>
            </w:r>
          </w:p>
        </w:tc>
        <w:tc>
          <w:tcPr>
            <w:tcW w:w="2098" w:type="pct"/>
            <w:tcBorders>
              <w:top w:val="nil"/>
              <w:left w:val="nil"/>
              <w:bottom w:val="single" w:color="auto" w:sz="4" w:space="0"/>
              <w:right w:val="single" w:color="auto" w:sz="4" w:space="0"/>
            </w:tcBorders>
            <w:shd w:val="clear" w:color="auto" w:fill="auto"/>
            <w:vAlign w:val="center"/>
          </w:tcPr>
          <w:p w14:paraId="21E08C9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4B7BC0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D3C0A2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836.92</w:t>
            </w:r>
          </w:p>
        </w:tc>
        <w:tc>
          <w:tcPr>
            <w:tcW w:w="718" w:type="pct"/>
            <w:tcBorders>
              <w:top w:val="nil"/>
              <w:left w:val="nil"/>
              <w:bottom w:val="single" w:color="auto" w:sz="4" w:space="0"/>
              <w:right w:val="single" w:color="auto" w:sz="4" w:space="0"/>
            </w:tcBorders>
            <w:shd w:val="clear" w:color="auto" w:fill="auto"/>
            <w:noWrap/>
            <w:vAlign w:val="center"/>
          </w:tcPr>
          <w:p w14:paraId="16A5DDA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6F6AEA3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25626.49 </w:t>
            </w:r>
          </w:p>
        </w:tc>
      </w:tr>
      <w:tr w14:paraId="566B89A1">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B4F49A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322</w:t>
            </w:r>
          </w:p>
        </w:tc>
        <w:tc>
          <w:tcPr>
            <w:tcW w:w="2098" w:type="pct"/>
            <w:tcBorders>
              <w:top w:val="nil"/>
              <w:left w:val="nil"/>
              <w:bottom w:val="single" w:color="auto" w:sz="4" w:space="0"/>
              <w:right w:val="single" w:color="auto" w:sz="4" w:space="0"/>
            </w:tcBorders>
            <w:shd w:val="clear" w:color="auto" w:fill="auto"/>
            <w:vAlign w:val="center"/>
          </w:tcPr>
          <w:p w14:paraId="5ABCA289">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3E920FB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69C20C9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356B94F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352.83 </w:t>
            </w:r>
          </w:p>
        </w:tc>
        <w:tc>
          <w:tcPr>
            <w:tcW w:w="869" w:type="pct"/>
            <w:tcBorders>
              <w:top w:val="nil"/>
              <w:left w:val="nil"/>
              <w:bottom w:val="single" w:color="auto" w:sz="4" w:space="0"/>
              <w:right w:val="single" w:color="auto" w:sz="4" w:space="0"/>
            </w:tcBorders>
            <w:shd w:val="clear" w:color="auto" w:fill="auto"/>
            <w:noWrap/>
            <w:vAlign w:val="center"/>
          </w:tcPr>
          <w:p w14:paraId="0316B93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1411.32 </w:t>
            </w:r>
          </w:p>
        </w:tc>
      </w:tr>
      <w:tr w14:paraId="1A3A5EC5">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0C5B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323</w:t>
            </w:r>
          </w:p>
        </w:tc>
        <w:tc>
          <w:tcPr>
            <w:tcW w:w="2098" w:type="pct"/>
            <w:tcBorders>
              <w:top w:val="nil"/>
              <w:left w:val="nil"/>
              <w:bottom w:val="single" w:color="auto" w:sz="4" w:space="0"/>
              <w:right w:val="single" w:color="auto" w:sz="4" w:space="0"/>
            </w:tcBorders>
            <w:shd w:val="clear" w:color="auto" w:fill="auto"/>
            <w:vAlign w:val="center"/>
          </w:tcPr>
          <w:p w14:paraId="11664DF0">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229B876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6C6B6F9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10.00</w:t>
            </w:r>
          </w:p>
        </w:tc>
        <w:tc>
          <w:tcPr>
            <w:tcW w:w="718" w:type="pct"/>
            <w:tcBorders>
              <w:top w:val="nil"/>
              <w:left w:val="nil"/>
              <w:bottom w:val="single" w:color="auto" w:sz="4" w:space="0"/>
              <w:right w:val="single" w:color="auto" w:sz="4" w:space="0"/>
            </w:tcBorders>
            <w:shd w:val="clear" w:color="auto" w:fill="auto"/>
            <w:noWrap/>
            <w:vAlign w:val="center"/>
          </w:tcPr>
          <w:p w14:paraId="39D102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43429D6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832.30 </w:t>
            </w:r>
          </w:p>
        </w:tc>
      </w:tr>
      <w:tr w14:paraId="6671183E">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E550F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324</w:t>
            </w:r>
          </w:p>
        </w:tc>
        <w:tc>
          <w:tcPr>
            <w:tcW w:w="2098" w:type="pct"/>
            <w:tcBorders>
              <w:top w:val="nil"/>
              <w:left w:val="nil"/>
              <w:bottom w:val="single" w:color="auto" w:sz="4" w:space="0"/>
              <w:right w:val="single" w:color="auto" w:sz="4" w:space="0"/>
            </w:tcBorders>
            <w:shd w:val="clear" w:color="auto" w:fill="auto"/>
            <w:vAlign w:val="center"/>
          </w:tcPr>
          <w:p w14:paraId="2000E0CB">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7C43A5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4D3CA9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28.21</w:t>
            </w:r>
          </w:p>
        </w:tc>
        <w:tc>
          <w:tcPr>
            <w:tcW w:w="718" w:type="pct"/>
            <w:tcBorders>
              <w:top w:val="nil"/>
              <w:left w:val="nil"/>
              <w:bottom w:val="single" w:color="auto" w:sz="4" w:space="0"/>
              <w:right w:val="single" w:color="auto" w:sz="4" w:space="0"/>
            </w:tcBorders>
            <w:shd w:val="clear" w:color="auto" w:fill="auto"/>
            <w:noWrap/>
            <w:vAlign w:val="center"/>
          </w:tcPr>
          <w:p w14:paraId="7061710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5ECB7D3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2890.68 </w:t>
            </w:r>
          </w:p>
        </w:tc>
      </w:tr>
      <w:tr w14:paraId="4BE04BC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66CF00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325</w:t>
            </w:r>
          </w:p>
        </w:tc>
        <w:tc>
          <w:tcPr>
            <w:tcW w:w="2098" w:type="pct"/>
            <w:tcBorders>
              <w:top w:val="nil"/>
              <w:left w:val="nil"/>
              <w:bottom w:val="single" w:color="auto" w:sz="4" w:space="0"/>
              <w:right w:val="single" w:color="auto" w:sz="4" w:space="0"/>
            </w:tcBorders>
            <w:shd w:val="clear" w:color="auto" w:fill="auto"/>
            <w:vAlign w:val="center"/>
          </w:tcPr>
          <w:p w14:paraId="42A3031B">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292C762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5C4366F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15.00</w:t>
            </w:r>
          </w:p>
        </w:tc>
        <w:tc>
          <w:tcPr>
            <w:tcW w:w="718" w:type="pct"/>
            <w:tcBorders>
              <w:top w:val="nil"/>
              <w:left w:val="nil"/>
              <w:bottom w:val="single" w:color="auto" w:sz="4" w:space="0"/>
              <w:right w:val="single" w:color="auto" w:sz="4" w:space="0"/>
            </w:tcBorders>
            <w:shd w:val="clear" w:color="auto" w:fill="auto"/>
            <w:noWrap/>
            <w:vAlign w:val="center"/>
          </w:tcPr>
          <w:p w14:paraId="428D53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217370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68.40 </w:t>
            </w:r>
          </w:p>
        </w:tc>
      </w:tr>
      <w:tr w14:paraId="109CD402">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8BAA65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326</w:t>
            </w:r>
          </w:p>
        </w:tc>
        <w:tc>
          <w:tcPr>
            <w:tcW w:w="2098" w:type="pct"/>
            <w:tcBorders>
              <w:top w:val="nil"/>
              <w:left w:val="nil"/>
              <w:bottom w:val="single" w:color="auto" w:sz="4" w:space="0"/>
              <w:right w:val="single" w:color="auto" w:sz="4" w:space="0"/>
            </w:tcBorders>
            <w:shd w:val="clear" w:color="auto" w:fill="auto"/>
            <w:vAlign w:val="center"/>
          </w:tcPr>
          <w:p w14:paraId="3C361B58">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5083C0F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63EB6BC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C43B2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c>
          <w:tcPr>
            <w:tcW w:w="869" w:type="pct"/>
            <w:tcBorders>
              <w:top w:val="nil"/>
              <w:left w:val="nil"/>
              <w:bottom w:val="single" w:color="auto" w:sz="4" w:space="0"/>
              <w:right w:val="single" w:color="auto" w:sz="4" w:space="0"/>
            </w:tcBorders>
            <w:shd w:val="clear" w:color="auto" w:fill="auto"/>
            <w:noWrap/>
            <w:vAlign w:val="center"/>
          </w:tcPr>
          <w:p w14:paraId="26D13C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r>
      <w:tr w14:paraId="3F02C844">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AD44D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327</w:t>
            </w:r>
          </w:p>
        </w:tc>
        <w:tc>
          <w:tcPr>
            <w:tcW w:w="2098" w:type="pct"/>
            <w:tcBorders>
              <w:top w:val="nil"/>
              <w:left w:val="nil"/>
              <w:bottom w:val="single" w:color="auto" w:sz="4" w:space="0"/>
              <w:right w:val="single" w:color="auto" w:sz="4" w:space="0"/>
            </w:tcBorders>
            <w:shd w:val="clear" w:color="auto" w:fill="auto"/>
            <w:vAlign w:val="center"/>
          </w:tcPr>
          <w:p w14:paraId="60C681C0">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256D152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1EEF76D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C8FE5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c>
          <w:tcPr>
            <w:tcW w:w="869" w:type="pct"/>
            <w:tcBorders>
              <w:top w:val="nil"/>
              <w:left w:val="nil"/>
              <w:bottom w:val="single" w:color="auto" w:sz="4" w:space="0"/>
              <w:right w:val="single" w:color="auto" w:sz="4" w:space="0"/>
            </w:tcBorders>
            <w:shd w:val="clear" w:color="auto" w:fill="auto"/>
            <w:noWrap/>
            <w:vAlign w:val="center"/>
          </w:tcPr>
          <w:p w14:paraId="5CCD530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r>
      <w:tr w14:paraId="41A869EC">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58C51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328</w:t>
            </w:r>
          </w:p>
        </w:tc>
        <w:tc>
          <w:tcPr>
            <w:tcW w:w="2098" w:type="pct"/>
            <w:tcBorders>
              <w:top w:val="nil"/>
              <w:left w:val="nil"/>
              <w:bottom w:val="single" w:color="auto" w:sz="4" w:space="0"/>
              <w:right w:val="single" w:color="auto" w:sz="4" w:space="0"/>
            </w:tcBorders>
            <w:shd w:val="clear" w:color="auto" w:fill="auto"/>
            <w:vAlign w:val="center"/>
          </w:tcPr>
          <w:p w14:paraId="139E24DC">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5481FB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2DE7D77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5101EC8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082C154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7BF48345">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508A7A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329</w:t>
            </w:r>
          </w:p>
        </w:tc>
        <w:tc>
          <w:tcPr>
            <w:tcW w:w="2098" w:type="pct"/>
            <w:tcBorders>
              <w:top w:val="nil"/>
              <w:left w:val="nil"/>
              <w:bottom w:val="single" w:color="auto" w:sz="4" w:space="0"/>
              <w:right w:val="single" w:color="auto" w:sz="4" w:space="0"/>
            </w:tcBorders>
            <w:shd w:val="clear" w:color="auto" w:fill="auto"/>
            <w:vAlign w:val="center"/>
          </w:tcPr>
          <w:p w14:paraId="50974DAE">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6C9E171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FB41BC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36.18</w:t>
            </w:r>
          </w:p>
        </w:tc>
        <w:tc>
          <w:tcPr>
            <w:tcW w:w="718" w:type="pct"/>
            <w:tcBorders>
              <w:top w:val="nil"/>
              <w:left w:val="nil"/>
              <w:bottom w:val="single" w:color="auto" w:sz="4" w:space="0"/>
              <w:right w:val="single" w:color="auto" w:sz="4" w:space="0"/>
            </w:tcBorders>
            <w:shd w:val="clear" w:color="auto" w:fill="auto"/>
            <w:noWrap/>
            <w:vAlign w:val="center"/>
          </w:tcPr>
          <w:p w14:paraId="09AE30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2F3FB77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2430.57 </w:t>
            </w:r>
          </w:p>
        </w:tc>
      </w:tr>
      <w:tr w14:paraId="2DB20974">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9E1846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330</w:t>
            </w:r>
          </w:p>
        </w:tc>
        <w:tc>
          <w:tcPr>
            <w:tcW w:w="2098" w:type="pct"/>
            <w:tcBorders>
              <w:top w:val="nil"/>
              <w:left w:val="nil"/>
              <w:bottom w:val="single" w:color="auto" w:sz="4" w:space="0"/>
              <w:right w:val="single" w:color="auto" w:sz="4" w:space="0"/>
            </w:tcBorders>
            <w:shd w:val="clear" w:color="auto" w:fill="auto"/>
            <w:vAlign w:val="center"/>
          </w:tcPr>
          <w:p w14:paraId="709FD31F">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4DE1C09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08E544B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1B674B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7877B8C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r>
      <w:tr w14:paraId="4AE5624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93403B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331</w:t>
            </w:r>
          </w:p>
        </w:tc>
        <w:tc>
          <w:tcPr>
            <w:tcW w:w="2098" w:type="pct"/>
            <w:tcBorders>
              <w:top w:val="nil"/>
              <w:left w:val="nil"/>
              <w:bottom w:val="single" w:color="auto" w:sz="4" w:space="0"/>
              <w:right w:val="single" w:color="auto" w:sz="4" w:space="0"/>
            </w:tcBorders>
            <w:shd w:val="clear" w:color="auto" w:fill="auto"/>
            <w:vAlign w:val="center"/>
          </w:tcPr>
          <w:p w14:paraId="777966BB">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2.型号:1D01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42721B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0F1753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00A6A9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466E06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26CC413">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3E881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332</w:t>
            </w:r>
          </w:p>
        </w:tc>
        <w:tc>
          <w:tcPr>
            <w:tcW w:w="2098" w:type="pct"/>
            <w:tcBorders>
              <w:top w:val="nil"/>
              <w:left w:val="nil"/>
              <w:bottom w:val="single" w:color="auto" w:sz="4" w:space="0"/>
              <w:right w:val="single" w:color="auto" w:sz="4" w:space="0"/>
            </w:tcBorders>
            <w:shd w:val="clear" w:color="auto" w:fill="auto"/>
            <w:vAlign w:val="center"/>
          </w:tcPr>
          <w:p w14:paraId="013DB1FC">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376D3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0CC6473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4B4AB8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15A9D8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8141A26">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786CAC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333</w:t>
            </w:r>
          </w:p>
        </w:tc>
        <w:tc>
          <w:tcPr>
            <w:tcW w:w="2098" w:type="pct"/>
            <w:tcBorders>
              <w:top w:val="nil"/>
              <w:left w:val="nil"/>
              <w:bottom w:val="single" w:color="auto" w:sz="4" w:space="0"/>
              <w:right w:val="single" w:color="auto" w:sz="4" w:space="0"/>
            </w:tcBorders>
            <w:shd w:val="clear" w:color="auto" w:fill="auto"/>
            <w:vAlign w:val="center"/>
          </w:tcPr>
          <w:p w14:paraId="3FF5367E">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55AF50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DCCF6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F683C3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5641CB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2FFF5A41">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877FE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334</w:t>
            </w:r>
          </w:p>
        </w:tc>
        <w:tc>
          <w:tcPr>
            <w:tcW w:w="2098" w:type="pct"/>
            <w:tcBorders>
              <w:top w:val="nil"/>
              <w:left w:val="nil"/>
              <w:bottom w:val="single" w:color="auto" w:sz="4" w:space="0"/>
              <w:right w:val="single" w:color="auto" w:sz="4" w:space="0"/>
            </w:tcBorders>
            <w:shd w:val="clear" w:color="auto" w:fill="auto"/>
            <w:vAlign w:val="center"/>
          </w:tcPr>
          <w:p w14:paraId="7E077C2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2.型号:1D04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9ECCC3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7C806A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C6F8F1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593B7D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E6F744A">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E95BE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335</w:t>
            </w:r>
          </w:p>
        </w:tc>
        <w:tc>
          <w:tcPr>
            <w:tcW w:w="2098" w:type="pct"/>
            <w:tcBorders>
              <w:top w:val="nil"/>
              <w:left w:val="nil"/>
              <w:bottom w:val="single" w:color="auto" w:sz="4" w:space="0"/>
              <w:right w:val="single" w:color="auto" w:sz="4" w:space="0"/>
            </w:tcBorders>
            <w:shd w:val="clear" w:color="auto" w:fill="auto"/>
            <w:vAlign w:val="center"/>
          </w:tcPr>
          <w:p w14:paraId="2F529727">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1.名称:进线柜</w:t>
            </w:r>
            <w:r>
              <w:rPr>
                <w:rFonts w:hint="eastAsia" w:ascii="仿宋" w:hAnsi="仿宋" w:eastAsia="仿宋" w:cs="仿宋"/>
                <w:sz w:val="18"/>
                <w:szCs w:val="18"/>
              </w:rPr>
              <w:br w:type="textWrapping"/>
            </w:r>
            <w:r>
              <w:rPr>
                <w:rFonts w:hint="eastAsia" w:ascii="仿宋" w:hAnsi="仿宋" w:eastAsia="仿宋" w:cs="仿宋"/>
                <w:sz w:val="18"/>
                <w:szCs w:val="18"/>
              </w:rPr>
              <w:t>2.型号:2D01</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6FDF76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B394F4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22ECC6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62FD087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CA29D0E">
        <w:tblPrEx>
          <w:tblCellMar>
            <w:top w:w="0" w:type="dxa"/>
            <w:left w:w="108" w:type="dxa"/>
            <w:bottom w:w="0" w:type="dxa"/>
            <w:right w:w="108" w:type="dxa"/>
          </w:tblCellMar>
        </w:tblPrEx>
        <w:trPr>
          <w:trHeight w:val="34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D27C6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336</w:t>
            </w:r>
          </w:p>
        </w:tc>
        <w:tc>
          <w:tcPr>
            <w:tcW w:w="2098" w:type="pct"/>
            <w:tcBorders>
              <w:top w:val="nil"/>
              <w:left w:val="nil"/>
              <w:bottom w:val="single" w:color="auto" w:sz="4" w:space="0"/>
              <w:right w:val="single" w:color="auto" w:sz="4" w:space="0"/>
            </w:tcBorders>
            <w:shd w:val="clear" w:color="auto" w:fill="auto"/>
            <w:vAlign w:val="center"/>
          </w:tcPr>
          <w:p w14:paraId="05550098">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2.型号:2D02</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19610CC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6E6CA6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1878C3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2FF614B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4C086336">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195A2B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337</w:t>
            </w:r>
          </w:p>
        </w:tc>
        <w:tc>
          <w:tcPr>
            <w:tcW w:w="2098" w:type="pct"/>
            <w:tcBorders>
              <w:top w:val="nil"/>
              <w:left w:val="nil"/>
              <w:bottom w:val="single" w:color="auto" w:sz="4" w:space="0"/>
              <w:right w:val="single" w:color="auto" w:sz="4" w:space="0"/>
            </w:tcBorders>
            <w:shd w:val="clear" w:color="auto" w:fill="auto"/>
            <w:vAlign w:val="center"/>
          </w:tcPr>
          <w:p w14:paraId="4703CA70">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2.型号:2D03</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7C259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4EF483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F0422D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58B075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39FFC3B2">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E3397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338</w:t>
            </w:r>
          </w:p>
        </w:tc>
        <w:tc>
          <w:tcPr>
            <w:tcW w:w="2098" w:type="pct"/>
            <w:tcBorders>
              <w:top w:val="nil"/>
              <w:left w:val="nil"/>
              <w:bottom w:val="single" w:color="auto" w:sz="4" w:space="0"/>
              <w:right w:val="single" w:color="auto" w:sz="4" w:space="0"/>
            </w:tcBorders>
            <w:shd w:val="clear" w:color="auto" w:fill="auto"/>
            <w:vAlign w:val="center"/>
          </w:tcPr>
          <w:p w14:paraId="78F4A5E5">
            <w:pPr>
              <w:adjustRightInd/>
              <w:snapToGrid/>
              <w:spacing w:after="0"/>
              <w:rPr>
                <w:rFonts w:hint="eastAsia" w:ascii="仿宋" w:hAnsi="仿宋" w:eastAsia="仿宋" w:cs="仿宋"/>
                <w:sz w:val="18"/>
                <w:szCs w:val="18"/>
              </w:rPr>
            </w:pPr>
            <w:r>
              <w:rPr>
                <w:rFonts w:hint="eastAsia" w:ascii="仿宋" w:hAnsi="仿宋" w:eastAsia="仿宋" w:cs="仿宋"/>
                <w:sz w:val="18"/>
                <w:szCs w:val="18"/>
              </w:rPr>
              <w:t>低压开关柜(屏)</w:t>
            </w:r>
            <w:r>
              <w:rPr>
                <w:rFonts w:hint="eastAsia" w:ascii="仿宋" w:hAnsi="仿宋" w:eastAsia="仿宋" w:cs="仿宋"/>
                <w:sz w:val="18"/>
                <w:szCs w:val="18"/>
              </w:rPr>
              <w:br w:type="textWrapping"/>
            </w:r>
            <w:r>
              <w:rPr>
                <w:rFonts w:hint="eastAsia" w:ascii="仿宋" w:hAnsi="仿宋" w:eastAsia="仿宋" w:cs="仿宋"/>
                <w:sz w:val="18"/>
                <w:szCs w:val="18"/>
              </w:rPr>
              <w:t>1.名称:出线柜</w:t>
            </w:r>
            <w:r>
              <w:rPr>
                <w:rFonts w:hint="eastAsia" w:ascii="仿宋" w:hAnsi="仿宋" w:eastAsia="仿宋" w:cs="仿宋"/>
                <w:sz w:val="18"/>
                <w:szCs w:val="18"/>
              </w:rPr>
              <w:br w:type="textWrapping"/>
            </w:r>
            <w:r>
              <w:rPr>
                <w:rFonts w:hint="eastAsia" w:ascii="仿宋" w:hAnsi="仿宋" w:eastAsia="仿宋" w:cs="仿宋"/>
                <w:sz w:val="18"/>
                <w:szCs w:val="18"/>
              </w:rPr>
              <w:t>2.型号:2D04</w:t>
            </w:r>
            <w:r>
              <w:rPr>
                <w:rFonts w:hint="eastAsia" w:ascii="仿宋" w:hAnsi="仿宋" w:eastAsia="仿宋" w:cs="仿宋"/>
                <w:sz w:val="18"/>
                <w:szCs w:val="18"/>
              </w:rPr>
              <w:br w:type="textWrapping"/>
            </w:r>
            <w:r>
              <w:rPr>
                <w:rFonts w:hint="eastAsia" w:ascii="仿宋" w:hAnsi="仿宋" w:eastAsia="仿宋" w:cs="仿宋"/>
                <w:sz w:val="18"/>
                <w:szCs w:val="18"/>
              </w:rPr>
              <w:t>3. 规格：800*1000*2200   4. 工作内容：包括但不限于设备购买、运输、保管，设备本体及附件组装固定、防护罩安装固定、接地、堵洞、调试等。5.母线配置规格：满足图纸设计要求</w:t>
            </w:r>
          </w:p>
        </w:tc>
        <w:tc>
          <w:tcPr>
            <w:tcW w:w="343" w:type="pct"/>
            <w:tcBorders>
              <w:top w:val="nil"/>
              <w:left w:val="nil"/>
              <w:bottom w:val="single" w:color="auto" w:sz="4" w:space="0"/>
              <w:right w:val="single" w:color="auto" w:sz="4" w:space="0"/>
            </w:tcBorders>
            <w:shd w:val="clear" w:color="auto" w:fill="auto"/>
            <w:vAlign w:val="center"/>
          </w:tcPr>
          <w:p w14:paraId="71B398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07C4AB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45A74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c>
          <w:tcPr>
            <w:tcW w:w="869" w:type="pct"/>
            <w:tcBorders>
              <w:top w:val="nil"/>
              <w:left w:val="nil"/>
              <w:bottom w:val="single" w:color="auto" w:sz="4" w:space="0"/>
              <w:right w:val="single" w:color="auto" w:sz="4" w:space="0"/>
            </w:tcBorders>
            <w:shd w:val="clear" w:color="auto" w:fill="auto"/>
            <w:noWrap/>
            <w:vAlign w:val="center"/>
          </w:tcPr>
          <w:p w14:paraId="0E66094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1588.28 </w:t>
            </w:r>
          </w:p>
        </w:tc>
      </w:tr>
      <w:tr w14:paraId="18C9376C">
        <w:tblPrEx>
          <w:tblCellMar>
            <w:top w:w="0" w:type="dxa"/>
            <w:left w:w="108" w:type="dxa"/>
            <w:bottom w:w="0" w:type="dxa"/>
            <w:right w:w="108" w:type="dxa"/>
          </w:tblCellMar>
        </w:tblPrEx>
        <w:trPr>
          <w:trHeight w:val="27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BB9A5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339</w:t>
            </w:r>
          </w:p>
        </w:tc>
        <w:tc>
          <w:tcPr>
            <w:tcW w:w="2098" w:type="pct"/>
            <w:tcBorders>
              <w:top w:val="nil"/>
              <w:left w:val="nil"/>
              <w:bottom w:val="single" w:color="auto" w:sz="4" w:space="0"/>
              <w:right w:val="single" w:color="auto" w:sz="4" w:space="0"/>
            </w:tcBorders>
            <w:shd w:val="clear" w:color="auto" w:fill="auto"/>
            <w:vAlign w:val="center"/>
          </w:tcPr>
          <w:p w14:paraId="24A18717">
            <w:pPr>
              <w:adjustRightInd/>
              <w:snapToGrid/>
              <w:spacing w:after="0"/>
              <w:rPr>
                <w:rFonts w:hint="eastAsia" w:ascii="仿宋" w:hAnsi="仿宋" w:eastAsia="仿宋" w:cs="仿宋"/>
                <w:sz w:val="18"/>
                <w:szCs w:val="18"/>
              </w:rPr>
            </w:pPr>
            <w:r>
              <w:rPr>
                <w:rFonts w:hint="eastAsia" w:ascii="仿宋" w:hAnsi="仿宋" w:eastAsia="仿宋" w:cs="仿宋"/>
                <w:sz w:val="18"/>
                <w:szCs w:val="18"/>
              </w:rPr>
              <w:t>模拟屏</w:t>
            </w:r>
            <w:r>
              <w:rPr>
                <w:rFonts w:hint="eastAsia" w:ascii="仿宋" w:hAnsi="仿宋" w:eastAsia="仿宋" w:cs="仿宋"/>
                <w:sz w:val="18"/>
                <w:szCs w:val="18"/>
              </w:rPr>
              <w:br w:type="textWrapping"/>
            </w:r>
            <w:r>
              <w:rPr>
                <w:rFonts w:hint="eastAsia" w:ascii="仿宋" w:hAnsi="仿宋" w:eastAsia="仿宋" w:cs="仿宋"/>
                <w:sz w:val="18"/>
                <w:szCs w:val="18"/>
              </w:rPr>
              <w:t>1.名称:模拟板</w:t>
            </w:r>
            <w:r>
              <w:rPr>
                <w:rFonts w:hint="eastAsia" w:ascii="仿宋" w:hAnsi="仿宋" w:eastAsia="仿宋" w:cs="仿宋"/>
                <w:sz w:val="18"/>
                <w:szCs w:val="18"/>
              </w:rPr>
              <w:br w:type="textWrapping"/>
            </w:r>
            <w:r>
              <w:rPr>
                <w:rFonts w:hint="eastAsia" w:ascii="仿宋" w:hAnsi="仿宋" w:eastAsia="仿宋" w:cs="仿宋"/>
                <w:sz w:val="18"/>
                <w:szCs w:val="18"/>
              </w:rPr>
              <w:t>2.型号:</w:t>
            </w:r>
            <w:r>
              <w:rPr>
                <w:rFonts w:hint="eastAsia" w:ascii="仿宋" w:hAnsi="仿宋" w:eastAsia="仿宋" w:cs="仿宋"/>
                <w:sz w:val="18"/>
                <w:szCs w:val="18"/>
              </w:rPr>
              <w:br w:type="textWrapping"/>
            </w:r>
            <w:r>
              <w:rPr>
                <w:rFonts w:hint="eastAsia" w:ascii="仿宋" w:hAnsi="仿宋" w:eastAsia="仿宋" w:cs="仿宋"/>
                <w:sz w:val="18"/>
                <w:szCs w:val="18"/>
              </w:rPr>
              <w:t>3.规格:按设计要求</w:t>
            </w:r>
            <w:r>
              <w:rPr>
                <w:rFonts w:hint="eastAsia" w:ascii="仿宋" w:hAnsi="仿宋" w:eastAsia="仿宋" w:cs="仿宋"/>
                <w:sz w:val="18"/>
                <w:szCs w:val="18"/>
              </w:rPr>
              <w:br w:type="textWrapping"/>
            </w:r>
            <w:r>
              <w:rPr>
                <w:rFonts w:hint="eastAsia" w:ascii="仿宋" w:hAnsi="仿宋" w:eastAsia="仿宋" w:cs="仿宋"/>
                <w:sz w:val="18"/>
                <w:szCs w:val="18"/>
              </w:rPr>
              <w:t>4.种类:能直观显示变配电各回路运行状态</w:t>
            </w:r>
            <w:r>
              <w:rPr>
                <w:rFonts w:hint="eastAsia" w:ascii="仿宋" w:hAnsi="仿宋" w:eastAsia="仿宋" w:cs="仿宋"/>
                <w:sz w:val="18"/>
                <w:szCs w:val="18"/>
              </w:rPr>
              <w:br w:type="textWrapping"/>
            </w:r>
            <w:r>
              <w:rPr>
                <w:rFonts w:hint="eastAsia" w:ascii="仿宋" w:hAnsi="仿宋" w:eastAsia="仿宋" w:cs="仿宋"/>
                <w:sz w:val="18"/>
                <w:szCs w:val="18"/>
              </w:rPr>
              <w:t>5.基础型钢形式、规格:按设计要求</w:t>
            </w:r>
            <w:r>
              <w:rPr>
                <w:rFonts w:hint="eastAsia" w:ascii="仿宋" w:hAnsi="仿宋" w:eastAsia="仿宋" w:cs="仿宋"/>
                <w:sz w:val="18"/>
                <w:szCs w:val="18"/>
              </w:rPr>
              <w:br w:type="textWrapping"/>
            </w:r>
            <w:r>
              <w:rPr>
                <w:rFonts w:hint="eastAsia" w:ascii="仿宋" w:hAnsi="仿宋" w:eastAsia="仿宋" w:cs="仿宋"/>
                <w:sz w:val="18"/>
                <w:szCs w:val="18"/>
              </w:rPr>
              <w:t>6.接线端子材质、规格:按设计要求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7.端子板外部接线材质、规格:按设计要求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8.小母线材质、规格:按设计要求</w:t>
            </w:r>
            <w:r>
              <w:rPr>
                <w:rFonts w:hint="eastAsia" w:ascii="仿宋" w:hAnsi="仿宋" w:eastAsia="仿宋" w:cs="仿宋"/>
                <w:sz w:val="18"/>
                <w:szCs w:val="18"/>
              </w:rPr>
              <w:br w:type="textWrapping"/>
            </w:r>
            <w:r>
              <w:rPr>
                <w:rFonts w:hint="eastAsia" w:ascii="仿宋" w:hAnsi="仿宋" w:eastAsia="仿宋" w:cs="仿宋"/>
                <w:sz w:val="18"/>
                <w:szCs w:val="18"/>
              </w:rPr>
              <w:t>9.屏边规格:按设计要求</w:t>
            </w:r>
          </w:p>
        </w:tc>
        <w:tc>
          <w:tcPr>
            <w:tcW w:w="343" w:type="pct"/>
            <w:tcBorders>
              <w:top w:val="nil"/>
              <w:left w:val="nil"/>
              <w:bottom w:val="single" w:color="auto" w:sz="4" w:space="0"/>
              <w:right w:val="single" w:color="auto" w:sz="4" w:space="0"/>
            </w:tcBorders>
            <w:shd w:val="clear" w:color="auto" w:fill="auto"/>
            <w:vAlign w:val="center"/>
          </w:tcPr>
          <w:p w14:paraId="6BDEBC4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487A44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4595FD3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c>
          <w:tcPr>
            <w:tcW w:w="869" w:type="pct"/>
            <w:tcBorders>
              <w:top w:val="nil"/>
              <w:left w:val="nil"/>
              <w:bottom w:val="single" w:color="auto" w:sz="4" w:space="0"/>
              <w:right w:val="single" w:color="auto" w:sz="4" w:space="0"/>
            </w:tcBorders>
            <w:shd w:val="clear" w:color="auto" w:fill="auto"/>
            <w:noWrap/>
            <w:vAlign w:val="center"/>
          </w:tcPr>
          <w:p w14:paraId="4A28D4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3890.38 </w:t>
            </w:r>
          </w:p>
        </w:tc>
      </w:tr>
      <w:tr w14:paraId="006D2BB2">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B6AA33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340</w:t>
            </w:r>
          </w:p>
        </w:tc>
        <w:tc>
          <w:tcPr>
            <w:tcW w:w="2098" w:type="pct"/>
            <w:tcBorders>
              <w:top w:val="nil"/>
              <w:left w:val="nil"/>
              <w:bottom w:val="single" w:color="auto" w:sz="4" w:space="0"/>
              <w:right w:val="single" w:color="auto" w:sz="4" w:space="0"/>
            </w:tcBorders>
            <w:shd w:val="clear" w:color="auto" w:fill="auto"/>
            <w:vAlign w:val="center"/>
          </w:tcPr>
          <w:p w14:paraId="5B2E42F6">
            <w:pPr>
              <w:adjustRightInd/>
              <w:snapToGrid/>
              <w:spacing w:after="0"/>
              <w:rPr>
                <w:rFonts w:hint="eastAsia" w:ascii="仿宋" w:hAnsi="仿宋" w:eastAsia="仿宋" w:cs="仿宋"/>
                <w:sz w:val="18"/>
                <w:szCs w:val="18"/>
              </w:rPr>
            </w:pPr>
            <w:r>
              <w:rPr>
                <w:rFonts w:hint="eastAsia" w:ascii="仿宋" w:hAnsi="仿宋" w:eastAsia="仿宋" w:cs="仿宋"/>
                <w:sz w:val="18"/>
                <w:szCs w:val="18"/>
              </w:rPr>
              <w:t>除湿机</w:t>
            </w:r>
            <w:r>
              <w:rPr>
                <w:rFonts w:hint="eastAsia" w:ascii="仿宋" w:hAnsi="仿宋" w:eastAsia="仿宋" w:cs="仿宋"/>
                <w:sz w:val="18"/>
                <w:szCs w:val="18"/>
              </w:rPr>
              <w:br w:type="textWrapping"/>
            </w:r>
            <w:r>
              <w:rPr>
                <w:rFonts w:hint="eastAsia" w:ascii="仿宋" w:hAnsi="仿宋" w:eastAsia="仿宋" w:cs="仿宋"/>
                <w:sz w:val="18"/>
                <w:szCs w:val="18"/>
              </w:rPr>
              <w:t>1.名称:除湿机</w:t>
            </w:r>
            <w:r>
              <w:rPr>
                <w:rFonts w:hint="eastAsia" w:ascii="仿宋" w:hAnsi="仿宋" w:eastAsia="仿宋" w:cs="仿宋"/>
                <w:sz w:val="18"/>
                <w:szCs w:val="18"/>
              </w:rPr>
              <w:br w:type="textWrapping"/>
            </w:r>
            <w:r>
              <w:rPr>
                <w:rFonts w:hint="eastAsia" w:ascii="仿宋" w:hAnsi="仿宋" w:eastAsia="仿宋" w:cs="仿宋"/>
                <w:sz w:val="18"/>
                <w:szCs w:val="18"/>
              </w:rPr>
              <w:t>2.型号：6KW</w:t>
            </w:r>
            <w:r>
              <w:rPr>
                <w:rFonts w:hint="eastAsia" w:ascii="仿宋" w:hAnsi="仿宋" w:eastAsia="仿宋" w:cs="仿宋"/>
                <w:sz w:val="18"/>
                <w:szCs w:val="18"/>
              </w:rPr>
              <w:br w:type="textWrapping"/>
            </w:r>
            <w:r>
              <w:rPr>
                <w:rFonts w:hint="eastAsia" w:ascii="仿宋" w:hAnsi="仿宋" w:eastAsia="仿宋" w:cs="仿宋"/>
                <w:sz w:val="18"/>
                <w:szCs w:val="18"/>
              </w:rPr>
              <w:t>3.工作内容:设备采购、运输、保管，本体安装、二次回路线缆布放、线缆连接、调试及按设计及规范要求其他施工内容</w:t>
            </w:r>
          </w:p>
        </w:tc>
        <w:tc>
          <w:tcPr>
            <w:tcW w:w="343" w:type="pct"/>
            <w:tcBorders>
              <w:top w:val="nil"/>
              <w:left w:val="nil"/>
              <w:bottom w:val="single" w:color="auto" w:sz="4" w:space="0"/>
              <w:right w:val="single" w:color="auto" w:sz="4" w:space="0"/>
            </w:tcBorders>
            <w:shd w:val="clear" w:color="auto" w:fill="auto"/>
            <w:vAlign w:val="center"/>
          </w:tcPr>
          <w:p w14:paraId="534A3E6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FD27FE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748BF4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c>
          <w:tcPr>
            <w:tcW w:w="869" w:type="pct"/>
            <w:tcBorders>
              <w:top w:val="nil"/>
              <w:left w:val="nil"/>
              <w:bottom w:val="single" w:color="auto" w:sz="4" w:space="0"/>
              <w:right w:val="single" w:color="auto" w:sz="4" w:space="0"/>
            </w:tcBorders>
            <w:shd w:val="clear" w:color="auto" w:fill="auto"/>
            <w:noWrap/>
            <w:vAlign w:val="center"/>
          </w:tcPr>
          <w:p w14:paraId="3EF56BB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2071.04 </w:t>
            </w:r>
          </w:p>
        </w:tc>
      </w:tr>
      <w:tr w14:paraId="772DE12F">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7365FB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341</w:t>
            </w:r>
          </w:p>
        </w:tc>
        <w:tc>
          <w:tcPr>
            <w:tcW w:w="2098" w:type="pct"/>
            <w:tcBorders>
              <w:top w:val="nil"/>
              <w:left w:val="nil"/>
              <w:bottom w:val="single" w:color="auto" w:sz="4" w:space="0"/>
              <w:right w:val="single" w:color="auto" w:sz="4" w:space="0"/>
            </w:tcBorders>
            <w:shd w:val="clear" w:color="auto" w:fill="auto"/>
            <w:vAlign w:val="center"/>
          </w:tcPr>
          <w:p w14:paraId="3230BFE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3.规格:0.4KV电力电缆WDZB-YJY-3x95+2x50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159324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9479D6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240.69</w:t>
            </w:r>
          </w:p>
        </w:tc>
        <w:tc>
          <w:tcPr>
            <w:tcW w:w="718" w:type="pct"/>
            <w:tcBorders>
              <w:top w:val="nil"/>
              <w:left w:val="nil"/>
              <w:bottom w:val="single" w:color="auto" w:sz="4" w:space="0"/>
              <w:right w:val="single" w:color="auto" w:sz="4" w:space="0"/>
            </w:tcBorders>
            <w:shd w:val="clear" w:color="auto" w:fill="auto"/>
            <w:noWrap/>
            <w:vAlign w:val="center"/>
          </w:tcPr>
          <w:p w14:paraId="68D0F50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050F352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7369.93 </w:t>
            </w:r>
          </w:p>
        </w:tc>
      </w:tr>
      <w:tr w14:paraId="21DB675A">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88AC15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342</w:t>
            </w:r>
          </w:p>
        </w:tc>
        <w:tc>
          <w:tcPr>
            <w:tcW w:w="2098" w:type="pct"/>
            <w:tcBorders>
              <w:top w:val="nil"/>
              <w:left w:val="nil"/>
              <w:bottom w:val="single" w:color="auto" w:sz="4" w:space="0"/>
              <w:right w:val="single" w:color="auto" w:sz="4" w:space="0"/>
            </w:tcBorders>
            <w:shd w:val="clear" w:color="auto" w:fill="auto"/>
            <w:vAlign w:val="center"/>
          </w:tcPr>
          <w:p w14:paraId="257A1EFC">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3.规格:0.4KV电力电缆WDZB-YJY-3x70+2x35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35E0E8F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013CC5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273.34</w:t>
            </w:r>
          </w:p>
        </w:tc>
        <w:tc>
          <w:tcPr>
            <w:tcW w:w="718" w:type="pct"/>
            <w:tcBorders>
              <w:top w:val="nil"/>
              <w:left w:val="nil"/>
              <w:bottom w:val="single" w:color="auto" w:sz="4" w:space="0"/>
              <w:right w:val="single" w:color="auto" w:sz="4" w:space="0"/>
            </w:tcBorders>
            <w:shd w:val="clear" w:color="auto" w:fill="auto"/>
            <w:noWrap/>
            <w:vAlign w:val="center"/>
          </w:tcPr>
          <w:p w14:paraId="26A4E62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2AF8C9E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8369.67 </w:t>
            </w:r>
          </w:p>
        </w:tc>
      </w:tr>
      <w:tr w14:paraId="027BB9A2">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204585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343</w:t>
            </w:r>
          </w:p>
        </w:tc>
        <w:tc>
          <w:tcPr>
            <w:tcW w:w="2098" w:type="pct"/>
            <w:tcBorders>
              <w:top w:val="nil"/>
              <w:left w:val="nil"/>
              <w:bottom w:val="single" w:color="auto" w:sz="4" w:space="0"/>
              <w:right w:val="single" w:color="auto" w:sz="4" w:space="0"/>
            </w:tcBorders>
            <w:shd w:val="clear" w:color="auto" w:fill="auto"/>
            <w:vAlign w:val="center"/>
          </w:tcPr>
          <w:p w14:paraId="18230BB8">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2.型号:3*95+2*50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2B675A2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3B1BF2F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2BAB325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352.83 </w:t>
            </w:r>
          </w:p>
        </w:tc>
        <w:tc>
          <w:tcPr>
            <w:tcW w:w="869" w:type="pct"/>
            <w:tcBorders>
              <w:top w:val="nil"/>
              <w:left w:val="nil"/>
              <w:bottom w:val="single" w:color="auto" w:sz="4" w:space="0"/>
              <w:right w:val="single" w:color="auto" w:sz="4" w:space="0"/>
            </w:tcBorders>
            <w:shd w:val="clear" w:color="auto" w:fill="auto"/>
            <w:noWrap/>
            <w:vAlign w:val="center"/>
          </w:tcPr>
          <w:p w14:paraId="51953DE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1411.32 </w:t>
            </w:r>
          </w:p>
        </w:tc>
      </w:tr>
      <w:tr w14:paraId="1A67A1F4">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A508A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344</w:t>
            </w:r>
          </w:p>
        </w:tc>
        <w:tc>
          <w:tcPr>
            <w:tcW w:w="2098" w:type="pct"/>
            <w:tcBorders>
              <w:top w:val="nil"/>
              <w:left w:val="nil"/>
              <w:bottom w:val="single" w:color="auto" w:sz="4" w:space="0"/>
              <w:right w:val="single" w:color="auto" w:sz="4" w:space="0"/>
            </w:tcBorders>
            <w:shd w:val="clear" w:color="auto" w:fill="auto"/>
            <w:vAlign w:val="center"/>
          </w:tcPr>
          <w:p w14:paraId="53EB4FC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2.型号:3*70+2*35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7EBD65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5390B7C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15DF021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352.83 </w:t>
            </w:r>
          </w:p>
        </w:tc>
        <w:tc>
          <w:tcPr>
            <w:tcW w:w="869" w:type="pct"/>
            <w:tcBorders>
              <w:top w:val="nil"/>
              <w:left w:val="nil"/>
              <w:bottom w:val="single" w:color="auto" w:sz="4" w:space="0"/>
              <w:right w:val="single" w:color="auto" w:sz="4" w:space="0"/>
            </w:tcBorders>
            <w:shd w:val="clear" w:color="auto" w:fill="auto"/>
            <w:noWrap/>
            <w:vAlign w:val="center"/>
          </w:tcPr>
          <w:p w14:paraId="441DE8D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1411.32 </w:t>
            </w:r>
          </w:p>
        </w:tc>
      </w:tr>
      <w:tr w14:paraId="4C9BDB6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6C455F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345</w:t>
            </w:r>
          </w:p>
        </w:tc>
        <w:tc>
          <w:tcPr>
            <w:tcW w:w="2098" w:type="pct"/>
            <w:tcBorders>
              <w:top w:val="nil"/>
              <w:left w:val="nil"/>
              <w:bottom w:val="single" w:color="auto" w:sz="4" w:space="0"/>
              <w:right w:val="single" w:color="auto" w:sz="4" w:space="0"/>
            </w:tcBorders>
            <w:shd w:val="clear" w:color="auto" w:fill="auto"/>
            <w:vAlign w:val="center"/>
          </w:tcPr>
          <w:p w14:paraId="71E7BFDE">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1.名称:基础槽钢</w:t>
            </w:r>
            <w:r>
              <w:rPr>
                <w:rFonts w:hint="eastAsia" w:ascii="仿宋" w:hAnsi="仿宋" w:eastAsia="仿宋" w:cs="仿宋"/>
                <w:sz w:val="18"/>
                <w:szCs w:val="18"/>
              </w:rPr>
              <w:br w:type="textWrapping"/>
            </w:r>
            <w:r>
              <w:rPr>
                <w:rFonts w:hint="eastAsia" w:ascii="仿宋" w:hAnsi="仿宋" w:eastAsia="仿宋" w:cs="仿宋"/>
                <w:sz w:val="18"/>
                <w:szCs w:val="18"/>
              </w:rPr>
              <w:t>2.材质:</w:t>
            </w:r>
            <w:r>
              <w:rPr>
                <w:rFonts w:hint="eastAsia" w:ascii="仿宋" w:hAnsi="仿宋" w:eastAsia="仿宋" w:cs="仿宋"/>
                <w:sz w:val="18"/>
                <w:szCs w:val="18"/>
              </w:rPr>
              <w:br w:type="textWrapping"/>
            </w:r>
            <w:r>
              <w:rPr>
                <w:rFonts w:hint="eastAsia" w:ascii="仿宋" w:hAnsi="仿宋" w:eastAsia="仿宋" w:cs="仿宋"/>
                <w:sz w:val="18"/>
                <w:szCs w:val="18"/>
              </w:rPr>
              <w:t>3.规格:10#</w:t>
            </w:r>
          </w:p>
        </w:tc>
        <w:tc>
          <w:tcPr>
            <w:tcW w:w="343" w:type="pct"/>
            <w:tcBorders>
              <w:top w:val="nil"/>
              <w:left w:val="nil"/>
              <w:bottom w:val="single" w:color="auto" w:sz="4" w:space="0"/>
              <w:right w:val="single" w:color="auto" w:sz="4" w:space="0"/>
            </w:tcBorders>
            <w:shd w:val="clear" w:color="auto" w:fill="auto"/>
            <w:vAlign w:val="center"/>
          </w:tcPr>
          <w:p w14:paraId="045A34F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米</w:t>
            </w:r>
          </w:p>
        </w:tc>
        <w:tc>
          <w:tcPr>
            <w:tcW w:w="640" w:type="pct"/>
            <w:tcBorders>
              <w:top w:val="nil"/>
              <w:left w:val="nil"/>
              <w:bottom w:val="single" w:color="auto" w:sz="4" w:space="0"/>
              <w:right w:val="single" w:color="auto" w:sz="4" w:space="0"/>
            </w:tcBorders>
            <w:shd w:val="clear" w:color="auto" w:fill="auto"/>
            <w:noWrap/>
            <w:vAlign w:val="center"/>
          </w:tcPr>
          <w:p w14:paraId="3000225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13.00</w:t>
            </w:r>
          </w:p>
        </w:tc>
        <w:tc>
          <w:tcPr>
            <w:tcW w:w="718" w:type="pct"/>
            <w:tcBorders>
              <w:top w:val="nil"/>
              <w:left w:val="nil"/>
              <w:bottom w:val="single" w:color="auto" w:sz="4" w:space="0"/>
              <w:right w:val="single" w:color="auto" w:sz="4" w:space="0"/>
            </w:tcBorders>
            <w:shd w:val="clear" w:color="auto" w:fill="auto"/>
            <w:noWrap/>
            <w:vAlign w:val="center"/>
          </w:tcPr>
          <w:p w14:paraId="4EFF14C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83.23 </w:t>
            </w:r>
          </w:p>
        </w:tc>
        <w:tc>
          <w:tcPr>
            <w:tcW w:w="869" w:type="pct"/>
            <w:tcBorders>
              <w:top w:val="nil"/>
              <w:left w:val="nil"/>
              <w:bottom w:val="single" w:color="auto" w:sz="4" w:space="0"/>
              <w:right w:val="single" w:color="auto" w:sz="4" w:space="0"/>
            </w:tcBorders>
            <w:shd w:val="clear" w:color="auto" w:fill="auto"/>
            <w:noWrap/>
            <w:vAlign w:val="center"/>
          </w:tcPr>
          <w:p w14:paraId="590397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1081.99 </w:t>
            </w:r>
          </w:p>
        </w:tc>
      </w:tr>
      <w:tr w14:paraId="78F70FB5">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5652F8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346</w:t>
            </w:r>
          </w:p>
        </w:tc>
        <w:tc>
          <w:tcPr>
            <w:tcW w:w="2098" w:type="pct"/>
            <w:tcBorders>
              <w:top w:val="nil"/>
              <w:left w:val="nil"/>
              <w:bottom w:val="single" w:color="auto" w:sz="4" w:space="0"/>
              <w:right w:val="single" w:color="auto" w:sz="4" w:space="0"/>
            </w:tcBorders>
            <w:shd w:val="clear" w:color="auto" w:fill="auto"/>
            <w:vAlign w:val="center"/>
          </w:tcPr>
          <w:p w14:paraId="45713F06">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6066C57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3F0C8C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36.00</w:t>
            </w:r>
          </w:p>
        </w:tc>
        <w:tc>
          <w:tcPr>
            <w:tcW w:w="718" w:type="pct"/>
            <w:tcBorders>
              <w:top w:val="nil"/>
              <w:left w:val="nil"/>
              <w:bottom w:val="single" w:color="auto" w:sz="4" w:space="0"/>
              <w:right w:val="single" w:color="auto" w:sz="4" w:space="0"/>
            </w:tcBorders>
            <w:shd w:val="clear" w:color="auto" w:fill="auto"/>
            <w:noWrap/>
            <w:vAlign w:val="center"/>
          </w:tcPr>
          <w:p w14:paraId="5680F6C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624C4C8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3688.92 </w:t>
            </w:r>
          </w:p>
        </w:tc>
      </w:tr>
      <w:tr w14:paraId="7E8B089B">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C1E102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347</w:t>
            </w:r>
          </w:p>
        </w:tc>
        <w:tc>
          <w:tcPr>
            <w:tcW w:w="2098" w:type="pct"/>
            <w:tcBorders>
              <w:top w:val="nil"/>
              <w:left w:val="nil"/>
              <w:bottom w:val="single" w:color="auto" w:sz="4" w:space="0"/>
              <w:right w:val="single" w:color="auto" w:sz="4" w:space="0"/>
            </w:tcBorders>
            <w:shd w:val="clear" w:color="auto" w:fill="auto"/>
            <w:vAlign w:val="center"/>
          </w:tcPr>
          <w:p w14:paraId="2206E2F1">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19A1CA2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7407D39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14.00</w:t>
            </w:r>
          </w:p>
        </w:tc>
        <w:tc>
          <w:tcPr>
            <w:tcW w:w="718" w:type="pct"/>
            <w:tcBorders>
              <w:top w:val="nil"/>
              <w:left w:val="nil"/>
              <w:bottom w:val="single" w:color="auto" w:sz="4" w:space="0"/>
              <w:right w:val="single" w:color="auto" w:sz="4" w:space="0"/>
            </w:tcBorders>
            <w:shd w:val="clear" w:color="auto" w:fill="auto"/>
            <w:noWrap/>
            <w:vAlign w:val="center"/>
          </w:tcPr>
          <w:p w14:paraId="53F5CA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09656FE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63.84 </w:t>
            </w:r>
          </w:p>
        </w:tc>
      </w:tr>
      <w:tr w14:paraId="1A52F1A3">
        <w:tblPrEx>
          <w:tblCellMar>
            <w:top w:w="0" w:type="dxa"/>
            <w:left w:w="108" w:type="dxa"/>
            <w:bottom w:w="0" w:type="dxa"/>
            <w:right w:w="108" w:type="dxa"/>
          </w:tblCellMar>
        </w:tblPrEx>
        <w:trPr>
          <w:trHeight w:val="20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D11682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348</w:t>
            </w:r>
          </w:p>
        </w:tc>
        <w:tc>
          <w:tcPr>
            <w:tcW w:w="2098" w:type="pct"/>
            <w:tcBorders>
              <w:top w:val="nil"/>
              <w:left w:val="nil"/>
              <w:bottom w:val="single" w:color="auto" w:sz="4" w:space="0"/>
              <w:right w:val="single" w:color="auto" w:sz="4" w:space="0"/>
            </w:tcBorders>
            <w:shd w:val="clear" w:color="auto" w:fill="auto"/>
            <w:vAlign w:val="center"/>
          </w:tcPr>
          <w:p w14:paraId="0CA4B4F2">
            <w:pPr>
              <w:adjustRightInd/>
              <w:snapToGrid/>
              <w:spacing w:after="0"/>
              <w:rPr>
                <w:rFonts w:hint="eastAsia" w:ascii="仿宋" w:hAnsi="仿宋" w:eastAsia="仿宋" w:cs="仿宋"/>
                <w:sz w:val="18"/>
                <w:szCs w:val="18"/>
              </w:rPr>
            </w:pPr>
            <w:r>
              <w:rPr>
                <w:rFonts w:hint="eastAsia" w:ascii="仿宋" w:hAnsi="仿宋" w:eastAsia="仿宋" w:cs="仿宋"/>
                <w:sz w:val="18"/>
                <w:szCs w:val="18"/>
              </w:rPr>
              <w:t>变电站防护用具</w:t>
            </w:r>
            <w:r>
              <w:rPr>
                <w:rFonts w:hint="eastAsia" w:ascii="仿宋" w:hAnsi="仿宋" w:eastAsia="仿宋" w:cs="仿宋"/>
                <w:sz w:val="18"/>
                <w:szCs w:val="18"/>
              </w:rPr>
              <w:br w:type="textWrapping"/>
            </w:r>
            <w:r>
              <w:rPr>
                <w:rFonts w:hint="eastAsia" w:ascii="仿宋" w:hAnsi="仿宋" w:eastAsia="仿宋" w:cs="仿宋"/>
                <w:sz w:val="18"/>
                <w:szCs w:val="18"/>
              </w:rPr>
              <w:t>1.名称：防护用品</w:t>
            </w:r>
            <w:r>
              <w:rPr>
                <w:rFonts w:hint="eastAsia" w:ascii="仿宋" w:hAnsi="仿宋" w:eastAsia="仿宋" w:cs="仿宋"/>
                <w:sz w:val="18"/>
                <w:szCs w:val="18"/>
              </w:rPr>
              <w:br w:type="textWrapping"/>
            </w:r>
            <w:r>
              <w:rPr>
                <w:rFonts w:hint="eastAsia" w:ascii="仿宋" w:hAnsi="仿宋" w:eastAsia="仿宋" w:cs="仿宋"/>
                <w:sz w:val="18"/>
                <w:szCs w:val="18"/>
              </w:rPr>
              <w:t>2.包含内容：包含工具箱、高压绝缘靴、绝缘鞋、绝缘垫、绝缘手套、安全帽、验电笔、接地线、标识牌、安全工具校验费、挡鼠板、专门防盗锁及储物柜按规范要求其他配套设置</w:t>
            </w:r>
            <w:r>
              <w:rPr>
                <w:rFonts w:hint="eastAsia" w:ascii="仿宋" w:hAnsi="仿宋" w:eastAsia="仿宋" w:cs="仿宋"/>
                <w:sz w:val="18"/>
                <w:szCs w:val="18"/>
              </w:rPr>
              <w:br w:type="textWrapping"/>
            </w:r>
            <w:r>
              <w:rPr>
                <w:rFonts w:hint="eastAsia" w:ascii="仿宋" w:hAnsi="仿宋" w:eastAsia="仿宋" w:cs="仿宋"/>
                <w:sz w:val="18"/>
                <w:szCs w:val="18"/>
              </w:rPr>
              <w:t>3.计算规则：按变电室使用数量以“项”为单位计算</w:t>
            </w:r>
          </w:p>
        </w:tc>
        <w:tc>
          <w:tcPr>
            <w:tcW w:w="343" w:type="pct"/>
            <w:tcBorders>
              <w:top w:val="nil"/>
              <w:left w:val="nil"/>
              <w:bottom w:val="single" w:color="auto" w:sz="4" w:space="0"/>
              <w:right w:val="single" w:color="auto" w:sz="4" w:space="0"/>
            </w:tcBorders>
            <w:shd w:val="clear" w:color="auto" w:fill="auto"/>
            <w:vAlign w:val="center"/>
          </w:tcPr>
          <w:p w14:paraId="094BE7F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项</w:t>
            </w:r>
          </w:p>
        </w:tc>
        <w:tc>
          <w:tcPr>
            <w:tcW w:w="640" w:type="pct"/>
            <w:tcBorders>
              <w:top w:val="nil"/>
              <w:left w:val="nil"/>
              <w:bottom w:val="single" w:color="auto" w:sz="4" w:space="0"/>
              <w:right w:val="single" w:color="auto" w:sz="4" w:space="0"/>
            </w:tcBorders>
            <w:shd w:val="clear" w:color="auto" w:fill="auto"/>
            <w:noWrap/>
            <w:vAlign w:val="center"/>
          </w:tcPr>
          <w:p w14:paraId="22A53A4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006318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c>
          <w:tcPr>
            <w:tcW w:w="869" w:type="pct"/>
            <w:tcBorders>
              <w:top w:val="nil"/>
              <w:left w:val="nil"/>
              <w:bottom w:val="single" w:color="auto" w:sz="4" w:space="0"/>
              <w:right w:val="single" w:color="auto" w:sz="4" w:space="0"/>
            </w:tcBorders>
            <w:shd w:val="clear" w:color="auto" w:fill="auto"/>
            <w:noWrap/>
            <w:vAlign w:val="center"/>
          </w:tcPr>
          <w:p w14:paraId="49CBBF7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5932.25 </w:t>
            </w:r>
          </w:p>
        </w:tc>
      </w:tr>
      <w:tr w14:paraId="1B9BC5B0">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375623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349</w:t>
            </w:r>
          </w:p>
        </w:tc>
        <w:tc>
          <w:tcPr>
            <w:tcW w:w="2098" w:type="pct"/>
            <w:tcBorders>
              <w:top w:val="nil"/>
              <w:left w:val="nil"/>
              <w:bottom w:val="single" w:color="auto" w:sz="4" w:space="0"/>
              <w:right w:val="single" w:color="auto" w:sz="4" w:space="0"/>
            </w:tcBorders>
            <w:shd w:val="clear" w:color="auto" w:fill="auto"/>
            <w:vAlign w:val="center"/>
          </w:tcPr>
          <w:p w14:paraId="4FDF90D6">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接地装置</w:t>
            </w:r>
            <w:r>
              <w:rPr>
                <w:rFonts w:hint="eastAsia" w:ascii="仿宋" w:hAnsi="仿宋" w:eastAsia="仿宋" w:cs="仿宋"/>
                <w:sz w:val="18"/>
                <w:szCs w:val="18"/>
              </w:rPr>
              <w:br w:type="textWrapping"/>
            </w:r>
            <w:r>
              <w:rPr>
                <w:rFonts w:hint="eastAsia" w:ascii="仿宋" w:hAnsi="仿宋" w:eastAsia="仿宋" w:cs="仿宋"/>
                <w:sz w:val="18"/>
                <w:szCs w:val="18"/>
              </w:rPr>
              <w:t>1.名称:接地网调试</w:t>
            </w:r>
            <w:r>
              <w:rPr>
                <w:rFonts w:hint="eastAsia" w:ascii="仿宋" w:hAnsi="仿宋" w:eastAsia="仿宋" w:cs="仿宋"/>
                <w:sz w:val="18"/>
                <w:szCs w:val="18"/>
              </w:rPr>
              <w:br w:type="textWrapping"/>
            </w:r>
            <w:r>
              <w:rPr>
                <w:rFonts w:hint="eastAsia" w:ascii="仿宋" w:hAnsi="仿宋" w:eastAsia="仿宋" w:cs="仿宋"/>
                <w:sz w:val="18"/>
                <w:szCs w:val="18"/>
              </w:rPr>
              <w:t>2.类别:详见图纸</w:t>
            </w:r>
          </w:p>
        </w:tc>
        <w:tc>
          <w:tcPr>
            <w:tcW w:w="343" w:type="pct"/>
            <w:tcBorders>
              <w:top w:val="nil"/>
              <w:left w:val="nil"/>
              <w:bottom w:val="single" w:color="auto" w:sz="4" w:space="0"/>
              <w:right w:val="single" w:color="auto" w:sz="4" w:space="0"/>
            </w:tcBorders>
            <w:shd w:val="clear" w:color="auto" w:fill="auto"/>
            <w:vAlign w:val="center"/>
          </w:tcPr>
          <w:p w14:paraId="777D992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系统/组</w:t>
            </w:r>
          </w:p>
        </w:tc>
        <w:tc>
          <w:tcPr>
            <w:tcW w:w="640" w:type="pct"/>
            <w:tcBorders>
              <w:top w:val="nil"/>
              <w:left w:val="nil"/>
              <w:bottom w:val="single" w:color="auto" w:sz="4" w:space="0"/>
              <w:right w:val="single" w:color="auto" w:sz="4" w:space="0"/>
            </w:tcBorders>
            <w:shd w:val="clear" w:color="auto" w:fill="auto"/>
            <w:noWrap/>
            <w:vAlign w:val="center"/>
          </w:tcPr>
          <w:p w14:paraId="3919D0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9E7D75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c>
          <w:tcPr>
            <w:tcW w:w="869" w:type="pct"/>
            <w:tcBorders>
              <w:top w:val="nil"/>
              <w:left w:val="nil"/>
              <w:bottom w:val="single" w:color="auto" w:sz="4" w:space="0"/>
              <w:right w:val="single" w:color="auto" w:sz="4" w:space="0"/>
            </w:tcBorders>
            <w:shd w:val="clear" w:color="auto" w:fill="auto"/>
            <w:noWrap/>
            <w:vAlign w:val="center"/>
          </w:tcPr>
          <w:p w14:paraId="7E95D5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2045.41 </w:t>
            </w:r>
          </w:p>
        </w:tc>
      </w:tr>
      <w:tr w14:paraId="564FF5F3">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829C2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350</w:t>
            </w:r>
          </w:p>
        </w:tc>
        <w:tc>
          <w:tcPr>
            <w:tcW w:w="2098" w:type="pct"/>
            <w:tcBorders>
              <w:top w:val="nil"/>
              <w:left w:val="nil"/>
              <w:bottom w:val="single" w:color="auto" w:sz="4" w:space="0"/>
              <w:right w:val="single" w:color="auto" w:sz="4" w:space="0"/>
            </w:tcBorders>
            <w:shd w:val="clear" w:color="auto" w:fill="auto"/>
            <w:vAlign w:val="center"/>
          </w:tcPr>
          <w:p w14:paraId="384F444A">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1.名称:送配电调试（2组低压柜）</w:t>
            </w:r>
            <w:r>
              <w:rPr>
                <w:rFonts w:hint="eastAsia" w:ascii="仿宋" w:hAnsi="仿宋" w:eastAsia="仿宋" w:cs="仿宋"/>
                <w:sz w:val="18"/>
                <w:szCs w:val="18"/>
              </w:rPr>
              <w:br w:type="textWrapping"/>
            </w:r>
            <w:r>
              <w:rPr>
                <w:rFonts w:hint="eastAsia" w:ascii="仿宋" w:hAnsi="仿宋" w:eastAsia="仿宋" w:cs="仿宋"/>
                <w:sz w:val="18"/>
                <w:szCs w:val="18"/>
              </w:rPr>
              <w:t>2.电压等级(kV):1KV</w:t>
            </w:r>
          </w:p>
        </w:tc>
        <w:tc>
          <w:tcPr>
            <w:tcW w:w="343" w:type="pct"/>
            <w:tcBorders>
              <w:top w:val="nil"/>
              <w:left w:val="nil"/>
              <w:bottom w:val="single" w:color="auto" w:sz="4" w:space="0"/>
              <w:right w:val="single" w:color="auto" w:sz="4" w:space="0"/>
            </w:tcBorders>
            <w:shd w:val="clear" w:color="auto" w:fill="auto"/>
            <w:vAlign w:val="center"/>
          </w:tcPr>
          <w:p w14:paraId="3B55E2F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429C9C7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3D1CF88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c>
          <w:tcPr>
            <w:tcW w:w="869" w:type="pct"/>
            <w:tcBorders>
              <w:top w:val="nil"/>
              <w:left w:val="nil"/>
              <w:bottom w:val="single" w:color="auto" w:sz="4" w:space="0"/>
              <w:right w:val="single" w:color="auto" w:sz="4" w:space="0"/>
            </w:tcBorders>
            <w:shd w:val="clear" w:color="auto" w:fill="auto"/>
            <w:noWrap/>
            <w:vAlign w:val="center"/>
          </w:tcPr>
          <w:p w14:paraId="2EDB51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2946.09 </w:t>
            </w:r>
          </w:p>
        </w:tc>
      </w:tr>
      <w:tr w14:paraId="6D0D1374">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69AE5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351</w:t>
            </w:r>
          </w:p>
        </w:tc>
        <w:tc>
          <w:tcPr>
            <w:tcW w:w="2098" w:type="pct"/>
            <w:tcBorders>
              <w:top w:val="nil"/>
              <w:left w:val="nil"/>
              <w:bottom w:val="single" w:color="auto" w:sz="4" w:space="0"/>
              <w:right w:val="single" w:color="auto" w:sz="4" w:space="0"/>
            </w:tcBorders>
            <w:shd w:val="clear" w:color="auto" w:fill="auto"/>
            <w:vAlign w:val="center"/>
          </w:tcPr>
          <w:p w14:paraId="671E7BBC">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1.名称:镀锌扁钢</w:t>
            </w:r>
            <w:r>
              <w:rPr>
                <w:rFonts w:hint="eastAsia" w:ascii="仿宋" w:hAnsi="仿宋" w:eastAsia="仿宋" w:cs="仿宋"/>
                <w:sz w:val="18"/>
                <w:szCs w:val="18"/>
              </w:rPr>
              <w:br w:type="textWrapping"/>
            </w:r>
            <w:r>
              <w:rPr>
                <w:rFonts w:hint="eastAsia" w:ascii="仿宋" w:hAnsi="仿宋" w:eastAsia="仿宋" w:cs="仿宋"/>
                <w:sz w:val="18"/>
                <w:szCs w:val="18"/>
              </w:rPr>
              <w:t>2.材质:扁钢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4.安装部位:室内</w:t>
            </w:r>
            <w:r>
              <w:rPr>
                <w:rFonts w:hint="eastAsia" w:ascii="仿宋" w:hAnsi="仿宋" w:eastAsia="仿宋" w:cs="仿宋"/>
                <w:sz w:val="18"/>
                <w:szCs w:val="18"/>
              </w:rPr>
              <w:br w:type="textWrapping"/>
            </w:r>
            <w:r>
              <w:rPr>
                <w:rFonts w:hint="eastAsia" w:ascii="仿宋" w:hAnsi="仿宋" w:eastAsia="仿宋" w:cs="仿宋"/>
                <w:sz w:val="18"/>
                <w:szCs w:val="18"/>
              </w:rPr>
              <w:t>5.安装形式:明敷</w:t>
            </w:r>
          </w:p>
        </w:tc>
        <w:tc>
          <w:tcPr>
            <w:tcW w:w="343" w:type="pct"/>
            <w:tcBorders>
              <w:top w:val="nil"/>
              <w:left w:val="nil"/>
              <w:bottom w:val="single" w:color="auto" w:sz="4" w:space="0"/>
              <w:right w:val="single" w:color="auto" w:sz="4" w:space="0"/>
            </w:tcBorders>
            <w:shd w:val="clear" w:color="auto" w:fill="auto"/>
            <w:vAlign w:val="center"/>
          </w:tcPr>
          <w:p w14:paraId="449A2F8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5269615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38.60</w:t>
            </w:r>
          </w:p>
        </w:tc>
        <w:tc>
          <w:tcPr>
            <w:tcW w:w="718" w:type="pct"/>
            <w:tcBorders>
              <w:top w:val="nil"/>
              <w:left w:val="nil"/>
              <w:bottom w:val="single" w:color="auto" w:sz="4" w:space="0"/>
              <w:right w:val="single" w:color="auto" w:sz="4" w:space="0"/>
            </w:tcBorders>
            <w:shd w:val="clear" w:color="auto" w:fill="auto"/>
            <w:noWrap/>
            <w:vAlign w:val="center"/>
          </w:tcPr>
          <w:p w14:paraId="240AFC0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67.18 </w:t>
            </w:r>
          </w:p>
        </w:tc>
        <w:tc>
          <w:tcPr>
            <w:tcW w:w="869" w:type="pct"/>
            <w:tcBorders>
              <w:top w:val="nil"/>
              <w:left w:val="nil"/>
              <w:bottom w:val="single" w:color="auto" w:sz="4" w:space="0"/>
              <w:right w:val="single" w:color="auto" w:sz="4" w:space="0"/>
            </w:tcBorders>
            <w:shd w:val="clear" w:color="auto" w:fill="auto"/>
            <w:noWrap/>
            <w:vAlign w:val="center"/>
          </w:tcPr>
          <w:p w14:paraId="5E61F56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2593.15 </w:t>
            </w:r>
          </w:p>
        </w:tc>
      </w:tr>
      <w:tr w14:paraId="6938B685">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3AE029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352</w:t>
            </w:r>
          </w:p>
        </w:tc>
        <w:tc>
          <w:tcPr>
            <w:tcW w:w="2098" w:type="pct"/>
            <w:tcBorders>
              <w:top w:val="nil"/>
              <w:left w:val="nil"/>
              <w:bottom w:val="single" w:color="auto" w:sz="4" w:space="0"/>
              <w:right w:val="single" w:color="auto" w:sz="4" w:space="0"/>
            </w:tcBorders>
            <w:shd w:val="clear" w:color="auto" w:fill="auto"/>
            <w:vAlign w:val="center"/>
          </w:tcPr>
          <w:p w14:paraId="59D60959">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接地端子</w:t>
            </w:r>
            <w:r>
              <w:rPr>
                <w:rFonts w:hint="eastAsia" w:ascii="仿宋" w:hAnsi="仿宋" w:eastAsia="仿宋" w:cs="仿宋"/>
                <w:sz w:val="18"/>
                <w:szCs w:val="18"/>
              </w:rPr>
              <w:br w:type="textWrapping"/>
            </w:r>
            <w:r>
              <w:rPr>
                <w:rFonts w:hint="eastAsia" w:ascii="仿宋" w:hAnsi="仿宋" w:eastAsia="仿宋" w:cs="仿宋"/>
                <w:sz w:val="18"/>
                <w:szCs w:val="18"/>
              </w:rPr>
              <w:t>1.名称:接地端子</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3.综合内容：安装，测试</w:t>
            </w:r>
          </w:p>
        </w:tc>
        <w:tc>
          <w:tcPr>
            <w:tcW w:w="343" w:type="pct"/>
            <w:tcBorders>
              <w:top w:val="nil"/>
              <w:left w:val="nil"/>
              <w:bottom w:val="single" w:color="auto" w:sz="4" w:space="0"/>
              <w:right w:val="single" w:color="auto" w:sz="4" w:space="0"/>
            </w:tcBorders>
            <w:shd w:val="clear" w:color="auto" w:fill="auto"/>
            <w:vAlign w:val="center"/>
          </w:tcPr>
          <w:p w14:paraId="3602A5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套</w:t>
            </w:r>
          </w:p>
        </w:tc>
        <w:tc>
          <w:tcPr>
            <w:tcW w:w="640" w:type="pct"/>
            <w:tcBorders>
              <w:top w:val="nil"/>
              <w:left w:val="nil"/>
              <w:bottom w:val="single" w:color="auto" w:sz="4" w:space="0"/>
              <w:right w:val="single" w:color="auto" w:sz="4" w:space="0"/>
            </w:tcBorders>
            <w:shd w:val="clear" w:color="auto" w:fill="auto"/>
            <w:noWrap/>
            <w:vAlign w:val="center"/>
          </w:tcPr>
          <w:p w14:paraId="6CA872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w:t>
            </w:r>
          </w:p>
        </w:tc>
        <w:tc>
          <w:tcPr>
            <w:tcW w:w="718" w:type="pct"/>
            <w:tcBorders>
              <w:top w:val="nil"/>
              <w:left w:val="nil"/>
              <w:bottom w:val="single" w:color="auto" w:sz="4" w:space="0"/>
              <w:right w:val="single" w:color="auto" w:sz="4" w:space="0"/>
            </w:tcBorders>
            <w:shd w:val="clear" w:color="auto" w:fill="auto"/>
            <w:noWrap/>
            <w:vAlign w:val="center"/>
          </w:tcPr>
          <w:p w14:paraId="6752D6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c>
          <w:tcPr>
            <w:tcW w:w="869" w:type="pct"/>
            <w:tcBorders>
              <w:top w:val="nil"/>
              <w:left w:val="nil"/>
              <w:bottom w:val="single" w:color="auto" w:sz="4" w:space="0"/>
              <w:right w:val="single" w:color="auto" w:sz="4" w:space="0"/>
            </w:tcBorders>
            <w:shd w:val="clear" w:color="auto" w:fill="auto"/>
            <w:noWrap/>
            <w:vAlign w:val="center"/>
          </w:tcPr>
          <w:p w14:paraId="314AEBA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22.86 </w:t>
            </w:r>
          </w:p>
        </w:tc>
      </w:tr>
      <w:tr w14:paraId="1E9983FB">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7F45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353</w:t>
            </w:r>
          </w:p>
        </w:tc>
        <w:tc>
          <w:tcPr>
            <w:tcW w:w="2098" w:type="pct"/>
            <w:tcBorders>
              <w:top w:val="nil"/>
              <w:left w:val="nil"/>
              <w:bottom w:val="single" w:color="auto" w:sz="4" w:space="0"/>
              <w:right w:val="single" w:color="auto" w:sz="4" w:space="0"/>
            </w:tcBorders>
            <w:shd w:val="clear" w:color="auto" w:fill="auto"/>
            <w:vAlign w:val="center"/>
          </w:tcPr>
          <w:p w14:paraId="32BBB18E">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2E08F9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10B00D5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718" w:type="pct"/>
            <w:tcBorders>
              <w:top w:val="nil"/>
              <w:left w:val="nil"/>
              <w:bottom w:val="single" w:color="auto" w:sz="4" w:space="0"/>
              <w:right w:val="single" w:color="auto" w:sz="4" w:space="0"/>
            </w:tcBorders>
            <w:shd w:val="clear" w:color="auto" w:fill="auto"/>
            <w:noWrap/>
            <w:vAlign w:val="center"/>
          </w:tcPr>
          <w:p w14:paraId="0F8E84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32616.24 </w:t>
            </w:r>
          </w:p>
        </w:tc>
        <w:tc>
          <w:tcPr>
            <w:tcW w:w="869" w:type="pct"/>
            <w:tcBorders>
              <w:top w:val="nil"/>
              <w:left w:val="nil"/>
              <w:bottom w:val="single" w:color="auto" w:sz="4" w:space="0"/>
              <w:right w:val="single" w:color="auto" w:sz="4" w:space="0"/>
            </w:tcBorders>
            <w:shd w:val="clear" w:color="auto" w:fill="auto"/>
            <w:noWrap/>
            <w:vAlign w:val="center"/>
          </w:tcPr>
          <w:p w14:paraId="09EF0D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163081.20 </w:t>
            </w:r>
          </w:p>
        </w:tc>
      </w:tr>
      <w:tr w14:paraId="06521E04">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3A6460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354</w:t>
            </w:r>
          </w:p>
        </w:tc>
        <w:tc>
          <w:tcPr>
            <w:tcW w:w="2098" w:type="pct"/>
            <w:tcBorders>
              <w:top w:val="nil"/>
              <w:left w:val="nil"/>
              <w:bottom w:val="single" w:color="auto" w:sz="4" w:space="0"/>
              <w:right w:val="single" w:color="auto" w:sz="4" w:space="0"/>
            </w:tcBorders>
            <w:shd w:val="clear" w:color="auto" w:fill="auto"/>
            <w:vAlign w:val="center"/>
          </w:tcPr>
          <w:p w14:paraId="5B7E5C89">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混凝土直通分支型人孔井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03DDAE7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4D49537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16.00</w:t>
            </w:r>
          </w:p>
        </w:tc>
        <w:tc>
          <w:tcPr>
            <w:tcW w:w="718" w:type="pct"/>
            <w:tcBorders>
              <w:top w:val="nil"/>
              <w:left w:val="nil"/>
              <w:bottom w:val="single" w:color="auto" w:sz="4" w:space="0"/>
              <w:right w:val="single" w:color="auto" w:sz="4" w:space="0"/>
            </w:tcBorders>
            <w:shd w:val="clear" w:color="auto" w:fill="auto"/>
            <w:noWrap/>
            <w:vAlign w:val="center"/>
          </w:tcPr>
          <w:p w14:paraId="2DCD8F2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65614.24 </w:t>
            </w:r>
          </w:p>
        </w:tc>
        <w:tc>
          <w:tcPr>
            <w:tcW w:w="869" w:type="pct"/>
            <w:tcBorders>
              <w:top w:val="nil"/>
              <w:left w:val="nil"/>
              <w:bottom w:val="single" w:color="auto" w:sz="4" w:space="0"/>
              <w:right w:val="single" w:color="auto" w:sz="4" w:space="0"/>
            </w:tcBorders>
            <w:shd w:val="clear" w:color="auto" w:fill="auto"/>
            <w:noWrap/>
            <w:vAlign w:val="center"/>
          </w:tcPr>
          <w:p w14:paraId="170B2D4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1049827.84 </w:t>
            </w:r>
          </w:p>
        </w:tc>
      </w:tr>
      <w:tr w14:paraId="5AB0BD05">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0B3B1D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355</w:t>
            </w:r>
          </w:p>
        </w:tc>
        <w:tc>
          <w:tcPr>
            <w:tcW w:w="2098" w:type="pct"/>
            <w:tcBorders>
              <w:top w:val="nil"/>
              <w:left w:val="nil"/>
              <w:bottom w:val="single" w:color="auto" w:sz="4" w:space="0"/>
              <w:right w:val="single" w:color="auto" w:sz="4" w:space="0"/>
            </w:tcBorders>
            <w:shd w:val="clear" w:color="auto" w:fill="auto"/>
            <w:vAlign w:val="center"/>
          </w:tcPr>
          <w:p w14:paraId="12AA34A4">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混凝土直角型人孔井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20F408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0ACE5EA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530814D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55763.07 </w:t>
            </w:r>
          </w:p>
        </w:tc>
        <w:tc>
          <w:tcPr>
            <w:tcW w:w="869" w:type="pct"/>
            <w:tcBorders>
              <w:top w:val="nil"/>
              <w:left w:val="nil"/>
              <w:bottom w:val="single" w:color="auto" w:sz="4" w:space="0"/>
              <w:right w:val="single" w:color="auto" w:sz="4" w:space="0"/>
            </w:tcBorders>
            <w:shd w:val="clear" w:color="auto" w:fill="auto"/>
            <w:noWrap/>
            <w:vAlign w:val="center"/>
          </w:tcPr>
          <w:p w14:paraId="5E74E53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223052.28 </w:t>
            </w:r>
          </w:p>
        </w:tc>
      </w:tr>
      <w:tr w14:paraId="0EADEFF3">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2A7683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356</w:t>
            </w:r>
          </w:p>
        </w:tc>
        <w:tc>
          <w:tcPr>
            <w:tcW w:w="2098" w:type="pct"/>
            <w:tcBorders>
              <w:top w:val="nil"/>
              <w:left w:val="nil"/>
              <w:bottom w:val="single" w:color="auto" w:sz="4" w:space="0"/>
              <w:right w:val="single" w:color="auto" w:sz="4" w:space="0"/>
            </w:tcBorders>
            <w:shd w:val="clear" w:color="auto" w:fill="auto"/>
            <w:vAlign w:val="center"/>
          </w:tcPr>
          <w:p w14:paraId="1D3FE6CE">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混凝土四通型人孔井</w:t>
            </w:r>
            <w:r>
              <w:rPr>
                <w:rFonts w:hint="eastAsia" w:ascii="仿宋" w:hAnsi="仿宋" w:eastAsia="仿宋" w:cs="仿宋"/>
                <w:sz w:val="18"/>
                <w:szCs w:val="18"/>
              </w:rPr>
              <w:br w:type="textWrapping"/>
            </w:r>
            <w:r>
              <w:rPr>
                <w:rFonts w:hint="eastAsia" w:ascii="仿宋" w:hAnsi="仿宋" w:eastAsia="仿宋" w:cs="仿宋"/>
                <w:sz w:val="18"/>
                <w:szCs w:val="18"/>
              </w:rPr>
              <w:t>1.垫层、基础材质及厚度:C15商砼，100mm厚</w:t>
            </w:r>
            <w:r>
              <w:rPr>
                <w:rFonts w:hint="eastAsia" w:ascii="仿宋" w:hAnsi="仿宋" w:eastAsia="仿宋" w:cs="仿宋"/>
                <w:sz w:val="18"/>
                <w:szCs w:val="18"/>
              </w:rPr>
              <w:br w:type="textWrapping"/>
            </w:r>
            <w:r>
              <w:rPr>
                <w:rFonts w:hint="eastAsia" w:ascii="仿宋" w:hAnsi="仿宋" w:eastAsia="仿宋" w:cs="仿宋"/>
                <w:sz w:val="18"/>
                <w:szCs w:val="18"/>
              </w:rPr>
              <w:t>2.混凝土强度等级:C30</w:t>
            </w:r>
            <w:r>
              <w:rPr>
                <w:rFonts w:hint="eastAsia" w:ascii="仿宋" w:hAnsi="仿宋" w:eastAsia="仿宋" w:cs="仿宋"/>
                <w:sz w:val="18"/>
                <w:szCs w:val="18"/>
              </w:rPr>
              <w:br w:type="textWrapping"/>
            </w:r>
            <w:r>
              <w:rPr>
                <w:rFonts w:hint="eastAsia" w:ascii="仿宋" w:hAnsi="仿宋" w:eastAsia="仿宋" w:cs="仿宋"/>
                <w:sz w:val="18"/>
                <w:szCs w:val="18"/>
              </w:rPr>
              <w:t>3.井盖、井圈材质及规格:铸铁井盖尺寸满足设计要求</w:t>
            </w:r>
          </w:p>
        </w:tc>
        <w:tc>
          <w:tcPr>
            <w:tcW w:w="343" w:type="pct"/>
            <w:tcBorders>
              <w:top w:val="nil"/>
              <w:left w:val="nil"/>
              <w:bottom w:val="single" w:color="auto" w:sz="4" w:space="0"/>
              <w:right w:val="single" w:color="auto" w:sz="4" w:space="0"/>
            </w:tcBorders>
            <w:shd w:val="clear" w:color="auto" w:fill="auto"/>
            <w:vAlign w:val="center"/>
          </w:tcPr>
          <w:p w14:paraId="632A9D0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座</w:t>
            </w:r>
          </w:p>
        </w:tc>
        <w:tc>
          <w:tcPr>
            <w:tcW w:w="640" w:type="pct"/>
            <w:tcBorders>
              <w:top w:val="nil"/>
              <w:left w:val="nil"/>
              <w:bottom w:val="single" w:color="auto" w:sz="4" w:space="0"/>
              <w:right w:val="single" w:color="auto" w:sz="4" w:space="0"/>
            </w:tcBorders>
            <w:shd w:val="clear" w:color="auto" w:fill="auto"/>
            <w:noWrap/>
            <w:vAlign w:val="center"/>
          </w:tcPr>
          <w:p w14:paraId="6DCDB09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5.00</w:t>
            </w:r>
          </w:p>
        </w:tc>
        <w:tc>
          <w:tcPr>
            <w:tcW w:w="718" w:type="pct"/>
            <w:tcBorders>
              <w:top w:val="nil"/>
              <w:left w:val="nil"/>
              <w:bottom w:val="single" w:color="auto" w:sz="4" w:space="0"/>
              <w:right w:val="single" w:color="auto" w:sz="4" w:space="0"/>
            </w:tcBorders>
            <w:shd w:val="clear" w:color="auto" w:fill="auto"/>
            <w:noWrap/>
            <w:vAlign w:val="center"/>
          </w:tcPr>
          <w:p w14:paraId="1819FB1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53189.09 </w:t>
            </w:r>
          </w:p>
        </w:tc>
        <w:tc>
          <w:tcPr>
            <w:tcW w:w="869" w:type="pct"/>
            <w:tcBorders>
              <w:top w:val="nil"/>
              <w:left w:val="nil"/>
              <w:bottom w:val="single" w:color="auto" w:sz="4" w:space="0"/>
              <w:right w:val="single" w:color="auto" w:sz="4" w:space="0"/>
            </w:tcBorders>
            <w:shd w:val="clear" w:color="auto" w:fill="auto"/>
            <w:noWrap/>
            <w:vAlign w:val="center"/>
          </w:tcPr>
          <w:p w14:paraId="4A906FF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265945.45 </w:t>
            </w:r>
          </w:p>
        </w:tc>
      </w:tr>
      <w:tr w14:paraId="411E49C4">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E5FFA3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357</w:t>
            </w:r>
          </w:p>
        </w:tc>
        <w:tc>
          <w:tcPr>
            <w:tcW w:w="2098" w:type="pct"/>
            <w:tcBorders>
              <w:top w:val="nil"/>
              <w:left w:val="nil"/>
              <w:bottom w:val="single" w:color="auto" w:sz="4" w:space="0"/>
              <w:right w:val="single" w:color="auto" w:sz="4" w:space="0"/>
            </w:tcBorders>
            <w:shd w:val="clear" w:color="auto" w:fill="auto"/>
            <w:vAlign w:val="center"/>
          </w:tcPr>
          <w:p w14:paraId="6761C1BE">
            <w:pPr>
              <w:adjustRightInd/>
              <w:snapToGrid/>
              <w:spacing w:after="0"/>
              <w:rPr>
                <w:rFonts w:hint="eastAsia" w:ascii="仿宋" w:hAnsi="仿宋" w:eastAsia="仿宋" w:cs="仿宋"/>
                <w:sz w:val="18"/>
                <w:szCs w:val="18"/>
              </w:rPr>
            </w:pPr>
            <w:r>
              <w:rPr>
                <w:rFonts w:hint="eastAsia" w:ascii="仿宋" w:hAnsi="仿宋" w:eastAsia="仿宋" w:cs="仿宋"/>
                <w:sz w:val="18"/>
                <w:szCs w:val="18"/>
              </w:rPr>
              <w:t>挖沟槽土方</w:t>
            </w:r>
            <w:r>
              <w:rPr>
                <w:rFonts w:hint="eastAsia" w:ascii="仿宋" w:hAnsi="仿宋" w:eastAsia="仿宋" w:cs="仿宋"/>
                <w:sz w:val="18"/>
                <w:szCs w:val="18"/>
              </w:rPr>
              <w:br w:type="textWrapping"/>
            </w:r>
            <w:r>
              <w:rPr>
                <w:rFonts w:hint="eastAsia" w:ascii="仿宋" w:hAnsi="仿宋" w:eastAsia="仿宋" w:cs="仿宋"/>
                <w:sz w:val="18"/>
                <w:szCs w:val="18"/>
              </w:rPr>
              <w:t>1.土壤类别:综合考虑</w:t>
            </w:r>
            <w:r>
              <w:rPr>
                <w:rFonts w:hint="eastAsia" w:ascii="仿宋" w:hAnsi="仿宋" w:eastAsia="仿宋" w:cs="仿宋"/>
                <w:sz w:val="18"/>
                <w:szCs w:val="18"/>
              </w:rPr>
              <w:br w:type="textWrapping"/>
            </w:r>
            <w:r>
              <w:rPr>
                <w:rFonts w:hint="eastAsia" w:ascii="仿宋" w:hAnsi="仿宋" w:eastAsia="仿宋" w:cs="仿宋"/>
                <w:sz w:val="18"/>
                <w:szCs w:val="18"/>
              </w:rPr>
              <w:t>2.挖土深度:综合考虑</w:t>
            </w:r>
            <w:r>
              <w:rPr>
                <w:rFonts w:hint="eastAsia" w:ascii="仿宋" w:hAnsi="仿宋" w:eastAsia="仿宋" w:cs="仿宋"/>
                <w:sz w:val="18"/>
                <w:szCs w:val="18"/>
              </w:rPr>
              <w:br w:type="textWrapping"/>
            </w:r>
            <w:r>
              <w:rPr>
                <w:rFonts w:hint="eastAsia" w:ascii="仿宋" w:hAnsi="仿宋" w:eastAsia="仿宋" w:cs="仿宋"/>
                <w:sz w:val="18"/>
                <w:szCs w:val="18"/>
              </w:rPr>
              <w:t>3.开挖方式:机械开挖</w:t>
            </w:r>
            <w:r>
              <w:rPr>
                <w:rFonts w:hint="eastAsia" w:ascii="仿宋" w:hAnsi="仿宋" w:eastAsia="仿宋" w:cs="仿宋"/>
                <w:sz w:val="18"/>
                <w:szCs w:val="18"/>
              </w:rPr>
              <w:br w:type="textWrapping"/>
            </w:r>
            <w:r>
              <w:rPr>
                <w:rFonts w:hint="eastAsia" w:ascii="仿宋" w:hAnsi="仿宋" w:eastAsia="仿宋" w:cs="仿宋"/>
                <w:sz w:val="18"/>
                <w:szCs w:val="18"/>
              </w:rPr>
              <w:t>4.装车、不装车:综合考虑</w:t>
            </w:r>
            <w:r>
              <w:rPr>
                <w:rFonts w:hint="eastAsia" w:ascii="仿宋" w:hAnsi="仿宋" w:eastAsia="仿宋" w:cs="仿宋"/>
                <w:sz w:val="18"/>
                <w:szCs w:val="18"/>
              </w:rPr>
              <w:br w:type="textWrapping"/>
            </w:r>
            <w:r>
              <w:rPr>
                <w:rFonts w:hint="eastAsia" w:ascii="仿宋" w:hAnsi="仿宋" w:eastAsia="仿宋" w:cs="仿宋"/>
                <w:sz w:val="18"/>
                <w:szCs w:val="18"/>
              </w:rPr>
              <w:t>5.场内运距:综合考虑</w:t>
            </w:r>
          </w:p>
        </w:tc>
        <w:tc>
          <w:tcPr>
            <w:tcW w:w="343" w:type="pct"/>
            <w:tcBorders>
              <w:top w:val="nil"/>
              <w:left w:val="nil"/>
              <w:bottom w:val="single" w:color="auto" w:sz="4" w:space="0"/>
              <w:right w:val="single" w:color="auto" w:sz="4" w:space="0"/>
            </w:tcBorders>
            <w:shd w:val="clear" w:color="auto" w:fill="auto"/>
            <w:vAlign w:val="center"/>
          </w:tcPr>
          <w:p w14:paraId="105061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79482257">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1287.22</w:t>
            </w:r>
          </w:p>
        </w:tc>
        <w:tc>
          <w:tcPr>
            <w:tcW w:w="718" w:type="pct"/>
            <w:tcBorders>
              <w:top w:val="nil"/>
              <w:left w:val="nil"/>
              <w:bottom w:val="single" w:color="auto" w:sz="4" w:space="0"/>
              <w:right w:val="single" w:color="auto" w:sz="4" w:space="0"/>
            </w:tcBorders>
            <w:shd w:val="clear" w:color="auto" w:fill="auto"/>
            <w:noWrap/>
            <w:vAlign w:val="center"/>
          </w:tcPr>
          <w:p w14:paraId="0B8A4AD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5.19 </w:t>
            </w:r>
          </w:p>
        </w:tc>
        <w:tc>
          <w:tcPr>
            <w:tcW w:w="869" w:type="pct"/>
            <w:tcBorders>
              <w:top w:val="nil"/>
              <w:left w:val="nil"/>
              <w:bottom w:val="single" w:color="auto" w:sz="4" w:space="0"/>
              <w:right w:val="single" w:color="auto" w:sz="4" w:space="0"/>
            </w:tcBorders>
            <w:shd w:val="clear" w:color="auto" w:fill="auto"/>
            <w:noWrap/>
            <w:vAlign w:val="center"/>
          </w:tcPr>
          <w:p w14:paraId="553E551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6680.67 </w:t>
            </w:r>
          </w:p>
        </w:tc>
      </w:tr>
      <w:tr w14:paraId="5F587F8D">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DE92D7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358</w:t>
            </w:r>
          </w:p>
        </w:tc>
        <w:tc>
          <w:tcPr>
            <w:tcW w:w="2098" w:type="pct"/>
            <w:tcBorders>
              <w:top w:val="nil"/>
              <w:left w:val="nil"/>
              <w:bottom w:val="single" w:color="auto" w:sz="4" w:space="0"/>
              <w:right w:val="single" w:color="auto" w:sz="4" w:space="0"/>
            </w:tcBorders>
            <w:shd w:val="clear" w:color="auto" w:fill="auto"/>
            <w:vAlign w:val="center"/>
          </w:tcPr>
          <w:p w14:paraId="295BF567">
            <w:pPr>
              <w:adjustRightInd/>
              <w:snapToGrid/>
              <w:spacing w:after="0"/>
              <w:rPr>
                <w:rFonts w:hint="eastAsia" w:ascii="仿宋" w:hAnsi="仿宋" w:eastAsia="仿宋" w:cs="仿宋"/>
                <w:sz w:val="18"/>
                <w:szCs w:val="18"/>
              </w:rPr>
            </w:pPr>
            <w:r>
              <w:rPr>
                <w:rFonts w:hint="eastAsia" w:ascii="仿宋" w:hAnsi="仿宋" w:eastAsia="仿宋" w:cs="仿宋"/>
                <w:sz w:val="18"/>
                <w:szCs w:val="18"/>
              </w:rPr>
              <w:t>回填方</w:t>
            </w:r>
            <w:r>
              <w:rPr>
                <w:rFonts w:hint="eastAsia" w:ascii="仿宋" w:hAnsi="仿宋" w:eastAsia="仿宋" w:cs="仿宋"/>
                <w:sz w:val="18"/>
                <w:szCs w:val="18"/>
              </w:rPr>
              <w:br w:type="textWrapping"/>
            </w:r>
            <w:r>
              <w:rPr>
                <w:rFonts w:hint="eastAsia" w:ascii="仿宋" w:hAnsi="仿宋" w:eastAsia="仿宋" w:cs="仿宋"/>
                <w:sz w:val="18"/>
                <w:szCs w:val="18"/>
              </w:rPr>
              <w:t>1.原土回填，包含土方回填、压实等全部费用</w:t>
            </w:r>
            <w:r>
              <w:rPr>
                <w:rFonts w:hint="eastAsia" w:ascii="仿宋" w:hAnsi="仿宋" w:eastAsia="仿宋" w:cs="仿宋"/>
                <w:sz w:val="18"/>
                <w:szCs w:val="18"/>
              </w:rPr>
              <w:br w:type="textWrapping"/>
            </w:r>
            <w:r>
              <w:rPr>
                <w:rFonts w:hint="eastAsia" w:ascii="仿宋" w:hAnsi="仿宋" w:eastAsia="仿宋" w:cs="仿宋"/>
                <w:sz w:val="18"/>
                <w:szCs w:val="18"/>
              </w:rPr>
              <w:t>2.回填土要求等详见设计</w:t>
            </w:r>
          </w:p>
        </w:tc>
        <w:tc>
          <w:tcPr>
            <w:tcW w:w="343" w:type="pct"/>
            <w:tcBorders>
              <w:top w:val="nil"/>
              <w:left w:val="nil"/>
              <w:bottom w:val="single" w:color="auto" w:sz="4" w:space="0"/>
              <w:right w:val="single" w:color="auto" w:sz="4" w:space="0"/>
            </w:tcBorders>
            <w:shd w:val="clear" w:color="auto" w:fill="auto"/>
            <w:vAlign w:val="center"/>
          </w:tcPr>
          <w:p w14:paraId="339381C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287400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641.57</w:t>
            </w:r>
          </w:p>
        </w:tc>
        <w:tc>
          <w:tcPr>
            <w:tcW w:w="718" w:type="pct"/>
            <w:tcBorders>
              <w:top w:val="nil"/>
              <w:left w:val="nil"/>
              <w:bottom w:val="single" w:color="auto" w:sz="4" w:space="0"/>
              <w:right w:val="single" w:color="auto" w:sz="4" w:space="0"/>
            </w:tcBorders>
            <w:shd w:val="clear" w:color="auto" w:fill="auto"/>
            <w:noWrap/>
            <w:vAlign w:val="center"/>
          </w:tcPr>
          <w:p w14:paraId="22D4DBD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2.54 </w:t>
            </w:r>
          </w:p>
        </w:tc>
        <w:tc>
          <w:tcPr>
            <w:tcW w:w="869" w:type="pct"/>
            <w:tcBorders>
              <w:top w:val="nil"/>
              <w:left w:val="nil"/>
              <w:bottom w:val="single" w:color="auto" w:sz="4" w:space="0"/>
              <w:right w:val="single" w:color="auto" w:sz="4" w:space="0"/>
            </w:tcBorders>
            <w:shd w:val="clear" w:color="auto" w:fill="auto"/>
            <w:noWrap/>
            <w:vAlign w:val="center"/>
          </w:tcPr>
          <w:p w14:paraId="42C98D8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1629.59 </w:t>
            </w:r>
          </w:p>
        </w:tc>
      </w:tr>
      <w:tr w14:paraId="5CA1518C">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708267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359</w:t>
            </w:r>
          </w:p>
        </w:tc>
        <w:tc>
          <w:tcPr>
            <w:tcW w:w="2098" w:type="pct"/>
            <w:tcBorders>
              <w:top w:val="nil"/>
              <w:left w:val="nil"/>
              <w:bottom w:val="single" w:color="auto" w:sz="4" w:space="0"/>
              <w:right w:val="single" w:color="auto" w:sz="4" w:space="0"/>
            </w:tcBorders>
            <w:shd w:val="clear" w:color="auto" w:fill="auto"/>
            <w:vAlign w:val="center"/>
          </w:tcPr>
          <w:p w14:paraId="12E8474F">
            <w:pPr>
              <w:adjustRightInd/>
              <w:snapToGrid/>
              <w:spacing w:after="0"/>
              <w:rPr>
                <w:rFonts w:hint="eastAsia" w:ascii="仿宋" w:hAnsi="仿宋" w:eastAsia="仿宋" w:cs="仿宋"/>
                <w:sz w:val="18"/>
                <w:szCs w:val="18"/>
              </w:rPr>
            </w:pPr>
            <w:r>
              <w:rPr>
                <w:rFonts w:hint="eastAsia" w:ascii="仿宋" w:hAnsi="仿宋" w:eastAsia="仿宋" w:cs="仿宋"/>
                <w:sz w:val="18"/>
                <w:szCs w:val="18"/>
              </w:rPr>
              <w:t>余方弃置</w:t>
            </w:r>
            <w:r>
              <w:rPr>
                <w:rFonts w:hint="eastAsia" w:ascii="仿宋" w:hAnsi="仿宋" w:eastAsia="仿宋" w:cs="仿宋"/>
                <w:sz w:val="18"/>
                <w:szCs w:val="18"/>
              </w:rPr>
              <w:br w:type="textWrapping"/>
            </w:r>
            <w:r>
              <w:rPr>
                <w:rFonts w:hint="eastAsia" w:ascii="仿宋" w:hAnsi="仿宋" w:eastAsia="仿宋" w:cs="仿宋"/>
                <w:sz w:val="18"/>
                <w:szCs w:val="18"/>
              </w:rPr>
              <w:t>1.废弃料品种:包括但不限于沟槽开挖剩余土石方、垃圾等</w:t>
            </w:r>
            <w:r>
              <w:rPr>
                <w:rFonts w:hint="eastAsia" w:ascii="仿宋" w:hAnsi="仿宋" w:eastAsia="仿宋" w:cs="仿宋"/>
                <w:sz w:val="18"/>
                <w:szCs w:val="18"/>
              </w:rPr>
              <w:br w:type="textWrapping"/>
            </w:r>
            <w:r>
              <w:rPr>
                <w:rFonts w:hint="eastAsia" w:ascii="仿宋" w:hAnsi="仿宋" w:eastAsia="仿宋" w:cs="仿宋"/>
                <w:sz w:val="18"/>
                <w:szCs w:val="18"/>
              </w:rPr>
              <w:t>2.运距:运至政府指定地点</w:t>
            </w:r>
            <w:r>
              <w:rPr>
                <w:rFonts w:hint="eastAsia" w:ascii="仿宋" w:hAnsi="仿宋" w:eastAsia="仿宋" w:cs="仿宋"/>
                <w:sz w:val="18"/>
                <w:szCs w:val="18"/>
              </w:rPr>
              <w:br w:type="textWrapping"/>
            </w:r>
            <w:r>
              <w:rPr>
                <w:rFonts w:hint="eastAsia" w:ascii="仿宋" w:hAnsi="仿宋" w:eastAsia="仿宋" w:cs="仿宋"/>
                <w:sz w:val="18"/>
                <w:szCs w:val="18"/>
              </w:rPr>
              <w:t>3.包含装车、倒运等所有费用</w:t>
            </w:r>
          </w:p>
        </w:tc>
        <w:tc>
          <w:tcPr>
            <w:tcW w:w="343" w:type="pct"/>
            <w:tcBorders>
              <w:top w:val="nil"/>
              <w:left w:val="nil"/>
              <w:bottom w:val="single" w:color="auto" w:sz="4" w:space="0"/>
              <w:right w:val="single" w:color="auto" w:sz="4" w:space="0"/>
            </w:tcBorders>
            <w:shd w:val="clear" w:color="auto" w:fill="auto"/>
            <w:vAlign w:val="center"/>
          </w:tcPr>
          <w:p w14:paraId="798E62D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2EA4C87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645.65</w:t>
            </w:r>
          </w:p>
        </w:tc>
        <w:tc>
          <w:tcPr>
            <w:tcW w:w="718" w:type="pct"/>
            <w:tcBorders>
              <w:top w:val="nil"/>
              <w:left w:val="nil"/>
              <w:bottom w:val="single" w:color="auto" w:sz="4" w:space="0"/>
              <w:right w:val="single" w:color="auto" w:sz="4" w:space="0"/>
            </w:tcBorders>
            <w:shd w:val="clear" w:color="auto" w:fill="auto"/>
            <w:noWrap/>
            <w:vAlign w:val="center"/>
          </w:tcPr>
          <w:p w14:paraId="315C9E7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20.18 </w:t>
            </w:r>
          </w:p>
        </w:tc>
        <w:tc>
          <w:tcPr>
            <w:tcW w:w="869" w:type="pct"/>
            <w:tcBorders>
              <w:top w:val="nil"/>
              <w:left w:val="nil"/>
              <w:bottom w:val="single" w:color="auto" w:sz="4" w:space="0"/>
              <w:right w:val="single" w:color="auto" w:sz="4" w:space="0"/>
            </w:tcBorders>
            <w:shd w:val="clear" w:color="auto" w:fill="auto"/>
            <w:noWrap/>
            <w:vAlign w:val="center"/>
          </w:tcPr>
          <w:p w14:paraId="306112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13029.22 </w:t>
            </w:r>
          </w:p>
        </w:tc>
      </w:tr>
      <w:tr w14:paraId="7BBE3388">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B98DCF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360</w:t>
            </w:r>
          </w:p>
        </w:tc>
        <w:tc>
          <w:tcPr>
            <w:tcW w:w="2098" w:type="pct"/>
            <w:tcBorders>
              <w:top w:val="nil"/>
              <w:left w:val="nil"/>
              <w:bottom w:val="single" w:color="auto" w:sz="4" w:space="0"/>
              <w:right w:val="single" w:color="auto" w:sz="4" w:space="0"/>
            </w:tcBorders>
            <w:shd w:val="clear" w:color="auto" w:fill="auto"/>
            <w:vAlign w:val="center"/>
          </w:tcPr>
          <w:p w14:paraId="67FE19EC">
            <w:pPr>
              <w:adjustRightInd/>
              <w:snapToGrid/>
              <w:spacing w:after="0"/>
              <w:rPr>
                <w:rFonts w:hint="eastAsia" w:ascii="仿宋" w:hAnsi="仿宋" w:eastAsia="仿宋" w:cs="仿宋"/>
                <w:sz w:val="18"/>
                <w:szCs w:val="18"/>
              </w:rPr>
            </w:pPr>
            <w:r>
              <w:rPr>
                <w:rFonts w:hint="eastAsia" w:ascii="仿宋" w:hAnsi="仿宋" w:eastAsia="仿宋" w:cs="仿宋"/>
                <w:sz w:val="18"/>
                <w:szCs w:val="18"/>
              </w:rPr>
              <w:t>管道包封</w:t>
            </w:r>
            <w:r>
              <w:rPr>
                <w:rFonts w:hint="eastAsia" w:ascii="仿宋" w:hAnsi="仿宋" w:eastAsia="仿宋" w:cs="仿宋"/>
                <w:sz w:val="18"/>
                <w:szCs w:val="18"/>
              </w:rPr>
              <w:br w:type="textWrapping"/>
            </w:r>
            <w:r>
              <w:rPr>
                <w:rFonts w:hint="eastAsia" w:ascii="仿宋" w:hAnsi="仿宋" w:eastAsia="仿宋" w:cs="仿宋"/>
                <w:sz w:val="18"/>
                <w:szCs w:val="18"/>
              </w:rPr>
              <w:t>1.名称:管道包封</w:t>
            </w:r>
            <w:r>
              <w:rPr>
                <w:rFonts w:hint="eastAsia" w:ascii="仿宋" w:hAnsi="仿宋" w:eastAsia="仿宋" w:cs="仿宋"/>
                <w:sz w:val="18"/>
                <w:szCs w:val="18"/>
              </w:rPr>
              <w:br w:type="textWrapping"/>
            </w:r>
            <w:r>
              <w:rPr>
                <w:rFonts w:hint="eastAsia" w:ascii="仿宋" w:hAnsi="仿宋" w:eastAsia="仿宋" w:cs="仿宋"/>
                <w:sz w:val="18"/>
                <w:szCs w:val="18"/>
              </w:rPr>
              <w:t>2.规格:</w:t>
            </w:r>
            <w:r>
              <w:rPr>
                <w:rFonts w:hint="eastAsia" w:ascii="仿宋" w:hAnsi="仿宋" w:eastAsia="仿宋" w:cs="仿宋"/>
                <w:sz w:val="18"/>
                <w:szCs w:val="18"/>
              </w:rPr>
              <w:br w:type="textWrapping"/>
            </w:r>
            <w:r>
              <w:rPr>
                <w:rFonts w:hint="eastAsia" w:ascii="仿宋" w:hAnsi="仿宋" w:eastAsia="仿宋" w:cs="仿宋"/>
                <w:sz w:val="18"/>
                <w:szCs w:val="18"/>
              </w:rPr>
              <w:t>3.混凝土强度等级:C30</w:t>
            </w:r>
          </w:p>
        </w:tc>
        <w:tc>
          <w:tcPr>
            <w:tcW w:w="343" w:type="pct"/>
            <w:tcBorders>
              <w:top w:val="nil"/>
              <w:left w:val="nil"/>
              <w:bottom w:val="single" w:color="auto" w:sz="4" w:space="0"/>
              <w:right w:val="single" w:color="auto" w:sz="4" w:space="0"/>
            </w:tcBorders>
            <w:shd w:val="clear" w:color="auto" w:fill="auto"/>
            <w:vAlign w:val="center"/>
          </w:tcPr>
          <w:p w14:paraId="039747B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A2AA4E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311.41</w:t>
            </w:r>
          </w:p>
        </w:tc>
        <w:tc>
          <w:tcPr>
            <w:tcW w:w="718" w:type="pct"/>
            <w:tcBorders>
              <w:top w:val="nil"/>
              <w:left w:val="nil"/>
              <w:bottom w:val="single" w:color="auto" w:sz="4" w:space="0"/>
              <w:right w:val="single" w:color="auto" w:sz="4" w:space="0"/>
            </w:tcBorders>
            <w:shd w:val="clear" w:color="auto" w:fill="auto"/>
            <w:noWrap/>
            <w:vAlign w:val="center"/>
          </w:tcPr>
          <w:p w14:paraId="3143220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370.46 </w:t>
            </w:r>
          </w:p>
        </w:tc>
        <w:tc>
          <w:tcPr>
            <w:tcW w:w="869" w:type="pct"/>
            <w:tcBorders>
              <w:top w:val="nil"/>
              <w:left w:val="nil"/>
              <w:bottom w:val="single" w:color="auto" w:sz="4" w:space="0"/>
              <w:right w:val="single" w:color="auto" w:sz="4" w:space="0"/>
            </w:tcBorders>
            <w:shd w:val="clear" w:color="auto" w:fill="auto"/>
            <w:noWrap/>
            <w:vAlign w:val="center"/>
          </w:tcPr>
          <w:p w14:paraId="4BB608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115364.95 </w:t>
            </w:r>
          </w:p>
        </w:tc>
      </w:tr>
      <w:tr w14:paraId="7CA22368">
        <w:tblPrEx>
          <w:tblCellMar>
            <w:top w:w="0" w:type="dxa"/>
            <w:left w:w="108" w:type="dxa"/>
            <w:bottom w:w="0" w:type="dxa"/>
            <w:right w:w="108" w:type="dxa"/>
          </w:tblCellMar>
        </w:tblPrEx>
        <w:trPr>
          <w:trHeight w:val="4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E515B6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361</w:t>
            </w:r>
          </w:p>
        </w:tc>
        <w:tc>
          <w:tcPr>
            <w:tcW w:w="2098" w:type="pct"/>
            <w:tcBorders>
              <w:top w:val="nil"/>
              <w:left w:val="nil"/>
              <w:bottom w:val="single" w:color="auto" w:sz="4" w:space="0"/>
              <w:right w:val="single" w:color="auto" w:sz="4" w:space="0"/>
            </w:tcBorders>
            <w:shd w:val="clear" w:color="auto" w:fill="auto"/>
            <w:vAlign w:val="center"/>
          </w:tcPr>
          <w:p w14:paraId="4D4CB25B">
            <w:pPr>
              <w:adjustRightInd/>
              <w:snapToGrid/>
              <w:spacing w:after="0"/>
              <w:rPr>
                <w:rFonts w:hint="eastAsia" w:ascii="仿宋" w:hAnsi="仿宋" w:eastAsia="仿宋" w:cs="仿宋"/>
                <w:sz w:val="18"/>
                <w:szCs w:val="18"/>
              </w:rPr>
            </w:pPr>
            <w:r>
              <w:rPr>
                <w:rFonts w:hint="eastAsia" w:ascii="仿宋" w:hAnsi="仿宋" w:eastAsia="仿宋" w:cs="仿宋"/>
                <w:sz w:val="18"/>
                <w:szCs w:val="18"/>
              </w:rPr>
              <w:t>混凝土垫层</w:t>
            </w:r>
            <w:r>
              <w:rPr>
                <w:rFonts w:hint="eastAsia" w:ascii="仿宋" w:hAnsi="仿宋" w:eastAsia="仿宋" w:cs="仿宋"/>
                <w:sz w:val="18"/>
                <w:szCs w:val="18"/>
              </w:rPr>
              <w:br w:type="textWrapping"/>
            </w:r>
            <w:r>
              <w:rPr>
                <w:rFonts w:hint="eastAsia" w:ascii="仿宋" w:hAnsi="仿宋" w:eastAsia="仿宋" w:cs="仿宋"/>
                <w:sz w:val="18"/>
                <w:szCs w:val="18"/>
              </w:rPr>
              <w:t>混凝土强度等级:C20</w:t>
            </w:r>
          </w:p>
        </w:tc>
        <w:tc>
          <w:tcPr>
            <w:tcW w:w="343" w:type="pct"/>
            <w:tcBorders>
              <w:top w:val="nil"/>
              <w:left w:val="nil"/>
              <w:bottom w:val="single" w:color="auto" w:sz="4" w:space="0"/>
              <w:right w:val="single" w:color="auto" w:sz="4" w:space="0"/>
            </w:tcBorders>
            <w:shd w:val="clear" w:color="auto" w:fill="auto"/>
            <w:vAlign w:val="center"/>
          </w:tcPr>
          <w:p w14:paraId="57E1E2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m3</w:t>
            </w:r>
          </w:p>
        </w:tc>
        <w:tc>
          <w:tcPr>
            <w:tcW w:w="640" w:type="pct"/>
            <w:tcBorders>
              <w:top w:val="nil"/>
              <w:left w:val="nil"/>
              <w:bottom w:val="single" w:color="auto" w:sz="4" w:space="0"/>
              <w:right w:val="single" w:color="auto" w:sz="4" w:space="0"/>
            </w:tcBorders>
            <w:shd w:val="clear" w:color="auto" w:fill="auto"/>
            <w:noWrap/>
            <w:vAlign w:val="center"/>
          </w:tcPr>
          <w:p w14:paraId="0344A37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79.48</w:t>
            </w:r>
          </w:p>
        </w:tc>
        <w:tc>
          <w:tcPr>
            <w:tcW w:w="718" w:type="pct"/>
            <w:tcBorders>
              <w:top w:val="nil"/>
              <w:left w:val="nil"/>
              <w:bottom w:val="single" w:color="auto" w:sz="4" w:space="0"/>
              <w:right w:val="single" w:color="auto" w:sz="4" w:space="0"/>
            </w:tcBorders>
            <w:shd w:val="clear" w:color="auto" w:fill="auto"/>
            <w:noWrap/>
            <w:vAlign w:val="center"/>
          </w:tcPr>
          <w:p w14:paraId="77ECD22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520.02 </w:t>
            </w:r>
          </w:p>
        </w:tc>
        <w:tc>
          <w:tcPr>
            <w:tcW w:w="869" w:type="pct"/>
            <w:tcBorders>
              <w:top w:val="nil"/>
              <w:left w:val="nil"/>
              <w:bottom w:val="single" w:color="auto" w:sz="4" w:space="0"/>
              <w:right w:val="single" w:color="auto" w:sz="4" w:space="0"/>
            </w:tcBorders>
            <w:shd w:val="clear" w:color="auto" w:fill="auto"/>
            <w:noWrap/>
            <w:vAlign w:val="center"/>
          </w:tcPr>
          <w:p w14:paraId="018CAB1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41331.19 </w:t>
            </w:r>
          </w:p>
        </w:tc>
      </w:tr>
      <w:tr w14:paraId="5C40FC2A">
        <w:tblPrEx>
          <w:tblCellMar>
            <w:top w:w="0" w:type="dxa"/>
            <w:left w:w="108" w:type="dxa"/>
            <w:bottom w:w="0" w:type="dxa"/>
            <w:right w:w="108" w:type="dxa"/>
          </w:tblCellMar>
        </w:tblPrEx>
        <w:trPr>
          <w:trHeight w:val="6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CF815E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362</w:t>
            </w:r>
          </w:p>
        </w:tc>
        <w:tc>
          <w:tcPr>
            <w:tcW w:w="2098" w:type="pct"/>
            <w:tcBorders>
              <w:top w:val="nil"/>
              <w:left w:val="nil"/>
              <w:bottom w:val="single" w:color="auto" w:sz="4" w:space="0"/>
              <w:right w:val="single" w:color="auto" w:sz="4" w:space="0"/>
            </w:tcBorders>
            <w:shd w:val="clear" w:color="auto" w:fill="auto"/>
            <w:vAlign w:val="center"/>
          </w:tcPr>
          <w:p w14:paraId="665EF92A">
            <w:pPr>
              <w:adjustRightInd/>
              <w:snapToGrid/>
              <w:spacing w:after="0"/>
              <w:rPr>
                <w:rFonts w:hint="eastAsia" w:ascii="仿宋" w:hAnsi="仿宋" w:eastAsia="仿宋" w:cs="仿宋"/>
                <w:sz w:val="18"/>
                <w:szCs w:val="18"/>
              </w:rPr>
            </w:pPr>
            <w:r>
              <w:rPr>
                <w:rFonts w:hint="eastAsia" w:ascii="仿宋" w:hAnsi="仿宋" w:eastAsia="仿宋" w:cs="仿宋"/>
                <w:sz w:val="18"/>
                <w:szCs w:val="18"/>
              </w:rPr>
              <w:t>警示(示踪)带、桩铺设</w:t>
            </w:r>
            <w:r>
              <w:rPr>
                <w:rFonts w:hint="eastAsia" w:ascii="仿宋" w:hAnsi="仿宋" w:eastAsia="仿宋" w:cs="仿宋"/>
                <w:sz w:val="18"/>
                <w:szCs w:val="18"/>
              </w:rPr>
              <w:br w:type="textWrapping"/>
            </w:r>
            <w:r>
              <w:rPr>
                <w:rFonts w:hint="eastAsia" w:ascii="仿宋" w:hAnsi="仿宋" w:eastAsia="仿宋" w:cs="仿宋"/>
                <w:sz w:val="18"/>
                <w:szCs w:val="18"/>
              </w:rPr>
              <w:t>1.材质：详见设计</w:t>
            </w:r>
            <w:r>
              <w:rPr>
                <w:rFonts w:hint="eastAsia" w:ascii="仿宋" w:hAnsi="仿宋" w:eastAsia="仿宋" w:cs="仿宋"/>
                <w:sz w:val="18"/>
                <w:szCs w:val="18"/>
              </w:rPr>
              <w:br w:type="textWrapping"/>
            </w:r>
            <w:r>
              <w:rPr>
                <w:rFonts w:hint="eastAsia" w:ascii="仿宋" w:hAnsi="仿宋" w:eastAsia="仿宋" w:cs="仿宋"/>
                <w:sz w:val="18"/>
                <w:szCs w:val="18"/>
              </w:rPr>
              <w:t>2.其他要求：详见设计</w:t>
            </w:r>
          </w:p>
        </w:tc>
        <w:tc>
          <w:tcPr>
            <w:tcW w:w="343" w:type="pct"/>
            <w:tcBorders>
              <w:top w:val="nil"/>
              <w:left w:val="nil"/>
              <w:bottom w:val="single" w:color="auto" w:sz="4" w:space="0"/>
              <w:right w:val="single" w:color="auto" w:sz="4" w:space="0"/>
            </w:tcBorders>
            <w:shd w:val="clear" w:color="auto" w:fill="auto"/>
            <w:vAlign w:val="center"/>
          </w:tcPr>
          <w:p w14:paraId="0179AF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D8C65D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657.00</w:t>
            </w:r>
          </w:p>
        </w:tc>
        <w:tc>
          <w:tcPr>
            <w:tcW w:w="718" w:type="pct"/>
            <w:tcBorders>
              <w:top w:val="nil"/>
              <w:left w:val="nil"/>
              <w:bottom w:val="single" w:color="auto" w:sz="4" w:space="0"/>
              <w:right w:val="single" w:color="auto" w:sz="4" w:space="0"/>
            </w:tcBorders>
            <w:shd w:val="clear" w:color="auto" w:fill="auto"/>
            <w:noWrap/>
            <w:vAlign w:val="center"/>
          </w:tcPr>
          <w:p w14:paraId="3A0AF68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0.37 </w:t>
            </w:r>
          </w:p>
        </w:tc>
        <w:tc>
          <w:tcPr>
            <w:tcW w:w="869" w:type="pct"/>
            <w:tcBorders>
              <w:top w:val="nil"/>
              <w:left w:val="nil"/>
              <w:bottom w:val="single" w:color="auto" w:sz="4" w:space="0"/>
              <w:right w:val="single" w:color="auto" w:sz="4" w:space="0"/>
            </w:tcBorders>
            <w:shd w:val="clear" w:color="auto" w:fill="auto"/>
            <w:noWrap/>
            <w:vAlign w:val="center"/>
          </w:tcPr>
          <w:p w14:paraId="3012E5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243.09 </w:t>
            </w:r>
          </w:p>
        </w:tc>
      </w:tr>
      <w:tr w14:paraId="2B9122D8">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BD51BD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363</w:t>
            </w:r>
          </w:p>
        </w:tc>
        <w:tc>
          <w:tcPr>
            <w:tcW w:w="2098" w:type="pct"/>
            <w:tcBorders>
              <w:top w:val="nil"/>
              <w:left w:val="nil"/>
              <w:bottom w:val="single" w:color="auto" w:sz="4" w:space="0"/>
              <w:right w:val="single" w:color="auto" w:sz="4" w:space="0"/>
            </w:tcBorders>
            <w:shd w:val="clear" w:color="auto" w:fill="auto"/>
            <w:vAlign w:val="center"/>
          </w:tcPr>
          <w:p w14:paraId="3D08D3E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电缆保护管</w:t>
            </w:r>
            <w:r>
              <w:rPr>
                <w:rFonts w:hint="eastAsia" w:ascii="仿宋" w:hAnsi="仿宋" w:eastAsia="仿宋" w:cs="仿宋"/>
                <w:sz w:val="18"/>
                <w:szCs w:val="18"/>
              </w:rPr>
              <w:br w:type="textWrapping"/>
            </w:r>
            <w:r>
              <w:rPr>
                <w:rFonts w:hint="eastAsia" w:ascii="仿宋" w:hAnsi="仿宋" w:eastAsia="仿宋" w:cs="仿宋"/>
                <w:sz w:val="18"/>
                <w:szCs w:val="18"/>
              </w:rPr>
              <w:t>1.名称:电缆保护管</w:t>
            </w:r>
            <w:r>
              <w:rPr>
                <w:rFonts w:hint="eastAsia" w:ascii="仿宋" w:hAnsi="仿宋" w:eastAsia="仿宋" w:cs="仿宋"/>
                <w:sz w:val="18"/>
                <w:szCs w:val="18"/>
              </w:rPr>
              <w:br w:type="textWrapping"/>
            </w:r>
            <w:r>
              <w:rPr>
                <w:rFonts w:hint="eastAsia" w:ascii="仿宋" w:hAnsi="仿宋" w:eastAsia="仿宋" w:cs="仿宋"/>
                <w:sz w:val="18"/>
                <w:szCs w:val="18"/>
              </w:rPr>
              <w:t>2.材质:塑料管</w:t>
            </w:r>
            <w:r>
              <w:rPr>
                <w:rFonts w:hint="eastAsia" w:ascii="仿宋" w:hAnsi="仿宋" w:eastAsia="仿宋" w:cs="仿宋"/>
                <w:sz w:val="18"/>
                <w:szCs w:val="18"/>
              </w:rPr>
              <w:br w:type="textWrapping"/>
            </w:r>
            <w:r>
              <w:rPr>
                <w:rFonts w:hint="eastAsia" w:ascii="仿宋" w:hAnsi="仿宋" w:eastAsia="仿宋" w:cs="仿宋"/>
                <w:sz w:val="18"/>
                <w:szCs w:val="18"/>
              </w:rPr>
              <w:t>3.规格:MPPφ175</w:t>
            </w:r>
            <w:r>
              <w:rPr>
                <w:rFonts w:hint="eastAsia" w:ascii="仿宋" w:hAnsi="仿宋" w:eastAsia="仿宋" w:cs="仿宋"/>
                <w:sz w:val="18"/>
                <w:szCs w:val="18"/>
              </w:rPr>
              <w:br w:type="textWrapping"/>
            </w:r>
            <w:r>
              <w:rPr>
                <w:rFonts w:hint="eastAsia" w:ascii="仿宋" w:hAnsi="仿宋" w:eastAsia="仿宋" w:cs="仿宋"/>
                <w:sz w:val="18"/>
                <w:szCs w:val="18"/>
              </w:rPr>
              <w:t>4.敷设方式:埋地包封内敷设</w:t>
            </w:r>
          </w:p>
        </w:tc>
        <w:tc>
          <w:tcPr>
            <w:tcW w:w="343" w:type="pct"/>
            <w:tcBorders>
              <w:top w:val="nil"/>
              <w:left w:val="nil"/>
              <w:bottom w:val="single" w:color="auto" w:sz="4" w:space="0"/>
              <w:right w:val="single" w:color="auto" w:sz="4" w:space="0"/>
            </w:tcBorders>
            <w:shd w:val="clear" w:color="auto" w:fill="auto"/>
            <w:vAlign w:val="center"/>
          </w:tcPr>
          <w:p w14:paraId="47F6047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2CB635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2991.00</w:t>
            </w:r>
          </w:p>
        </w:tc>
        <w:tc>
          <w:tcPr>
            <w:tcW w:w="718" w:type="pct"/>
            <w:tcBorders>
              <w:top w:val="nil"/>
              <w:left w:val="nil"/>
              <w:bottom w:val="single" w:color="auto" w:sz="4" w:space="0"/>
              <w:right w:val="single" w:color="auto" w:sz="4" w:space="0"/>
            </w:tcBorders>
            <w:shd w:val="clear" w:color="auto" w:fill="auto"/>
            <w:noWrap/>
            <w:vAlign w:val="center"/>
          </w:tcPr>
          <w:p w14:paraId="4FD6652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109.96 </w:t>
            </w:r>
          </w:p>
        </w:tc>
        <w:tc>
          <w:tcPr>
            <w:tcW w:w="869" w:type="pct"/>
            <w:tcBorders>
              <w:top w:val="nil"/>
              <w:left w:val="nil"/>
              <w:bottom w:val="single" w:color="auto" w:sz="4" w:space="0"/>
              <w:right w:val="single" w:color="auto" w:sz="4" w:space="0"/>
            </w:tcBorders>
            <w:shd w:val="clear" w:color="auto" w:fill="auto"/>
            <w:noWrap/>
            <w:vAlign w:val="center"/>
          </w:tcPr>
          <w:p w14:paraId="603F7C9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328890.36 </w:t>
            </w:r>
          </w:p>
        </w:tc>
      </w:tr>
      <w:tr w14:paraId="4C463C2A">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0FE9C3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364</w:t>
            </w:r>
          </w:p>
        </w:tc>
        <w:tc>
          <w:tcPr>
            <w:tcW w:w="2098" w:type="pct"/>
            <w:tcBorders>
              <w:top w:val="nil"/>
              <w:left w:val="nil"/>
              <w:bottom w:val="single" w:color="auto" w:sz="4" w:space="0"/>
              <w:right w:val="single" w:color="auto" w:sz="4" w:space="0"/>
            </w:tcBorders>
            <w:shd w:val="clear" w:color="auto" w:fill="auto"/>
            <w:vAlign w:val="center"/>
          </w:tcPr>
          <w:p w14:paraId="23BAB20B">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接地母线</w:t>
            </w:r>
            <w:r>
              <w:rPr>
                <w:rFonts w:hint="eastAsia" w:ascii="仿宋" w:hAnsi="仿宋" w:eastAsia="仿宋" w:cs="仿宋"/>
                <w:sz w:val="18"/>
                <w:szCs w:val="18"/>
              </w:rPr>
              <w:br w:type="textWrapping"/>
            </w:r>
            <w:r>
              <w:rPr>
                <w:rFonts w:hint="eastAsia" w:ascii="仿宋" w:hAnsi="仿宋" w:eastAsia="仿宋" w:cs="仿宋"/>
                <w:sz w:val="18"/>
                <w:szCs w:val="18"/>
              </w:rPr>
              <w:t>1.名称:接地母线</w:t>
            </w:r>
            <w:r>
              <w:rPr>
                <w:rFonts w:hint="eastAsia" w:ascii="仿宋" w:hAnsi="仿宋" w:eastAsia="仿宋" w:cs="仿宋"/>
                <w:sz w:val="18"/>
                <w:szCs w:val="18"/>
              </w:rPr>
              <w:br w:type="textWrapping"/>
            </w:r>
            <w:r>
              <w:rPr>
                <w:rFonts w:hint="eastAsia" w:ascii="仿宋" w:hAnsi="仿宋" w:eastAsia="仿宋" w:cs="仿宋"/>
                <w:sz w:val="18"/>
                <w:szCs w:val="18"/>
              </w:rPr>
              <w:t>2.材质:镀锌扁钢</w:t>
            </w:r>
            <w:r>
              <w:rPr>
                <w:rFonts w:hint="eastAsia" w:ascii="仿宋" w:hAnsi="仿宋" w:eastAsia="仿宋" w:cs="仿宋"/>
                <w:sz w:val="18"/>
                <w:szCs w:val="18"/>
              </w:rPr>
              <w:br w:type="textWrapping"/>
            </w:r>
            <w:r>
              <w:rPr>
                <w:rFonts w:hint="eastAsia" w:ascii="仿宋" w:hAnsi="仿宋" w:eastAsia="仿宋" w:cs="仿宋"/>
                <w:sz w:val="18"/>
                <w:szCs w:val="18"/>
              </w:rPr>
              <w:t>3.规格:50*5</w:t>
            </w:r>
            <w:r>
              <w:rPr>
                <w:rFonts w:hint="eastAsia" w:ascii="仿宋" w:hAnsi="仿宋" w:eastAsia="仿宋" w:cs="仿宋"/>
                <w:sz w:val="18"/>
                <w:szCs w:val="18"/>
              </w:rPr>
              <w:br w:type="textWrapping"/>
            </w:r>
            <w:r>
              <w:rPr>
                <w:rFonts w:hint="eastAsia" w:ascii="仿宋" w:hAnsi="仿宋" w:eastAsia="仿宋" w:cs="仿宋"/>
                <w:sz w:val="18"/>
                <w:szCs w:val="18"/>
              </w:rPr>
              <w:t>4.安装部位:埋地</w:t>
            </w:r>
            <w:r>
              <w:rPr>
                <w:rFonts w:hint="eastAsia" w:ascii="仿宋" w:hAnsi="仿宋" w:eastAsia="仿宋" w:cs="仿宋"/>
                <w:sz w:val="18"/>
                <w:szCs w:val="18"/>
              </w:rPr>
              <w:br w:type="textWrapping"/>
            </w:r>
            <w:r>
              <w:rPr>
                <w:rFonts w:hint="eastAsia" w:ascii="仿宋" w:hAnsi="仿宋" w:eastAsia="仿宋" w:cs="仿宋"/>
                <w:sz w:val="18"/>
                <w:szCs w:val="18"/>
              </w:rPr>
              <w:t>5.安装形式:</w:t>
            </w:r>
          </w:p>
        </w:tc>
        <w:tc>
          <w:tcPr>
            <w:tcW w:w="343" w:type="pct"/>
            <w:tcBorders>
              <w:top w:val="nil"/>
              <w:left w:val="nil"/>
              <w:bottom w:val="single" w:color="auto" w:sz="4" w:space="0"/>
              <w:right w:val="single" w:color="auto" w:sz="4" w:space="0"/>
            </w:tcBorders>
            <w:shd w:val="clear" w:color="auto" w:fill="auto"/>
            <w:vAlign w:val="center"/>
          </w:tcPr>
          <w:p w14:paraId="32C2E40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BE26A5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657.00</w:t>
            </w:r>
          </w:p>
        </w:tc>
        <w:tc>
          <w:tcPr>
            <w:tcW w:w="718" w:type="pct"/>
            <w:tcBorders>
              <w:top w:val="nil"/>
              <w:left w:val="nil"/>
              <w:bottom w:val="single" w:color="auto" w:sz="4" w:space="0"/>
              <w:right w:val="single" w:color="auto" w:sz="4" w:space="0"/>
            </w:tcBorders>
            <w:shd w:val="clear" w:color="auto" w:fill="auto"/>
            <w:noWrap/>
            <w:vAlign w:val="center"/>
          </w:tcPr>
          <w:p w14:paraId="0535CE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56.79 </w:t>
            </w:r>
          </w:p>
        </w:tc>
        <w:tc>
          <w:tcPr>
            <w:tcW w:w="869" w:type="pct"/>
            <w:tcBorders>
              <w:top w:val="nil"/>
              <w:left w:val="nil"/>
              <w:bottom w:val="single" w:color="auto" w:sz="4" w:space="0"/>
              <w:right w:val="single" w:color="auto" w:sz="4" w:space="0"/>
            </w:tcBorders>
            <w:shd w:val="clear" w:color="auto" w:fill="auto"/>
            <w:noWrap/>
            <w:vAlign w:val="center"/>
          </w:tcPr>
          <w:p w14:paraId="64286D0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37311.03 </w:t>
            </w:r>
          </w:p>
        </w:tc>
      </w:tr>
      <w:tr w14:paraId="509A4A45">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AA82F5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365</w:t>
            </w:r>
          </w:p>
        </w:tc>
        <w:tc>
          <w:tcPr>
            <w:tcW w:w="2098" w:type="pct"/>
            <w:tcBorders>
              <w:top w:val="nil"/>
              <w:left w:val="nil"/>
              <w:bottom w:val="single" w:color="auto" w:sz="4" w:space="0"/>
              <w:right w:val="single" w:color="auto" w:sz="4" w:space="0"/>
            </w:tcBorders>
            <w:shd w:val="clear" w:color="auto" w:fill="auto"/>
            <w:vAlign w:val="center"/>
          </w:tcPr>
          <w:p w14:paraId="678D57BD">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3.规格:0.4KV电力电缆WDZB-YJY-4x240+1x120</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621DB9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BEACA7A">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7673.88</w:t>
            </w:r>
          </w:p>
        </w:tc>
        <w:tc>
          <w:tcPr>
            <w:tcW w:w="718" w:type="pct"/>
            <w:tcBorders>
              <w:top w:val="nil"/>
              <w:left w:val="nil"/>
              <w:bottom w:val="single" w:color="auto" w:sz="4" w:space="0"/>
              <w:right w:val="single" w:color="auto" w:sz="4" w:space="0"/>
            </w:tcBorders>
            <w:shd w:val="clear" w:color="auto" w:fill="auto"/>
            <w:noWrap/>
            <w:vAlign w:val="center"/>
          </w:tcPr>
          <w:p w14:paraId="1B774FA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46.02 </w:t>
            </w:r>
          </w:p>
        </w:tc>
        <w:tc>
          <w:tcPr>
            <w:tcW w:w="869" w:type="pct"/>
            <w:tcBorders>
              <w:top w:val="nil"/>
              <w:left w:val="nil"/>
              <w:bottom w:val="single" w:color="auto" w:sz="4" w:space="0"/>
              <w:right w:val="single" w:color="auto" w:sz="4" w:space="0"/>
            </w:tcBorders>
            <w:shd w:val="clear" w:color="auto" w:fill="auto"/>
            <w:noWrap/>
            <w:vAlign w:val="center"/>
          </w:tcPr>
          <w:p w14:paraId="209509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353151.96 </w:t>
            </w:r>
          </w:p>
        </w:tc>
      </w:tr>
      <w:tr w14:paraId="49702378">
        <w:tblPrEx>
          <w:tblCellMar>
            <w:top w:w="0" w:type="dxa"/>
            <w:left w:w="108" w:type="dxa"/>
            <w:bottom w:w="0" w:type="dxa"/>
            <w:right w:w="108" w:type="dxa"/>
          </w:tblCellMar>
        </w:tblPrEx>
        <w:trPr>
          <w:trHeight w:val="273"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AF087F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366</w:t>
            </w:r>
          </w:p>
        </w:tc>
        <w:tc>
          <w:tcPr>
            <w:tcW w:w="2098" w:type="pct"/>
            <w:tcBorders>
              <w:top w:val="nil"/>
              <w:left w:val="nil"/>
              <w:bottom w:val="single" w:color="auto" w:sz="4" w:space="0"/>
              <w:right w:val="single" w:color="auto" w:sz="4" w:space="0"/>
            </w:tcBorders>
            <w:shd w:val="clear" w:color="auto" w:fill="auto"/>
            <w:vAlign w:val="center"/>
          </w:tcPr>
          <w:p w14:paraId="676EDDD8">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3.规格:0.4KV电力电缆WDZB-YJY-4x70+1x35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3EECBC3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4A1782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1271.19</w:t>
            </w:r>
          </w:p>
        </w:tc>
        <w:tc>
          <w:tcPr>
            <w:tcW w:w="718" w:type="pct"/>
            <w:tcBorders>
              <w:top w:val="nil"/>
              <w:left w:val="nil"/>
              <w:bottom w:val="single" w:color="auto" w:sz="4" w:space="0"/>
              <w:right w:val="single" w:color="auto" w:sz="4" w:space="0"/>
            </w:tcBorders>
            <w:shd w:val="clear" w:color="auto" w:fill="auto"/>
            <w:noWrap/>
            <w:vAlign w:val="center"/>
          </w:tcPr>
          <w:p w14:paraId="2B23B3F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32CAAEF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38923.84 </w:t>
            </w:r>
          </w:p>
        </w:tc>
      </w:tr>
      <w:tr w14:paraId="465D68E2">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CE1EF6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367</w:t>
            </w:r>
          </w:p>
        </w:tc>
        <w:tc>
          <w:tcPr>
            <w:tcW w:w="2098" w:type="pct"/>
            <w:tcBorders>
              <w:top w:val="nil"/>
              <w:left w:val="nil"/>
              <w:bottom w:val="single" w:color="auto" w:sz="4" w:space="0"/>
              <w:right w:val="single" w:color="auto" w:sz="4" w:space="0"/>
            </w:tcBorders>
            <w:shd w:val="clear" w:color="auto" w:fill="auto"/>
            <w:vAlign w:val="center"/>
          </w:tcPr>
          <w:p w14:paraId="64E1A3B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3.规格:0.4KV电力电缆WDZB-YJY-4x150+1x95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77C732C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5106CA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3671.49</w:t>
            </w:r>
          </w:p>
        </w:tc>
        <w:tc>
          <w:tcPr>
            <w:tcW w:w="718" w:type="pct"/>
            <w:tcBorders>
              <w:top w:val="nil"/>
              <w:left w:val="nil"/>
              <w:bottom w:val="single" w:color="auto" w:sz="4" w:space="0"/>
              <w:right w:val="single" w:color="auto" w:sz="4" w:space="0"/>
            </w:tcBorders>
            <w:shd w:val="clear" w:color="auto" w:fill="auto"/>
            <w:noWrap/>
            <w:vAlign w:val="center"/>
          </w:tcPr>
          <w:p w14:paraId="53FA537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46.02 </w:t>
            </w:r>
          </w:p>
        </w:tc>
        <w:tc>
          <w:tcPr>
            <w:tcW w:w="869" w:type="pct"/>
            <w:tcBorders>
              <w:top w:val="nil"/>
              <w:left w:val="nil"/>
              <w:bottom w:val="single" w:color="auto" w:sz="4" w:space="0"/>
              <w:right w:val="single" w:color="auto" w:sz="4" w:space="0"/>
            </w:tcBorders>
            <w:shd w:val="clear" w:color="auto" w:fill="auto"/>
            <w:noWrap/>
            <w:vAlign w:val="center"/>
          </w:tcPr>
          <w:p w14:paraId="487E43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168961.97 </w:t>
            </w:r>
          </w:p>
        </w:tc>
      </w:tr>
      <w:tr w14:paraId="2192F11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32C6A4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368</w:t>
            </w:r>
          </w:p>
        </w:tc>
        <w:tc>
          <w:tcPr>
            <w:tcW w:w="2098" w:type="pct"/>
            <w:tcBorders>
              <w:top w:val="nil"/>
              <w:left w:val="nil"/>
              <w:bottom w:val="single" w:color="auto" w:sz="4" w:space="0"/>
              <w:right w:val="single" w:color="auto" w:sz="4" w:space="0"/>
            </w:tcBorders>
            <w:shd w:val="clear" w:color="auto" w:fill="auto"/>
            <w:vAlign w:val="center"/>
          </w:tcPr>
          <w:p w14:paraId="7DB31072">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2.型号:4*240+1*120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2A8C290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645491B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196.00</w:t>
            </w:r>
          </w:p>
        </w:tc>
        <w:tc>
          <w:tcPr>
            <w:tcW w:w="718" w:type="pct"/>
            <w:tcBorders>
              <w:top w:val="nil"/>
              <w:left w:val="nil"/>
              <w:bottom w:val="single" w:color="auto" w:sz="4" w:space="0"/>
              <w:right w:val="single" w:color="auto" w:sz="4" w:space="0"/>
            </w:tcBorders>
            <w:shd w:val="clear" w:color="auto" w:fill="auto"/>
            <w:noWrap/>
            <w:vAlign w:val="center"/>
          </w:tcPr>
          <w:p w14:paraId="601C447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503.62 </w:t>
            </w:r>
          </w:p>
        </w:tc>
        <w:tc>
          <w:tcPr>
            <w:tcW w:w="869" w:type="pct"/>
            <w:tcBorders>
              <w:top w:val="nil"/>
              <w:left w:val="nil"/>
              <w:bottom w:val="single" w:color="auto" w:sz="4" w:space="0"/>
              <w:right w:val="single" w:color="auto" w:sz="4" w:space="0"/>
            </w:tcBorders>
            <w:shd w:val="clear" w:color="auto" w:fill="auto"/>
            <w:noWrap/>
            <w:vAlign w:val="center"/>
          </w:tcPr>
          <w:p w14:paraId="1F4388B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98709.52 </w:t>
            </w:r>
          </w:p>
        </w:tc>
      </w:tr>
      <w:tr w14:paraId="76BA6BDB">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4F0E0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369</w:t>
            </w:r>
          </w:p>
        </w:tc>
        <w:tc>
          <w:tcPr>
            <w:tcW w:w="2098" w:type="pct"/>
            <w:tcBorders>
              <w:top w:val="nil"/>
              <w:left w:val="nil"/>
              <w:bottom w:val="single" w:color="auto" w:sz="4" w:space="0"/>
              <w:right w:val="single" w:color="auto" w:sz="4" w:space="0"/>
            </w:tcBorders>
            <w:shd w:val="clear" w:color="auto" w:fill="auto"/>
            <w:vAlign w:val="center"/>
          </w:tcPr>
          <w:p w14:paraId="5B8FDE1E">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2.型号:4*70+1*35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1264A80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41E8271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118.00</w:t>
            </w:r>
          </w:p>
        </w:tc>
        <w:tc>
          <w:tcPr>
            <w:tcW w:w="718" w:type="pct"/>
            <w:tcBorders>
              <w:top w:val="nil"/>
              <w:left w:val="nil"/>
              <w:bottom w:val="single" w:color="auto" w:sz="4" w:space="0"/>
              <w:right w:val="single" w:color="auto" w:sz="4" w:space="0"/>
            </w:tcBorders>
            <w:shd w:val="clear" w:color="auto" w:fill="auto"/>
            <w:noWrap/>
            <w:vAlign w:val="center"/>
          </w:tcPr>
          <w:p w14:paraId="7BF09E5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352.83 </w:t>
            </w:r>
          </w:p>
        </w:tc>
        <w:tc>
          <w:tcPr>
            <w:tcW w:w="869" w:type="pct"/>
            <w:tcBorders>
              <w:top w:val="nil"/>
              <w:left w:val="nil"/>
              <w:bottom w:val="single" w:color="auto" w:sz="4" w:space="0"/>
              <w:right w:val="single" w:color="auto" w:sz="4" w:space="0"/>
            </w:tcBorders>
            <w:shd w:val="clear" w:color="auto" w:fill="auto"/>
            <w:noWrap/>
            <w:vAlign w:val="center"/>
          </w:tcPr>
          <w:p w14:paraId="4CCEAC8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41633.94 </w:t>
            </w:r>
          </w:p>
        </w:tc>
      </w:tr>
      <w:tr w14:paraId="0504BB5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74FEAE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370</w:t>
            </w:r>
          </w:p>
        </w:tc>
        <w:tc>
          <w:tcPr>
            <w:tcW w:w="2098" w:type="pct"/>
            <w:tcBorders>
              <w:top w:val="nil"/>
              <w:left w:val="nil"/>
              <w:bottom w:val="single" w:color="auto" w:sz="4" w:space="0"/>
              <w:right w:val="single" w:color="auto" w:sz="4" w:space="0"/>
            </w:tcBorders>
            <w:shd w:val="clear" w:color="auto" w:fill="auto"/>
            <w:vAlign w:val="center"/>
          </w:tcPr>
          <w:p w14:paraId="69484A84">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2.型号:4*150+1*95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5EAFEC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27D5FCE9">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64.00</w:t>
            </w:r>
          </w:p>
        </w:tc>
        <w:tc>
          <w:tcPr>
            <w:tcW w:w="718" w:type="pct"/>
            <w:tcBorders>
              <w:top w:val="nil"/>
              <w:left w:val="nil"/>
              <w:bottom w:val="single" w:color="auto" w:sz="4" w:space="0"/>
              <w:right w:val="single" w:color="auto" w:sz="4" w:space="0"/>
            </w:tcBorders>
            <w:shd w:val="clear" w:color="auto" w:fill="auto"/>
            <w:noWrap/>
            <w:vAlign w:val="center"/>
          </w:tcPr>
          <w:p w14:paraId="1FB33F7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504.93 </w:t>
            </w:r>
          </w:p>
        </w:tc>
        <w:tc>
          <w:tcPr>
            <w:tcW w:w="869" w:type="pct"/>
            <w:tcBorders>
              <w:top w:val="nil"/>
              <w:left w:val="nil"/>
              <w:bottom w:val="single" w:color="auto" w:sz="4" w:space="0"/>
              <w:right w:val="single" w:color="auto" w:sz="4" w:space="0"/>
            </w:tcBorders>
            <w:shd w:val="clear" w:color="auto" w:fill="auto"/>
            <w:noWrap/>
            <w:vAlign w:val="center"/>
          </w:tcPr>
          <w:p w14:paraId="6AC4023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32315.52 </w:t>
            </w:r>
          </w:p>
        </w:tc>
      </w:tr>
      <w:tr w14:paraId="315B0006">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BCD5D4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371</w:t>
            </w:r>
          </w:p>
        </w:tc>
        <w:tc>
          <w:tcPr>
            <w:tcW w:w="2098" w:type="pct"/>
            <w:tcBorders>
              <w:top w:val="nil"/>
              <w:left w:val="nil"/>
              <w:bottom w:val="single" w:color="auto" w:sz="4" w:space="0"/>
              <w:right w:val="single" w:color="auto" w:sz="4" w:space="0"/>
            </w:tcBorders>
            <w:shd w:val="clear" w:color="auto" w:fill="auto"/>
            <w:vAlign w:val="center"/>
          </w:tcPr>
          <w:p w14:paraId="65C424BF">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1.规格及型号:电缆分支箱1进4出</w:t>
            </w:r>
            <w:r>
              <w:rPr>
                <w:rFonts w:hint="eastAsia" w:ascii="仿宋" w:hAnsi="仿宋" w:eastAsia="仿宋" w:cs="仿宋"/>
                <w:sz w:val="18"/>
                <w:szCs w:val="18"/>
              </w:rPr>
              <w:br w:type="textWrapping"/>
            </w:r>
            <w:r>
              <w:rPr>
                <w:rFonts w:hint="eastAsia" w:ascii="仿宋" w:hAnsi="仿宋" w:eastAsia="仿宋" w:cs="仿宋"/>
                <w:sz w:val="18"/>
                <w:szCs w:val="18"/>
              </w:rPr>
              <w:t>2.敷设方式、部位:电表间</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343" w:type="pct"/>
            <w:tcBorders>
              <w:top w:val="nil"/>
              <w:left w:val="nil"/>
              <w:bottom w:val="single" w:color="auto" w:sz="4" w:space="0"/>
              <w:right w:val="single" w:color="auto" w:sz="4" w:space="0"/>
            </w:tcBorders>
            <w:shd w:val="clear" w:color="auto" w:fill="auto"/>
            <w:vAlign w:val="center"/>
          </w:tcPr>
          <w:p w14:paraId="1ECB42A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53C9859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13.00</w:t>
            </w:r>
          </w:p>
        </w:tc>
        <w:tc>
          <w:tcPr>
            <w:tcW w:w="718" w:type="pct"/>
            <w:tcBorders>
              <w:top w:val="nil"/>
              <w:left w:val="nil"/>
              <w:bottom w:val="single" w:color="auto" w:sz="4" w:space="0"/>
              <w:right w:val="single" w:color="auto" w:sz="4" w:space="0"/>
            </w:tcBorders>
            <w:shd w:val="clear" w:color="auto" w:fill="auto"/>
            <w:noWrap/>
            <w:vAlign w:val="center"/>
          </w:tcPr>
          <w:p w14:paraId="748DE43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3864.99 </w:t>
            </w:r>
          </w:p>
        </w:tc>
        <w:tc>
          <w:tcPr>
            <w:tcW w:w="869" w:type="pct"/>
            <w:tcBorders>
              <w:top w:val="nil"/>
              <w:left w:val="nil"/>
              <w:bottom w:val="single" w:color="auto" w:sz="4" w:space="0"/>
              <w:right w:val="single" w:color="auto" w:sz="4" w:space="0"/>
            </w:tcBorders>
            <w:shd w:val="clear" w:color="auto" w:fill="auto"/>
            <w:noWrap/>
            <w:vAlign w:val="center"/>
          </w:tcPr>
          <w:p w14:paraId="6ACBC82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50244.87 </w:t>
            </w:r>
          </w:p>
        </w:tc>
      </w:tr>
      <w:tr w14:paraId="1EBECE2C">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09DBC6A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372</w:t>
            </w:r>
          </w:p>
        </w:tc>
        <w:tc>
          <w:tcPr>
            <w:tcW w:w="2098" w:type="pct"/>
            <w:tcBorders>
              <w:top w:val="nil"/>
              <w:left w:val="nil"/>
              <w:bottom w:val="single" w:color="auto" w:sz="4" w:space="0"/>
              <w:right w:val="single" w:color="auto" w:sz="4" w:space="0"/>
            </w:tcBorders>
            <w:shd w:val="clear" w:color="auto" w:fill="auto"/>
            <w:vAlign w:val="center"/>
          </w:tcPr>
          <w:p w14:paraId="07A5A954">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1.规格及型号:电缆分支箱1进6出</w:t>
            </w:r>
            <w:r>
              <w:rPr>
                <w:rFonts w:hint="eastAsia" w:ascii="仿宋" w:hAnsi="仿宋" w:eastAsia="仿宋" w:cs="仿宋"/>
                <w:sz w:val="18"/>
                <w:szCs w:val="18"/>
              </w:rPr>
              <w:br w:type="textWrapping"/>
            </w:r>
            <w:r>
              <w:rPr>
                <w:rFonts w:hint="eastAsia" w:ascii="仿宋" w:hAnsi="仿宋" w:eastAsia="仿宋" w:cs="仿宋"/>
                <w:sz w:val="18"/>
                <w:szCs w:val="18"/>
              </w:rPr>
              <w:t>2.敷设方式、部位:配套用房</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343" w:type="pct"/>
            <w:tcBorders>
              <w:top w:val="nil"/>
              <w:left w:val="nil"/>
              <w:bottom w:val="single" w:color="auto" w:sz="4" w:space="0"/>
              <w:right w:val="single" w:color="auto" w:sz="4" w:space="0"/>
            </w:tcBorders>
            <w:shd w:val="clear" w:color="auto" w:fill="auto"/>
            <w:vAlign w:val="center"/>
          </w:tcPr>
          <w:p w14:paraId="653F073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437697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718" w:type="pct"/>
            <w:tcBorders>
              <w:top w:val="nil"/>
              <w:left w:val="nil"/>
              <w:bottom w:val="single" w:color="auto" w:sz="4" w:space="0"/>
              <w:right w:val="single" w:color="auto" w:sz="4" w:space="0"/>
            </w:tcBorders>
            <w:shd w:val="clear" w:color="auto" w:fill="auto"/>
            <w:noWrap/>
            <w:vAlign w:val="center"/>
          </w:tcPr>
          <w:p w14:paraId="4A7C64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3864.99 </w:t>
            </w:r>
          </w:p>
        </w:tc>
        <w:tc>
          <w:tcPr>
            <w:tcW w:w="869" w:type="pct"/>
            <w:tcBorders>
              <w:top w:val="nil"/>
              <w:left w:val="nil"/>
              <w:bottom w:val="single" w:color="auto" w:sz="4" w:space="0"/>
              <w:right w:val="single" w:color="auto" w:sz="4" w:space="0"/>
            </w:tcBorders>
            <w:shd w:val="clear" w:color="auto" w:fill="auto"/>
            <w:noWrap/>
            <w:vAlign w:val="center"/>
          </w:tcPr>
          <w:p w14:paraId="570124A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27054.93 </w:t>
            </w:r>
          </w:p>
        </w:tc>
      </w:tr>
      <w:tr w14:paraId="4B0AECE9">
        <w:tblPrEx>
          <w:tblCellMar>
            <w:top w:w="0" w:type="dxa"/>
            <w:left w:w="108" w:type="dxa"/>
            <w:bottom w:w="0" w:type="dxa"/>
            <w:right w:w="108" w:type="dxa"/>
          </w:tblCellMar>
        </w:tblPrEx>
        <w:trPr>
          <w:trHeight w:val="24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A9745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373</w:t>
            </w:r>
          </w:p>
        </w:tc>
        <w:tc>
          <w:tcPr>
            <w:tcW w:w="2098" w:type="pct"/>
            <w:tcBorders>
              <w:top w:val="nil"/>
              <w:left w:val="nil"/>
              <w:bottom w:val="single" w:color="auto" w:sz="4" w:space="0"/>
              <w:right w:val="single" w:color="auto" w:sz="4" w:space="0"/>
            </w:tcBorders>
            <w:shd w:val="clear" w:color="auto" w:fill="auto"/>
            <w:vAlign w:val="center"/>
          </w:tcPr>
          <w:p w14:paraId="2B041D1A">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1.名称:单相12表位电表箱</w:t>
            </w:r>
            <w:r>
              <w:rPr>
                <w:rFonts w:hint="eastAsia" w:ascii="仿宋" w:hAnsi="仿宋" w:eastAsia="仿宋" w:cs="仿宋"/>
                <w:sz w:val="18"/>
                <w:szCs w:val="18"/>
              </w:rPr>
              <w:br w:type="textWrapping"/>
            </w:r>
            <w:r>
              <w:rPr>
                <w:rFonts w:hint="eastAsia" w:ascii="仿宋" w:hAnsi="仿宋" w:eastAsia="仿宋" w:cs="仿宋"/>
                <w:sz w:val="18"/>
                <w:szCs w:val="18"/>
              </w:rPr>
              <w:t>2.型号:居民用电用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343" w:type="pct"/>
            <w:tcBorders>
              <w:top w:val="nil"/>
              <w:left w:val="nil"/>
              <w:bottom w:val="single" w:color="auto" w:sz="4" w:space="0"/>
              <w:right w:val="single" w:color="auto" w:sz="4" w:space="0"/>
            </w:tcBorders>
            <w:shd w:val="clear" w:color="auto" w:fill="auto"/>
            <w:vAlign w:val="center"/>
          </w:tcPr>
          <w:p w14:paraId="79B1A48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105F91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37.00</w:t>
            </w:r>
          </w:p>
        </w:tc>
        <w:tc>
          <w:tcPr>
            <w:tcW w:w="718" w:type="pct"/>
            <w:tcBorders>
              <w:top w:val="nil"/>
              <w:left w:val="nil"/>
              <w:bottom w:val="single" w:color="auto" w:sz="4" w:space="0"/>
              <w:right w:val="single" w:color="auto" w:sz="4" w:space="0"/>
            </w:tcBorders>
            <w:shd w:val="clear" w:color="auto" w:fill="auto"/>
            <w:noWrap/>
            <w:vAlign w:val="center"/>
          </w:tcPr>
          <w:p w14:paraId="773ABA9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465.85 </w:t>
            </w:r>
          </w:p>
        </w:tc>
        <w:tc>
          <w:tcPr>
            <w:tcW w:w="869" w:type="pct"/>
            <w:tcBorders>
              <w:top w:val="nil"/>
              <w:left w:val="nil"/>
              <w:bottom w:val="single" w:color="auto" w:sz="4" w:space="0"/>
              <w:right w:val="single" w:color="auto" w:sz="4" w:space="0"/>
            </w:tcBorders>
            <w:shd w:val="clear" w:color="auto" w:fill="auto"/>
            <w:noWrap/>
            <w:vAlign w:val="center"/>
          </w:tcPr>
          <w:p w14:paraId="5191F34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17236.45 </w:t>
            </w:r>
          </w:p>
        </w:tc>
      </w:tr>
      <w:tr w14:paraId="127FB61B">
        <w:tblPrEx>
          <w:tblCellMar>
            <w:top w:w="0" w:type="dxa"/>
            <w:left w:w="108" w:type="dxa"/>
            <w:bottom w:w="0" w:type="dxa"/>
            <w:right w:w="108" w:type="dxa"/>
          </w:tblCellMar>
        </w:tblPrEx>
        <w:trPr>
          <w:trHeight w:val="24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2A4F0D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374</w:t>
            </w:r>
          </w:p>
        </w:tc>
        <w:tc>
          <w:tcPr>
            <w:tcW w:w="2098" w:type="pct"/>
            <w:tcBorders>
              <w:top w:val="nil"/>
              <w:left w:val="nil"/>
              <w:bottom w:val="single" w:color="auto" w:sz="4" w:space="0"/>
              <w:right w:val="single" w:color="auto" w:sz="4" w:space="0"/>
            </w:tcBorders>
            <w:shd w:val="clear" w:color="auto" w:fill="auto"/>
            <w:vAlign w:val="center"/>
          </w:tcPr>
          <w:p w14:paraId="6E60B90E">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1.名称:单相9表位电表箱</w:t>
            </w:r>
            <w:r>
              <w:rPr>
                <w:rFonts w:hint="eastAsia" w:ascii="仿宋" w:hAnsi="仿宋" w:eastAsia="仿宋" w:cs="仿宋"/>
                <w:sz w:val="18"/>
                <w:szCs w:val="18"/>
              </w:rPr>
              <w:br w:type="textWrapping"/>
            </w:r>
            <w:r>
              <w:rPr>
                <w:rFonts w:hint="eastAsia" w:ascii="仿宋" w:hAnsi="仿宋" w:eastAsia="仿宋" w:cs="仿宋"/>
                <w:sz w:val="18"/>
                <w:szCs w:val="18"/>
              </w:rPr>
              <w:t>2.型号:居民用电用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343" w:type="pct"/>
            <w:tcBorders>
              <w:top w:val="nil"/>
              <w:left w:val="nil"/>
              <w:bottom w:val="single" w:color="auto" w:sz="4" w:space="0"/>
              <w:right w:val="single" w:color="auto" w:sz="4" w:space="0"/>
            </w:tcBorders>
            <w:shd w:val="clear" w:color="auto" w:fill="auto"/>
            <w:vAlign w:val="center"/>
          </w:tcPr>
          <w:p w14:paraId="2CFAB9E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704D892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18.00</w:t>
            </w:r>
          </w:p>
        </w:tc>
        <w:tc>
          <w:tcPr>
            <w:tcW w:w="718" w:type="pct"/>
            <w:tcBorders>
              <w:top w:val="nil"/>
              <w:left w:val="nil"/>
              <w:bottom w:val="single" w:color="auto" w:sz="4" w:space="0"/>
              <w:right w:val="single" w:color="auto" w:sz="4" w:space="0"/>
            </w:tcBorders>
            <w:shd w:val="clear" w:color="auto" w:fill="auto"/>
            <w:noWrap/>
            <w:vAlign w:val="center"/>
          </w:tcPr>
          <w:p w14:paraId="39C9F4B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465.85 </w:t>
            </w:r>
          </w:p>
        </w:tc>
        <w:tc>
          <w:tcPr>
            <w:tcW w:w="869" w:type="pct"/>
            <w:tcBorders>
              <w:top w:val="nil"/>
              <w:left w:val="nil"/>
              <w:bottom w:val="single" w:color="auto" w:sz="4" w:space="0"/>
              <w:right w:val="single" w:color="auto" w:sz="4" w:space="0"/>
            </w:tcBorders>
            <w:shd w:val="clear" w:color="auto" w:fill="auto"/>
            <w:noWrap/>
            <w:vAlign w:val="center"/>
          </w:tcPr>
          <w:p w14:paraId="22C47D0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8385.30 </w:t>
            </w:r>
          </w:p>
        </w:tc>
      </w:tr>
      <w:tr w14:paraId="15216CB0">
        <w:tblPrEx>
          <w:tblCellMar>
            <w:top w:w="0" w:type="dxa"/>
            <w:left w:w="108" w:type="dxa"/>
            <w:bottom w:w="0" w:type="dxa"/>
            <w:right w:w="108" w:type="dxa"/>
          </w:tblCellMar>
        </w:tblPrEx>
        <w:trPr>
          <w:trHeight w:val="24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3B38CE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375</w:t>
            </w:r>
          </w:p>
        </w:tc>
        <w:tc>
          <w:tcPr>
            <w:tcW w:w="2098" w:type="pct"/>
            <w:tcBorders>
              <w:top w:val="nil"/>
              <w:left w:val="nil"/>
              <w:bottom w:val="single" w:color="auto" w:sz="4" w:space="0"/>
              <w:right w:val="single" w:color="auto" w:sz="4" w:space="0"/>
            </w:tcBorders>
            <w:shd w:val="clear" w:color="auto" w:fill="auto"/>
            <w:vAlign w:val="center"/>
          </w:tcPr>
          <w:p w14:paraId="178229E5">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1.名称:三相1表位电表箱</w:t>
            </w:r>
            <w:r>
              <w:rPr>
                <w:rFonts w:hint="eastAsia" w:ascii="仿宋" w:hAnsi="仿宋" w:eastAsia="仿宋" w:cs="仿宋"/>
                <w:sz w:val="18"/>
                <w:szCs w:val="18"/>
              </w:rPr>
              <w:br w:type="textWrapping"/>
            </w:r>
            <w:r>
              <w:rPr>
                <w:rFonts w:hint="eastAsia" w:ascii="仿宋" w:hAnsi="仿宋" w:eastAsia="仿宋" w:cs="仿宋"/>
                <w:sz w:val="18"/>
                <w:szCs w:val="18"/>
              </w:rPr>
              <w:t>2.型号:机房用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343" w:type="pct"/>
            <w:tcBorders>
              <w:top w:val="nil"/>
              <w:left w:val="nil"/>
              <w:bottom w:val="single" w:color="auto" w:sz="4" w:space="0"/>
              <w:right w:val="single" w:color="auto" w:sz="4" w:space="0"/>
            </w:tcBorders>
            <w:shd w:val="clear" w:color="auto" w:fill="auto"/>
            <w:vAlign w:val="center"/>
          </w:tcPr>
          <w:p w14:paraId="3D221E9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F7ABB6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4.00</w:t>
            </w:r>
          </w:p>
        </w:tc>
        <w:tc>
          <w:tcPr>
            <w:tcW w:w="718" w:type="pct"/>
            <w:tcBorders>
              <w:top w:val="nil"/>
              <w:left w:val="nil"/>
              <w:bottom w:val="single" w:color="auto" w:sz="4" w:space="0"/>
              <w:right w:val="single" w:color="auto" w:sz="4" w:space="0"/>
            </w:tcBorders>
            <w:shd w:val="clear" w:color="auto" w:fill="auto"/>
            <w:noWrap/>
            <w:vAlign w:val="center"/>
          </w:tcPr>
          <w:p w14:paraId="12D5F8B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465.85 </w:t>
            </w:r>
          </w:p>
        </w:tc>
        <w:tc>
          <w:tcPr>
            <w:tcW w:w="869" w:type="pct"/>
            <w:tcBorders>
              <w:top w:val="nil"/>
              <w:left w:val="nil"/>
              <w:bottom w:val="single" w:color="auto" w:sz="4" w:space="0"/>
              <w:right w:val="single" w:color="auto" w:sz="4" w:space="0"/>
            </w:tcBorders>
            <w:shd w:val="clear" w:color="auto" w:fill="auto"/>
            <w:noWrap/>
            <w:vAlign w:val="center"/>
          </w:tcPr>
          <w:p w14:paraId="78E17CE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1863.40 </w:t>
            </w:r>
          </w:p>
        </w:tc>
      </w:tr>
      <w:tr w14:paraId="6DA41CBA">
        <w:tblPrEx>
          <w:tblCellMar>
            <w:top w:w="0" w:type="dxa"/>
            <w:left w:w="108" w:type="dxa"/>
            <w:bottom w:w="0" w:type="dxa"/>
            <w:right w:w="108" w:type="dxa"/>
          </w:tblCellMar>
        </w:tblPrEx>
        <w:trPr>
          <w:trHeight w:val="24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5AAD7E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376</w:t>
            </w:r>
          </w:p>
        </w:tc>
        <w:tc>
          <w:tcPr>
            <w:tcW w:w="2098" w:type="pct"/>
            <w:tcBorders>
              <w:top w:val="nil"/>
              <w:left w:val="nil"/>
              <w:bottom w:val="single" w:color="auto" w:sz="4" w:space="0"/>
              <w:right w:val="single" w:color="auto" w:sz="4" w:space="0"/>
            </w:tcBorders>
            <w:shd w:val="clear" w:color="auto" w:fill="auto"/>
            <w:vAlign w:val="center"/>
          </w:tcPr>
          <w:p w14:paraId="77B5522B">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1.名称:三相2表位电表箱</w:t>
            </w:r>
            <w:r>
              <w:rPr>
                <w:rFonts w:hint="eastAsia" w:ascii="仿宋" w:hAnsi="仿宋" w:eastAsia="仿宋" w:cs="仿宋"/>
                <w:sz w:val="18"/>
                <w:szCs w:val="18"/>
              </w:rPr>
              <w:br w:type="textWrapping"/>
            </w:r>
            <w:r>
              <w:rPr>
                <w:rFonts w:hint="eastAsia" w:ascii="仿宋" w:hAnsi="仿宋" w:eastAsia="仿宋" w:cs="仿宋"/>
                <w:sz w:val="18"/>
                <w:szCs w:val="18"/>
              </w:rPr>
              <w:t>2.型号:机房用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343" w:type="pct"/>
            <w:tcBorders>
              <w:top w:val="nil"/>
              <w:left w:val="nil"/>
              <w:bottom w:val="single" w:color="auto" w:sz="4" w:space="0"/>
              <w:right w:val="single" w:color="auto" w:sz="4" w:space="0"/>
            </w:tcBorders>
            <w:shd w:val="clear" w:color="auto" w:fill="auto"/>
            <w:vAlign w:val="center"/>
          </w:tcPr>
          <w:p w14:paraId="2D3AE0E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29E099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7.00</w:t>
            </w:r>
          </w:p>
        </w:tc>
        <w:tc>
          <w:tcPr>
            <w:tcW w:w="718" w:type="pct"/>
            <w:tcBorders>
              <w:top w:val="nil"/>
              <w:left w:val="nil"/>
              <w:bottom w:val="single" w:color="auto" w:sz="4" w:space="0"/>
              <w:right w:val="single" w:color="auto" w:sz="4" w:space="0"/>
            </w:tcBorders>
            <w:shd w:val="clear" w:color="auto" w:fill="auto"/>
            <w:noWrap/>
            <w:vAlign w:val="center"/>
          </w:tcPr>
          <w:p w14:paraId="6C073EC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465.85 </w:t>
            </w:r>
          </w:p>
        </w:tc>
        <w:tc>
          <w:tcPr>
            <w:tcW w:w="869" w:type="pct"/>
            <w:tcBorders>
              <w:top w:val="nil"/>
              <w:left w:val="nil"/>
              <w:bottom w:val="single" w:color="auto" w:sz="4" w:space="0"/>
              <w:right w:val="single" w:color="auto" w:sz="4" w:space="0"/>
            </w:tcBorders>
            <w:shd w:val="clear" w:color="auto" w:fill="auto"/>
            <w:noWrap/>
            <w:vAlign w:val="center"/>
          </w:tcPr>
          <w:p w14:paraId="7D9EDD94">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3260.95 </w:t>
            </w:r>
          </w:p>
        </w:tc>
      </w:tr>
      <w:tr w14:paraId="4DBA055E">
        <w:tblPrEx>
          <w:tblCellMar>
            <w:top w:w="0" w:type="dxa"/>
            <w:left w:w="108" w:type="dxa"/>
            <w:bottom w:w="0" w:type="dxa"/>
            <w:right w:w="108" w:type="dxa"/>
          </w:tblCellMar>
        </w:tblPrEx>
        <w:trPr>
          <w:trHeight w:val="698"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FE2EF1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377</w:t>
            </w:r>
          </w:p>
        </w:tc>
        <w:tc>
          <w:tcPr>
            <w:tcW w:w="2098" w:type="pct"/>
            <w:tcBorders>
              <w:top w:val="nil"/>
              <w:left w:val="nil"/>
              <w:bottom w:val="single" w:color="auto" w:sz="4" w:space="0"/>
              <w:right w:val="single" w:color="auto" w:sz="4" w:space="0"/>
            </w:tcBorders>
            <w:shd w:val="clear" w:color="auto" w:fill="auto"/>
            <w:vAlign w:val="center"/>
          </w:tcPr>
          <w:p w14:paraId="3D733B4E">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59B44D1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A65E3A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1362.34</w:t>
            </w:r>
          </w:p>
        </w:tc>
        <w:tc>
          <w:tcPr>
            <w:tcW w:w="718" w:type="pct"/>
            <w:tcBorders>
              <w:top w:val="nil"/>
              <w:left w:val="nil"/>
              <w:bottom w:val="single" w:color="auto" w:sz="4" w:space="0"/>
              <w:right w:val="single" w:color="auto" w:sz="4" w:space="0"/>
            </w:tcBorders>
            <w:shd w:val="clear" w:color="auto" w:fill="auto"/>
            <w:noWrap/>
            <w:vAlign w:val="center"/>
          </w:tcPr>
          <w:p w14:paraId="353042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102.47 </w:t>
            </w:r>
          </w:p>
        </w:tc>
        <w:tc>
          <w:tcPr>
            <w:tcW w:w="869" w:type="pct"/>
            <w:tcBorders>
              <w:top w:val="nil"/>
              <w:left w:val="nil"/>
              <w:bottom w:val="single" w:color="auto" w:sz="4" w:space="0"/>
              <w:right w:val="single" w:color="auto" w:sz="4" w:space="0"/>
            </w:tcBorders>
            <w:shd w:val="clear" w:color="auto" w:fill="auto"/>
            <w:noWrap/>
            <w:vAlign w:val="center"/>
          </w:tcPr>
          <w:p w14:paraId="04D56920">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139598.98 </w:t>
            </w:r>
          </w:p>
        </w:tc>
      </w:tr>
      <w:tr w14:paraId="1252A7E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61F22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378</w:t>
            </w:r>
          </w:p>
        </w:tc>
        <w:tc>
          <w:tcPr>
            <w:tcW w:w="2098" w:type="pct"/>
            <w:tcBorders>
              <w:top w:val="nil"/>
              <w:left w:val="nil"/>
              <w:bottom w:val="single" w:color="auto" w:sz="4" w:space="0"/>
              <w:right w:val="single" w:color="auto" w:sz="4" w:space="0"/>
            </w:tcBorders>
            <w:shd w:val="clear" w:color="auto" w:fill="auto"/>
            <w:vAlign w:val="center"/>
          </w:tcPr>
          <w:p w14:paraId="6DB6A9CE">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3.规格:600X200,热镀锌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48FB13C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7B0A8BB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174.67</w:t>
            </w:r>
          </w:p>
        </w:tc>
        <w:tc>
          <w:tcPr>
            <w:tcW w:w="718" w:type="pct"/>
            <w:tcBorders>
              <w:top w:val="nil"/>
              <w:left w:val="nil"/>
              <w:bottom w:val="single" w:color="auto" w:sz="4" w:space="0"/>
              <w:right w:val="single" w:color="auto" w:sz="4" w:space="0"/>
            </w:tcBorders>
            <w:shd w:val="clear" w:color="auto" w:fill="auto"/>
            <w:noWrap/>
            <w:vAlign w:val="center"/>
          </w:tcPr>
          <w:p w14:paraId="0A68AAF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138.62 </w:t>
            </w:r>
          </w:p>
        </w:tc>
        <w:tc>
          <w:tcPr>
            <w:tcW w:w="869" w:type="pct"/>
            <w:tcBorders>
              <w:top w:val="nil"/>
              <w:left w:val="nil"/>
              <w:bottom w:val="single" w:color="auto" w:sz="4" w:space="0"/>
              <w:right w:val="single" w:color="auto" w:sz="4" w:space="0"/>
            </w:tcBorders>
            <w:shd w:val="clear" w:color="auto" w:fill="auto"/>
            <w:noWrap/>
            <w:vAlign w:val="center"/>
          </w:tcPr>
          <w:p w14:paraId="5F37FA6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24212.76 </w:t>
            </w:r>
          </w:p>
        </w:tc>
      </w:tr>
      <w:tr w14:paraId="777162A3">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D4948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379</w:t>
            </w:r>
          </w:p>
        </w:tc>
        <w:tc>
          <w:tcPr>
            <w:tcW w:w="2098" w:type="pct"/>
            <w:tcBorders>
              <w:top w:val="nil"/>
              <w:left w:val="nil"/>
              <w:bottom w:val="single" w:color="auto" w:sz="4" w:space="0"/>
              <w:right w:val="single" w:color="auto" w:sz="4" w:space="0"/>
            </w:tcBorders>
            <w:shd w:val="clear" w:color="auto" w:fill="auto"/>
            <w:vAlign w:val="center"/>
          </w:tcPr>
          <w:p w14:paraId="5B5DC464">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3.规格:800X200,热镀锌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74CF4B2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8B6218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158.65</w:t>
            </w:r>
          </w:p>
        </w:tc>
        <w:tc>
          <w:tcPr>
            <w:tcW w:w="718" w:type="pct"/>
            <w:tcBorders>
              <w:top w:val="nil"/>
              <w:left w:val="nil"/>
              <w:bottom w:val="single" w:color="auto" w:sz="4" w:space="0"/>
              <w:right w:val="single" w:color="auto" w:sz="4" w:space="0"/>
            </w:tcBorders>
            <w:shd w:val="clear" w:color="auto" w:fill="auto"/>
            <w:noWrap/>
            <w:vAlign w:val="center"/>
          </w:tcPr>
          <w:p w14:paraId="12B0C36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175.85 </w:t>
            </w:r>
          </w:p>
        </w:tc>
        <w:tc>
          <w:tcPr>
            <w:tcW w:w="869" w:type="pct"/>
            <w:tcBorders>
              <w:top w:val="nil"/>
              <w:left w:val="nil"/>
              <w:bottom w:val="single" w:color="auto" w:sz="4" w:space="0"/>
              <w:right w:val="single" w:color="auto" w:sz="4" w:space="0"/>
            </w:tcBorders>
            <w:shd w:val="clear" w:color="auto" w:fill="auto"/>
            <w:noWrap/>
            <w:vAlign w:val="center"/>
          </w:tcPr>
          <w:p w14:paraId="75EFBFB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27898.60 </w:t>
            </w:r>
          </w:p>
        </w:tc>
      </w:tr>
      <w:tr w14:paraId="288359B7">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54EF53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380</w:t>
            </w:r>
          </w:p>
        </w:tc>
        <w:tc>
          <w:tcPr>
            <w:tcW w:w="2098" w:type="pct"/>
            <w:tcBorders>
              <w:top w:val="nil"/>
              <w:left w:val="nil"/>
              <w:bottom w:val="single" w:color="auto" w:sz="4" w:space="0"/>
              <w:right w:val="single" w:color="auto" w:sz="4" w:space="0"/>
            </w:tcBorders>
            <w:shd w:val="clear" w:color="auto" w:fill="auto"/>
            <w:vAlign w:val="center"/>
          </w:tcPr>
          <w:p w14:paraId="4A7F7DF2">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1.名称:钢制桥架</w:t>
            </w:r>
            <w:r>
              <w:rPr>
                <w:rFonts w:hint="eastAsia" w:ascii="仿宋" w:hAnsi="仿宋" w:eastAsia="仿宋" w:cs="仿宋"/>
                <w:sz w:val="18"/>
                <w:szCs w:val="18"/>
              </w:rPr>
              <w:br w:type="textWrapping"/>
            </w:r>
            <w:r>
              <w:rPr>
                <w:rFonts w:hint="eastAsia" w:ascii="仿宋" w:hAnsi="仿宋" w:eastAsia="仿宋" w:cs="仿宋"/>
                <w:sz w:val="18"/>
                <w:szCs w:val="18"/>
              </w:rPr>
              <w:t>2.规格:1000*200</w:t>
            </w:r>
            <w:r>
              <w:rPr>
                <w:rFonts w:hint="eastAsia" w:ascii="仿宋" w:hAnsi="仿宋" w:eastAsia="仿宋" w:cs="仿宋"/>
                <w:sz w:val="18"/>
                <w:szCs w:val="18"/>
              </w:rPr>
              <w:br w:type="textWrapping"/>
            </w:r>
            <w:r>
              <w:rPr>
                <w:rFonts w:hint="eastAsia" w:ascii="仿宋" w:hAnsi="仿宋" w:eastAsia="仿宋" w:cs="仿宋"/>
                <w:sz w:val="18"/>
                <w:szCs w:val="18"/>
              </w:rPr>
              <w:t>3.工作内容:材料采购、运输、保管，桥架及连接件安装、支吊架安装、接地线连接、防腐处理、开洞（综合考虑各种材质）及防火封堵等</w:t>
            </w:r>
          </w:p>
        </w:tc>
        <w:tc>
          <w:tcPr>
            <w:tcW w:w="343" w:type="pct"/>
            <w:tcBorders>
              <w:top w:val="nil"/>
              <w:left w:val="nil"/>
              <w:bottom w:val="single" w:color="auto" w:sz="4" w:space="0"/>
              <w:right w:val="single" w:color="auto" w:sz="4" w:space="0"/>
            </w:tcBorders>
            <w:shd w:val="clear" w:color="auto" w:fill="auto"/>
            <w:vAlign w:val="center"/>
          </w:tcPr>
          <w:p w14:paraId="6D7D744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8EADD7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83.92</w:t>
            </w:r>
          </w:p>
        </w:tc>
        <w:tc>
          <w:tcPr>
            <w:tcW w:w="718" w:type="pct"/>
            <w:tcBorders>
              <w:top w:val="nil"/>
              <w:left w:val="nil"/>
              <w:bottom w:val="single" w:color="auto" w:sz="4" w:space="0"/>
              <w:right w:val="single" w:color="auto" w:sz="4" w:space="0"/>
            </w:tcBorders>
            <w:shd w:val="clear" w:color="auto" w:fill="auto"/>
            <w:noWrap/>
            <w:vAlign w:val="center"/>
          </w:tcPr>
          <w:p w14:paraId="072214C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209.54 </w:t>
            </w:r>
          </w:p>
        </w:tc>
        <w:tc>
          <w:tcPr>
            <w:tcW w:w="869" w:type="pct"/>
            <w:tcBorders>
              <w:top w:val="nil"/>
              <w:left w:val="nil"/>
              <w:bottom w:val="single" w:color="auto" w:sz="4" w:space="0"/>
              <w:right w:val="single" w:color="auto" w:sz="4" w:space="0"/>
            </w:tcBorders>
            <w:shd w:val="clear" w:color="auto" w:fill="auto"/>
            <w:noWrap/>
            <w:vAlign w:val="center"/>
          </w:tcPr>
          <w:p w14:paraId="580C15C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17584.60 </w:t>
            </w:r>
          </w:p>
        </w:tc>
      </w:tr>
      <w:tr w14:paraId="213A1883">
        <w:tblPrEx>
          <w:tblCellMar>
            <w:top w:w="0" w:type="dxa"/>
            <w:left w:w="108" w:type="dxa"/>
            <w:bottom w:w="0" w:type="dxa"/>
            <w:right w:w="108" w:type="dxa"/>
          </w:tblCellMar>
        </w:tblPrEx>
        <w:trPr>
          <w:trHeight w:val="13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B94C65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381</w:t>
            </w:r>
          </w:p>
        </w:tc>
        <w:tc>
          <w:tcPr>
            <w:tcW w:w="2098" w:type="pct"/>
            <w:tcBorders>
              <w:top w:val="nil"/>
              <w:left w:val="nil"/>
              <w:bottom w:val="single" w:color="auto" w:sz="4" w:space="0"/>
              <w:right w:val="single" w:color="auto" w:sz="4" w:space="0"/>
            </w:tcBorders>
            <w:shd w:val="clear" w:color="auto" w:fill="auto"/>
            <w:vAlign w:val="center"/>
          </w:tcPr>
          <w:p w14:paraId="360017B5">
            <w:pPr>
              <w:adjustRightInd/>
              <w:snapToGrid/>
              <w:spacing w:after="0"/>
              <w:rPr>
                <w:rFonts w:hint="eastAsia" w:ascii="仿宋" w:hAnsi="仿宋" w:eastAsia="仿宋" w:cs="仿宋"/>
                <w:sz w:val="18"/>
                <w:szCs w:val="18"/>
              </w:rPr>
            </w:pPr>
            <w:r>
              <w:rPr>
                <w:rFonts w:hint="eastAsia" w:ascii="仿宋" w:hAnsi="仿宋" w:eastAsia="仿宋" w:cs="仿宋"/>
                <w:sz w:val="18"/>
                <w:szCs w:val="18"/>
              </w:rPr>
              <w:t>接地极</w:t>
            </w:r>
            <w:r>
              <w:rPr>
                <w:rFonts w:hint="eastAsia" w:ascii="仿宋" w:hAnsi="仿宋" w:eastAsia="仿宋" w:cs="仿宋"/>
                <w:sz w:val="18"/>
                <w:szCs w:val="18"/>
              </w:rPr>
              <w:br w:type="textWrapping"/>
            </w:r>
            <w:r>
              <w:rPr>
                <w:rFonts w:hint="eastAsia" w:ascii="仿宋" w:hAnsi="仿宋" w:eastAsia="仿宋" w:cs="仿宋"/>
                <w:sz w:val="18"/>
                <w:szCs w:val="18"/>
              </w:rPr>
              <w:t>1.名称:接地体</w:t>
            </w:r>
            <w:r>
              <w:rPr>
                <w:rFonts w:hint="eastAsia" w:ascii="仿宋" w:hAnsi="仿宋" w:eastAsia="仿宋" w:cs="仿宋"/>
                <w:sz w:val="18"/>
                <w:szCs w:val="18"/>
              </w:rPr>
              <w:br w:type="textWrapping"/>
            </w:r>
            <w:r>
              <w:rPr>
                <w:rFonts w:hint="eastAsia" w:ascii="仿宋" w:hAnsi="仿宋" w:eastAsia="仿宋" w:cs="仿宋"/>
                <w:sz w:val="18"/>
                <w:szCs w:val="18"/>
              </w:rPr>
              <w:t>2.材质:镀锌角钢</w:t>
            </w:r>
            <w:r>
              <w:rPr>
                <w:rFonts w:hint="eastAsia" w:ascii="仿宋" w:hAnsi="仿宋" w:eastAsia="仿宋" w:cs="仿宋"/>
                <w:sz w:val="18"/>
                <w:szCs w:val="18"/>
              </w:rPr>
              <w:br w:type="textWrapping"/>
            </w:r>
            <w:r>
              <w:rPr>
                <w:rFonts w:hint="eastAsia" w:ascii="仿宋" w:hAnsi="仿宋" w:eastAsia="仿宋" w:cs="仿宋"/>
                <w:sz w:val="18"/>
                <w:szCs w:val="18"/>
              </w:rPr>
              <w:t>3.规格:50*50*5mm，L=2500mm</w:t>
            </w:r>
            <w:r>
              <w:rPr>
                <w:rFonts w:hint="eastAsia" w:ascii="仿宋" w:hAnsi="仿宋" w:eastAsia="仿宋" w:cs="仿宋"/>
                <w:sz w:val="18"/>
                <w:szCs w:val="18"/>
              </w:rPr>
              <w:br w:type="textWrapping"/>
            </w:r>
            <w:r>
              <w:rPr>
                <w:rFonts w:hint="eastAsia" w:ascii="仿宋" w:hAnsi="仿宋" w:eastAsia="仿宋" w:cs="仿宋"/>
                <w:sz w:val="18"/>
                <w:szCs w:val="18"/>
              </w:rPr>
              <w:t>4.土质:详见设计</w:t>
            </w:r>
            <w:r>
              <w:rPr>
                <w:rFonts w:hint="eastAsia" w:ascii="仿宋" w:hAnsi="仿宋" w:eastAsia="仿宋" w:cs="仿宋"/>
                <w:sz w:val="18"/>
                <w:szCs w:val="18"/>
              </w:rPr>
              <w:br w:type="textWrapping"/>
            </w:r>
            <w:r>
              <w:rPr>
                <w:rFonts w:hint="eastAsia" w:ascii="仿宋" w:hAnsi="仿宋" w:eastAsia="仿宋" w:cs="仿宋"/>
                <w:sz w:val="18"/>
                <w:szCs w:val="18"/>
              </w:rPr>
              <w:t>5.基础接地形式:详见设计</w:t>
            </w:r>
          </w:p>
        </w:tc>
        <w:tc>
          <w:tcPr>
            <w:tcW w:w="343" w:type="pct"/>
            <w:tcBorders>
              <w:top w:val="nil"/>
              <w:left w:val="nil"/>
              <w:bottom w:val="single" w:color="auto" w:sz="4" w:space="0"/>
              <w:right w:val="single" w:color="auto" w:sz="4" w:space="0"/>
            </w:tcBorders>
            <w:shd w:val="clear" w:color="auto" w:fill="auto"/>
            <w:vAlign w:val="center"/>
          </w:tcPr>
          <w:p w14:paraId="21975AC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根</w:t>
            </w:r>
          </w:p>
        </w:tc>
        <w:tc>
          <w:tcPr>
            <w:tcW w:w="640" w:type="pct"/>
            <w:tcBorders>
              <w:top w:val="nil"/>
              <w:left w:val="nil"/>
              <w:bottom w:val="single" w:color="auto" w:sz="4" w:space="0"/>
              <w:right w:val="single" w:color="auto" w:sz="4" w:space="0"/>
            </w:tcBorders>
            <w:shd w:val="clear" w:color="auto" w:fill="auto"/>
            <w:noWrap/>
            <w:vAlign w:val="center"/>
          </w:tcPr>
          <w:p w14:paraId="27A6FB4B">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120.00</w:t>
            </w:r>
          </w:p>
        </w:tc>
        <w:tc>
          <w:tcPr>
            <w:tcW w:w="718" w:type="pct"/>
            <w:tcBorders>
              <w:top w:val="nil"/>
              <w:left w:val="nil"/>
              <w:bottom w:val="single" w:color="auto" w:sz="4" w:space="0"/>
              <w:right w:val="single" w:color="auto" w:sz="4" w:space="0"/>
            </w:tcBorders>
            <w:shd w:val="clear" w:color="auto" w:fill="auto"/>
            <w:noWrap/>
            <w:vAlign w:val="center"/>
          </w:tcPr>
          <w:p w14:paraId="109A6FD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118.95 </w:t>
            </w:r>
          </w:p>
        </w:tc>
        <w:tc>
          <w:tcPr>
            <w:tcW w:w="869" w:type="pct"/>
            <w:tcBorders>
              <w:top w:val="nil"/>
              <w:left w:val="nil"/>
              <w:bottom w:val="single" w:color="auto" w:sz="4" w:space="0"/>
              <w:right w:val="single" w:color="auto" w:sz="4" w:space="0"/>
            </w:tcBorders>
            <w:shd w:val="clear" w:color="auto" w:fill="auto"/>
            <w:noWrap/>
            <w:vAlign w:val="center"/>
          </w:tcPr>
          <w:p w14:paraId="3688E9A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14274.00 </w:t>
            </w:r>
          </w:p>
        </w:tc>
      </w:tr>
      <w:tr w14:paraId="7A5B1A6C">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AB9D4E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382</w:t>
            </w:r>
          </w:p>
        </w:tc>
        <w:tc>
          <w:tcPr>
            <w:tcW w:w="2098" w:type="pct"/>
            <w:tcBorders>
              <w:top w:val="nil"/>
              <w:left w:val="nil"/>
              <w:bottom w:val="single" w:color="auto" w:sz="4" w:space="0"/>
              <w:right w:val="single" w:color="auto" w:sz="4" w:space="0"/>
            </w:tcBorders>
            <w:shd w:val="clear" w:color="auto" w:fill="auto"/>
            <w:vAlign w:val="center"/>
          </w:tcPr>
          <w:p w14:paraId="6C345A96">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1.名称:桥架电井内穿楼板防火封堵</w:t>
            </w:r>
            <w:r>
              <w:rPr>
                <w:rFonts w:hint="eastAsia" w:ascii="仿宋" w:hAnsi="仿宋" w:eastAsia="仿宋" w:cs="仿宋"/>
                <w:sz w:val="18"/>
                <w:szCs w:val="18"/>
              </w:rPr>
              <w:br w:type="textWrapping"/>
            </w:r>
            <w:r>
              <w:rPr>
                <w:rFonts w:hint="eastAsia" w:ascii="仿宋" w:hAnsi="仿宋" w:eastAsia="仿宋" w:cs="仿宋"/>
                <w:sz w:val="18"/>
                <w:szCs w:val="18"/>
              </w:rPr>
              <w:t>2.材质:满足设计和规范要求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3.方式:满足设计和规范要求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4.部位:详见设计图纸</w:t>
            </w:r>
            <w:r>
              <w:rPr>
                <w:rFonts w:hint="eastAsia" w:ascii="仿宋" w:hAnsi="仿宋" w:eastAsia="仿宋" w:cs="仿宋"/>
                <w:sz w:val="18"/>
                <w:szCs w:val="18"/>
              </w:rPr>
              <w:br w:type="textWrapping"/>
            </w:r>
            <w:r>
              <w:rPr>
                <w:rFonts w:hint="eastAsia" w:ascii="仿宋" w:hAnsi="仿宋" w:eastAsia="仿宋" w:cs="仿宋"/>
                <w:sz w:val="18"/>
                <w:szCs w:val="18"/>
              </w:rPr>
              <w:t>5.其他：包含防火隔板、防火泥、防火包等封堵材料及安装</w:t>
            </w:r>
            <w:r>
              <w:rPr>
                <w:rFonts w:hint="eastAsia" w:ascii="仿宋" w:hAnsi="仿宋" w:eastAsia="仿宋" w:cs="仿宋"/>
                <w:sz w:val="18"/>
                <w:szCs w:val="18"/>
              </w:rPr>
              <w:br w:type="textWrapping"/>
            </w:r>
            <w:r>
              <w:rPr>
                <w:rFonts w:hint="eastAsia" w:ascii="仿宋" w:hAnsi="仿宋" w:eastAsia="仿宋" w:cs="仿宋"/>
                <w:sz w:val="18"/>
                <w:szCs w:val="18"/>
              </w:rPr>
              <w:t>6.计算规则:按照洞口净面积，以“㎡”为单位计算</w:t>
            </w:r>
          </w:p>
        </w:tc>
        <w:tc>
          <w:tcPr>
            <w:tcW w:w="343" w:type="pct"/>
            <w:tcBorders>
              <w:top w:val="nil"/>
              <w:left w:val="nil"/>
              <w:bottom w:val="single" w:color="auto" w:sz="4" w:space="0"/>
              <w:right w:val="single" w:color="auto" w:sz="4" w:space="0"/>
            </w:tcBorders>
            <w:shd w:val="clear" w:color="auto" w:fill="auto"/>
            <w:vAlign w:val="center"/>
          </w:tcPr>
          <w:p w14:paraId="23285019">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640" w:type="pct"/>
            <w:tcBorders>
              <w:top w:val="nil"/>
              <w:left w:val="nil"/>
              <w:bottom w:val="single" w:color="auto" w:sz="4" w:space="0"/>
              <w:right w:val="single" w:color="auto" w:sz="4" w:space="0"/>
            </w:tcBorders>
            <w:shd w:val="clear" w:color="auto" w:fill="auto"/>
            <w:noWrap/>
            <w:vAlign w:val="center"/>
          </w:tcPr>
          <w:p w14:paraId="30384FB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2.24</w:t>
            </w:r>
          </w:p>
        </w:tc>
        <w:tc>
          <w:tcPr>
            <w:tcW w:w="718" w:type="pct"/>
            <w:tcBorders>
              <w:top w:val="nil"/>
              <w:left w:val="nil"/>
              <w:bottom w:val="single" w:color="auto" w:sz="4" w:space="0"/>
              <w:right w:val="single" w:color="auto" w:sz="4" w:space="0"/>
            </w:tcBorders>
            <w:shd w:val="clear" w:color="auto" w:fill="auto"/>
            <w:noWrap/>
            <w:vAlign w:val="center"/>
          </w:tcPr>
          <w:p w14:paraId="1501BFE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108.54 </w:t>
            </w:r>
          </w:p>
        </w:tc>
        <w:tc>
          <w:tcPr>
            <w:tcW w:w="869" w:type="pct"/>
            <w:tcBorders>
              <w:top w:val="nil"/>
              <w:left w:val="nil"/>
              <w:bottom w:val="single" w:color="auto" w:sz="4" w:space="0"/>
              <w:right w:val="single" w:color="auto" w:sz="4" w:space="0"/>
            </w:tcBorders>
            <w:shd w:val="clear" w:color="auto" w:fill="auto"/>
            <w:noWrap/>
            <w:vAlign w:val="center"/>
          </w:tcPr>
          <w:p w14:paraId="4EAC08E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243.13 </w:t>
            </w:r>
          </w:p>
        </w:tc>
      </w:tr>
      <w:tr w14:paraId="4DF07E0E">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60B69558">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383</w:t>
            </w:r>
          </w:p>
        </w:tc>
        <w:tc>
          <w:tcPr>
            <w:tcW w:w="2098" w:type="pct"/>
            <w:tcBorders>
              <w:top w:val="nil"/>
              <w:left w:val="nil"/>
              <w:bottom w:val="single" w:color="auto" w:sz="4" w:space="0"/>
              <w:right w:val="single" w:color="auto" w:sz="4" w:space="0"/>
            </w:tcBorders>
            <w:shd w:val="clear" w:color="auto" w:fill="auto"/>
            <w:vAlign w:val="center"/>
          </w:tcPr>
          <w:p w14:paraId="2BF211A2">
            <w:pPr>
              <w:adjustRightInd/>
              <w:snapToGrid/>
              <w:spacing w:after="0"/>
              <w:rPr>
                <w:rFonts w:hint="eastAsia" w:ascii="仿宋" w:hAnsi="仿宋" w:eastAsia="仿宋" w:cs="仿宋"/>
                <w:sz w:val="18"/>
                <w:szCs w:val="18"/>
              </w:rPr>
            </w:pPr>
            <w:r>
              <w:rPr>
                <w:rFonts w:hint="eastAsia" w:ascii="仿宋" w:hAnsi="仿宋" w:eastAsia="仿宋" w:cs="仿宋"/>
                <w:sz w:val="18"/>
                <w:szCs w:val="18"/>
              </w:rPr>
              <w:t>防火堵洞</w:t>
            </w:r>
            <w:r>
              <w:rPr>
                <w:rFonts w:hint="eastAsia" w:ascii="仿宋" w:hAnsi="仿宋" w:eastAsia="仿宋" w:cs="仿宋"/>
                <w:sz w:val="18"/>
                <w:szCs w:val="18"/>
              </w:rPr>
              <w:br w:type="textWrapping"/>
            </w:r>
            <w:r>
              <w:rPr>
                <w:rFonts w:hint="eastAsia" w:ascii="仿宋" w:hAnsi="仿宋" w:eastAsia="仿宋" w:cs="仿宋"/>
                <w:sz w:val="18"/>
                <w:szCs w:val="18"/>
              </w:rPr>
              <w:t>1.名称:桥架穿墙防火封堵</w:t>
            </w:r>
            <w:r>
              <w:rPr>
                <w:rFonts w:hint="eastAsia" w:ascii="仿宋" w:hAnsi="仿宋" w:eastAsia="仿宋" w:cs="仿宋"/>
                <w:sz w:val="18"/>
                <w:szCs w:val="18"/>
              </w:rPr>
              <w:br w:type="textWrapping"/>
            </w:r>
            <w:r>
              <w:rPr>
                <w:rFonts w:hint="eastAsia" w:ascii="仿宋" w:hAnsi="仿宋" w:eastAsia="仿宋" w:cs="仿宋"/>
                <w:sz w:val="18"/>
                <w:szCs w:val="18"/>
              </w:rPr>
              <w:t>2.材质:满足设计和规范要求</w:t>
            </w:r>
            <w:r>
              <w:rPr>
                <w:rFonts w:hint="eastAsia" w:ascii="仿宋" w:hAnsi="仿宋" w:eastAsia="仿宋" w:cs="仿宋"/>
                <w:sz w:val="18"/>
                <w:szCs w:val="18"/>
              </w:rPr>
              <w:br w:type="textWrapping"/>
            </w:r>
            <w:r>
              <w:rPr>
                <w:rFonts w:hint="eastAsia" w:ascii="仿宋" w:hAnsi="仿宋" w:eastAsia="仿宋" w:cs="仿宋"/>
                <w:sz w:val="18"/>
                <w:szCs w:val="18"/>
              </w:rPr>
              <w:t>3.方式:详见设计图纸</w:t>
            </w:r>
            <w:r>
              <w:rPr>
                <w:rFonts w:hint="eastAsia" w:ascii="仿宋" w:hAnsi="仿宋" w:eastAsia="仿宋" w:cs="仿宋"/>
                <w:sz w:val="18"/>
                <w:szCs w:val="18"/>
              </w:rPr>
              <w:br w:type="textWrapping"/>
            </w:r>
            <w:r>
              <w:rPr>
                <w:rFonts w:hint="eastAsia" w:ascii="仿宋" w:hAnsi="仿宋" w:eastAsia="仿宋" w:cs="仿宋"/>
                <w:sz w:val="18"/>
                <w:szCs w:val="18"/>
              </w:rPr>
              <w:t>4.部位:详见设计图纸</w:t>
            </w:r>
            <w:r>
              <w:rPr>
                <w:rFonts w:hint="eastAsia" w:ascii="仿宋" w:hAnsi="仿宋" w:eastAsia="仿宋" w:cs="仿宋"/>
                <w:sz w:val="18"/>
                <w:szCs w:val="18"/>
              </w:rPr>
              <w:br w:type="textWrapping"/>
            </w:r>
            <w:r>
              <w:rPr>
                <w:rFonts w:hint="eastAsia" w:ascii="仿宋" w:hAnsi="仿宋" w:eastAsia="仿宋" w:cs="仿宋"/>
                <w:sz w:val="18"/>
                <w:szCs w:val="18"/>
              </w:rPr>
              <w:t>5.其他：包含防火隔板、防火泥、防火包等封堵材料及安装</w:t>
            </w:r>
          </w:p>
        </w:tc>
        <w:tc>
          <w:tcPr>
            <w:tcW w:w="343" w:type="pct"/>
            <w:tcBorders>
              <w:top w:val="nil"/>
              <w:left w:val="nil"/>
              <w:bottom w:val="single" w:color="auto" w:sz="4" w:space="0"/>
              <w:right w:val="single" w:color="auto" w:sz="4" w:space="0"/>
            </w:tcBorders>
            <w:shd w:val="clear" w:color="auto" w:fill="auto"/>
            <w:vAlign w:val="center"/>
          </w:tcPr>
          <w:p w14:paraId="54510C0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m2</w:t>
            </w:r>
          </w:p>
        </w:tc>
        <w:tc>
          <w:tcPr>
            <w:tcW w:w="640" w:type="pct"/>
            <w:tcBorders>
              <w:top w:val="nil"/>
              <w:left w:val="nil"/>
              <w:bottom w:val="single" w:color="auto" w:sz="4" w:space="0"/>
              <w:right w:val="single" w:color="auto" w:sz="4" w:space="0"/>
            </w:tcBorders>
            <w:shd w:val="clear" w:color="auto" w:fill="auto"/>
            <w:noWrap/>
            <w:vAlign w:val="center"/>
          </w:tcPr>
          <w:p w14:paraId="41BE7DF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18.00</w:t>
            </w:r>
          </w:p>
        </w:tc>
        <w:tc>
          <w:tcPr>
            <w:tcW w:w="718" w:type="pct"/>
            <w:tcBorders>
              <w:top w:val="nil"/>
              <w:left w:val="nil"/>
              <w:bottom w:val="single" w:color="auto" w:sz="4" w:space="0"/>
              <w:right w:val="single" w:color="auto" w:sz="4" w:space="0"/>
            </w:tcBorders>
            <w:shd w:val="clear" w:color="auto" w:fill="auto"/>
            <w:noWrap/>
            <w:vAlign w:val="center"/>
          </w:tcPr>
          <w:p w14:paraId="50B91D2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108.54 </w:t>
            </w:r>
          </w:p>
        </w:tc>
        <w:tc>
          <w:tcPr>
            <w:tcW w:w="869" w:type="pct"/>
            <w:tcBorders>
              <w:top w:val="nil"/>
              <w:left w:val="nil"/>
              <w:bottom w:val="single" w:color="auto" w:sz="4" w:space="0"/>
              <w:right w:val="single" w:color="auto" w:sz="4" w:space="0"/>
            </w:tcBorders>
            <w:shd w:val="clear" w:color="auto" w:fill="auto"/>
            <w:noWrap/>
            <w:vAlign w:val="center"/>
          </w:tcPr>
          <w:p w14:paraId="1FDFB3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1953.72 </w:t>
            </w:r>
          </w:p>
        </w:tc>
      </w:tr>
      <w:tr w14:paraId="724E5F27">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80C226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384</w:t>
            </w:r>
          </w:p>
        </w:tc>
        <w:tc>
          <w:tcPr>
            <w:tcW w:w="2098" w:type="pct"/>
            <w:tcBorders>
              <w:top w:val="nil"/>
              <w:left w:val="nil"/>
              <w:bottom w:val="single" w:color="auto" w:sz="4" w:space="0"/>
              <w:right w:val="single" w:color="auto" w:sz="4" w:space="0"/>
            </w:tcBorders>
            <w:shd w:val="clear" w:color="auto" w:fill="auto"/>
            <w:vAlign w:val="center"/>
          </w:tcPr>
          <w:p w14:paraId="74607500">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3B46498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05C3F4B5">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4898.14</w:t>
            </w:r>
          </w:p>
        </w:tc>
        <w:tc>
          <w:tcPr>
            <w:tcW w:w="718" w:type="pct"/>
            <w:tcBorders>
              <w:top w:val="nil"/>
              <w:left w:val="nil"/>
              <w:bottom w:val="single" w:color="auto" w:sz="4" w:space="0"/>
              <w:right w:val="single" w:color="auto" w:sz="4" w:space="0"/>
            </w:tcBorders>
            <w:shd w:val="clear" w:color="auto" w:fill="auto"/>
            <w:noWrap/>
            <w:vAlign w:val="center"/>
          </w:tcPr>
          <w:p w14:paraId="25065F5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68E103C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22335.52 </w:t>
            </w:r>
          </w:p>
        </w:tc>
      </w:tr>
      <w:tr w14:paraId="3604099D">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491C3D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385</w:t>
            </w:r>
          </w:p>
        </w:tc>
        <w:tc>
          <w:tcPr>
            <w:tcW w:w="2098" w:type="pct"/>
            <w:tcBorders>
              <w:top w:val="nil"/>
              <w:left w:val="nil"/>
              <w:bottom w:val="single" w:color="auto" w:sz="4" w:space="0"/>
              <w:right w:val="single" w:color="auto" w:sz="4" w:space="0"/>
            </w:tcBorders>
            <w:shd w:val="clear" w:color="auto" w:fill="auto"/>
            <w:vAlign w:val="center"/>
          </w:tcPr>
          <w:p w14:paraId="311ABA01">
            <w:pPr>
              <w:adjustRightInd/>
              <w:snapToGrid/>
              <w:spacing w:after="0"/>
              <w:rPr>
                <w:rFonts w:hint="eastAsia" w:ascii="仿宋" w:hAnsi="仿宋" w:eastAsia="仿宋" w:cs="仿宋"/>
                <w:sz w:val="18"/>
                <w:szCs w:val="18"/>
              </w:rPr>
            </w:pPr>
            <w:r>
              <w:rPr>
                <w:rFonts w:hint="eastAsia" w:ascii="仿宋" w:hAnsi="仿宋" w:eastAsia="仿宋" w:cs="仿宋"/>
                <w:sz w:val="18"/>
                <w:szCs w:val="18"/>
              </w:rPr>
              <w:t>送配电装置系统</w:t>
            </w:r>
            <w:r>
              <w:rPr>
                <w:rFonts w:hint="eastAsia" w:ascii="仿宋" w:hAnsi="仿宋" w:eastAsia="仿宋" w:cs="仿宋"/>
                <w:sz w:val="18"/>
                <w:szCs w:val="18"/>
              </w:rPr>
              <w:br w:type="textWrapping"/>
            </w:r>
            <w:r>
              <w:rPr>
                <w:rFonts w:hint="eastAsia" w:ascii="仿宋" w:hAnsi="仿宋" w:eastAsia="仿宋" w:cs="仿宋"/>
                <w:sz w:val="18"/>
                <w:szCs w:val="18"/>
              </w:rPr>
              <w:t>1.名称:低压柜系统调试</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3.电压等级(kV):1kv</w:t>
            </w:r>
            <w:r>
              <w:rPr>
                <w:rFonts w:hint="eastAsia" w:ascii="仿宋" w:hAnsi="仿宋" w:eastAsia="仿宋" w:cs="仿宋"/>
                <w:sz w:val="18"/>
                <w:szCs w:val="18"/>
              </w:rPr>
              <w:br w:type="textWrapping"/>
            </w:r>
            <w:r>
              <w:rPr>
                <w:rFonts w:hint="eastAsia" w:ascii="仿宋" w:hAnsi="仿宋" w:eastAsia="仿宋" w:cs="仿宋"/>
                <w:sz w:val="18"/>
                <w:szCs w:val="18"/>
              </w:rPr>
              <w:t>4.类型:符合设计图纸规范要求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1479B8E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系统</w:t>
            </w:r>
          </w:p>
        </w:tc>
        <w:tc>
          <w:tcPr>
            <w:tcW w:w="640" w:type="pct"/>
            <w:tcBorders>
              <w:top w:val="nil"/>
              <w:left w:val="nil"/>
              <w:bottom w:val="single" w:color="auto" w:sz="4" w:space="0"/>
              <w:right w:val="single" w:color="auto" w:sz="4" w:space="0"/>
            </w:tcBorders>
            <w:shd w:val="clear" w:color="auto" w:fill="auto"/>
            <w:noWrap/>
            <w:vAlign w:val="center"/>
          </w:tcPr>
          <w:p w14:paraId="6EF403A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2.00</w:t>
            </w:r>
          </w:p>
        </w:tc>
        <w:tc>
          <w:tcPr>
            <w:tcW w:w="718" w:type="pct"/>
            <w:tcBorders>
              <w:top w:val="nil"/>
              <w:left w:val="nil"/>
              <w:bottom w:val="single" w:color="auto" w:sz="4" w:space="0"/>
              <w:right w:val="single" w:color="auto" w:sz="4" w:space="0"/>
            </w:tcBorders>
            <w:shd w:val="clear" w:color="auto" w:fill="auto"/>
            <w:noWrap/>
            <w:vAlign w:val="center"/>
          </w:tcPr>
          <w:p w14:paraId="7777577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799.09 </w:t>
            </w:r>
          </w:p>
        </w:tc>
        <w:tc>
          <w:tcPr>
            <w:tcW w:w="869" w:type="pct"/>
            <w:tcBorders>
              <w:top w:val="nil"/>
              <w:left w:val="nil"/>
              <w:bottom w:val="single" w:color="auto" w:sz="4" w:space="0"/>
              <w:right w:val="single" w:color="auto" w:sz="4" w:space="0"/>
            </w:tcBorders>
            <w:shd w:val="clear" w:color="auto" w:fill="auto"/>
            <w:noWrap/>
            <w:vAlign w:val="center"/>
          </w:tcPr>
          <w:p w14:paraId="127AA2B1">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1598.18 </w:t>
            </w:r>
          </w:p>
        </w:tc>
      </w:tr>
      <w:tr w14:paraId="2779BAEE">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2AC492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386</w:t>
            </w:r>
          </w:p>
        </w:tc>
        <w:tc>
          <w:tcPr>
            <w:tcW w:w="2098" w:type="pct"/>
            <w:tcBorders>
              <w:top w:val="nil"/>
              <w:left w:val="nil"/>
              <w:bottom w:val="single" w:color="auto" w:sz="4" w:space="0"/>
              <w:right w:val="single" w:color="auto" w:sz="4" w:space="0"/>
            </w:tcBorders>
            <w:shd w:val="clear" w:color="auto" w:fill="auto"/>
            <w:vAlign w:val="center"/>
          </w:tcPr>
          <w:p w14:paraId="73242BC5">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1.名称:电力电缆</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3.规格:0.4KV电力电缆WDZB-YJY-4x70+1x35</w:t>
            </w:r>
            <w:r>
              <w:rPr>
                <w:rFonts w:hint="eastAsia" w:ascii="仿宋" w:hAnsi="仿宋" w:eastAsia="仿宋" w:cs="仿宋"/>
                <w:sz w:val="18"/>
                <w:szCs w:val="18"/>
              </w:rPr>
              <w:br w:type="textWrapping"/>
            </w:r>
            <w:r>
              <w:rPr>
                <w:rFonts w:hint="eastAsia" w:ascii="仿宋" w:hAnsi="仿宋" w:eastAsia="仿宋" w:cs="仿宋"/>
                <w:sz w:val="18"/>
                <w:szCs w:val="18"/>
              </w:rPr>
              <w:t>4.材质:铜芯</w:t>
            </w:r>
            <w:r>
              <w:rPr>
                <w:rFonts w:hint="eastAsia" w:ascii="仿宋" w:hAnsi="仿宋" w:eastAsia="仿宋" w:cs="仿宋"/>
                <w:sz w:val="18"/>
                <w:szCs w:val="18"/>
              </w:rPr>
              <w:br w:type="textWrapping"/>
            </w:r>
            <w:r>
              <w:rPr>
                <w:rFonts w:hint="eastAsia" w:ascii="仿宋" w:hAnsi="仿宋" w:eastAsia="仿宋" w:cs="仿宋"/>
                <w:sz w:val="18"/>
                <w:szCs w:val="18"/>
              </w:rPr>
              <w:t>5.敷设方式、部位:桥架敷设</w:t>
            </w:r>
            <w:r>
              <w:rPr>
                <w:rFonts w:hint="eastAsia" w:ascii="仿宋" w:hAnsi="仿宋" w:eastAsia="仿宋" w:cs="仿宋"/>
                <w:sz w:val="18"/>
                <w:szCs w:val="18"/>
              </w:rPr>
              <w:br w:type="textWrapping"/>
            </w:r>
            <w:r>
              <w:rPr>
                <w:rFonts w:hint="eastAsia" w:ascii="仿宋" w:hAnsi="仿宋" w:eastAsia="仿宋" w:cs="仿宋"/>
                <w:sz w:val="18"/>
                <w:szCs w:val="18"/>
              </w:rPr>
              <w:t>6.电压等级(kv):1KV</w:t>
            </w:r>
            <w:r>
              <w:rPr>
                <w:rFonts w:hint="eastAsia" w:ascii="仿宋" w:hAnsi="仿宋" w:eastAsia="仿宋" w:cs="仿宋"/>
                <w:sz w:val="18"/>
                <w:szCs w:val="18"/>
              </w:rPr>
              <w:br w:type="textWrapping"/>
            </w:r>
            <w:r>
              <w:rPr>
                <w:rFonts w:hint="eastAsia" w:ascii="仿宋" w:hAnsi="仿宋" w:eastAsia="仿宋" w:cs="仿宋"/>
                <w:sz w:val="18"/>
                <w:szCs w:val="18"/>
              </w:rPr>
              <w:t>7.地形:符合设计图纸规范要求8.其他：含电缆中间及终端头的制作安装费用</w:t>
            </w:r>
          </w:p>
        </w:tc>
        <w:tc>
          <w:tcPr>
            <w:tcW w:w="343" w:type="pct"/>
            <w:tcBorders>
              <w:top w:val="nil"/>
              <w:left w:val="nil"/>
              <w:bottom w:val="single" w:color="auto" w:sz="4" w:space="0"/>
              <w:right w:val="single" w:color="auto" w:sz="4" w:space="0"/>
            </w:tcBorders>
            <w:shd w:val="clear" w:color="auto" w:fill="auto"/>
            <w:vAlign w:val="center"/>
          </w:tcPr>
          <w:p w14:paraId="15030F6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E9C957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2888.96</w:t>
            </w:r>
          </w:p>
        </w:tc>
        <w:tc>
          <w:tcPr>
            <w:tcW w:w="718" w:type="pct"/>
            <w:tcBorders>
              <w:top w:val="nil"/>
              <w:left w:val="nil"/>
              <w:bottom w:val="single" w:color="auto" w:sz="4" w:space="0"/>
              <w:right w:val="single" w:color="auto" w:sz="4" w:space="0"/>
            </w:tcBorders>
            <w:shd w:val="clear" w:color="auto" w:fill="auto"/>
            <w:noWrap/>
            <w:vAlign w:val="center"/>
          </w:tcPr>
          <w:p w14:paraId="6708976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30.62 </w:t>
            </w:r>
          </w:p>
        </w:tc>
        <w:tc>
          <w:tcPr>
            <w:tcW w:w="869" w:type="pct"/>
            <w:tcBorders>
              <w:top w:val="nil"/>
              <w:left w:val="nil"/>
              <w:bottom w:val="single" w:color="auto" w:sz="4" w:space="0"/>
              <w:right w:val="single" w:color="auto" w:sz="4" w:space="0"/>
            </w:tcBorders>
            <w:shd w:val="clear" w:color="auto" w:fill="auto"/>
            <w:noWrap/>
            <w:vAlign w:val="center"/>
          </w:tcPr>
          <w:p w14:paraId="0B27FA9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88459.96 </w:t>
            </w:r>
          </w:p>
        </w:tc>
      </w:tr>
      <w:tr w14:paraId="53C8190A">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2F06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387</w:t>
            </w:r>
          </w:p>
        </w:tc>
        <w:tc>
          <w:tcPr>
            <w:tcW w:w="2098" w:type="pct"/>
            <w:tcBorders>
              <w:top w:val="nil"/>
              <w:left w:val="nil"/>
              <w:bottom w:val="single" w:color="auto" w:sz="4" w:space="0"/>
              <w:right w:val="single" w:color="auto" w:sz="4" w:space="0"/>
            </w:tcBorders>
            <w:shd w:val="clear" w:color="auto" w:fill="auto"/>
            <w:vAlign w:val="center"/>
          </w:tcPr>
          <w:p w14:paraId="73DD74A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2.型号:4*70+1*35</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0F1988A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6536EBD0">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118.00</w:t>
            </w:r>
          </w:p>
        </w:tc>
        <w:tc>
          <w:tcPr>
            <w:tcW w:w="718" w:type="pct"/>
            <w:tcBorders>
              <w:top w:val="nil"/>
              <w:left w:val="nil"/>
              <w:bottom w:val="single" w:color="auto" w:sz="4" w:space="0"/>
              <w:right w:val="single" w:color="auto" w:sz="4" w:space="0"/>
            </w:tcBorders>
            <w:shd w:val="clear" w:color="auto" w:fill="auto"/>
            <w:noWrap/>
            <w:vAlign w:val="center"/>
          </w:tcPr>
          <w:p w14:paraId="5ACAC6B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352.87 </w:t>
            </w:r>
          </w:p>
        </w:tc>
        <w:tc>
          <w:tcPr>
            <w:tcW w:w="869" w:type="pct"/>
            <w:tcBorders>
              <w:top w:val="nil"/>
              <w:left w:val="nil"/>
              <w:bottom w:val="single" w:color="auto" w:sz="4" w:space="0"/>
              <w:right w:val="single" w:color="auto" w:sz="4" w:space="0"/>
            </w:tcBorders>
            <w:shd w:val="clear" w:color="auto" w:fill="auto"/>
            <w:noWrap/>
            <w:vAlign w:val="center"/>
          </w:tcPr>
          <w:p w14:paraId="34B1363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41638.66 </w:t>
            </w:r>
          </w:p>
        </w:tc>
      </w:tr>
      <w:tr w14:paraId="74127919">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BD5137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388</w:t>
            </w:r>
          </w:p>
        </w:tc>
        <w:tc>
          <w:tcPr>
            <w:tcW w:w="2098" w:type="pct"/>
            <w:tcBorders>
              <w:top w:val="nil"/>
              <w:left w:val="nil"/>
              <w:bottom w:val="single" w:color="auto" w:sz="4" w:space="0"/>
              <w:right w:val="single" w:color="auto" w:sz="4" w:space="0"/>
            </w:tcBorders>
            <w:shd w:val="clear" w:color="auto" w:fill="auto"/>
            <w:vAlign w:val="center"/>
          </w:tcPr>
          <w:p w14:paraId="2F619FE6">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1.规格及型号:充电桩电缆分支箱1进6出</w:t>
            </w:r>
            <w:r>
              <w:rPr>
                <w:rFonts w:hint="eastAsia" w:ascii="仿宋" w:hAnsi="仿宋" w:eastAsia="仿宋" w:cs="仿宋"/>
                <w:sz w:val="18"/>
                <w:szCs w:val="18"/>
              </w:rPr>
              <w:br w:type="textWrapping"/>
            </w:r>
            <w:r>
              <w:rPr>
                <w:rFonts w:hint="eastAsia" w:ascii="仿宋" w:hAnsi="仿宋" w:eastAsia="仿宋" w:cs="仿宋"/>
                <w:sz w:val="18"/>
                <w:szCs w:val="18"/>
              </w:rPr>
              <w:t>2.敷设方式、部位:</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343" w:type="pct"/>
            <w:tcBorders>
              <w:top w:val="nil"/>
              <w:left w:val="nil"/>
              <w:bottom w:val="single" w:color="auto" w:sz="4" w:space="0"/>
              <w:right w:val="single" w:color="auto" w:sz="4" w:space="0"/>
            </w:tcBorders>
            <w:shd w:val="clear" w:color="auto" w:fill="auto"/>
            <w:vAlign w:val="center"/>
          </w:tcPr>
          <w:p w14:paraId="267C1A37">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2F01233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19.00</w:t>
            </w:r>
          </w:p>
        </w:tc>
        <w:tc>
          <w:tcPr>
            <w:tcW w:w="718" w:type="pct"/>
            <w:tcBorders>
              <w:top w:val="nil"/>
              <w:left w:val="nil"/>
              <w:bottom w:val="single" w:color="auto" w:sz="4" w:space="0"/>
              <w:right w:val="single" w:color="auto" w:sz="4" w:space="0"/>
            </w:tcBorders>
            <w:shd w:val="clear" w:color="auto" w:fill="auto"/>
            <w:noWrap/>
            <w:vAlign w:val="center"/>
          </w:tcPr>
          <w:p w14:paraId="41300F3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3864.99 </w:t>
            </w:r>
          </w:p>
        </w:tc>
        <w:tc>
          <w:tcPr>
            <w:tcW w:w="869" w:type="pct"/>
            <w:tcBorders>
              <w:top w:val="nil"/>
              <w:left w:val="nil"/>
              <w:bottom w:val="single" w:color="auto" w:sz="4" w:space="0"/>
              <w:right w:val="single" w:color="auto" w:sz="4" w:space="0"/>
            </w:tcBorders>
            <w:shd w:val="clear" w:color="auto" w:fill="auto"/>
            <w:noWrap/>
            <w:vAlign w:val="center"/>
          </w:tcPr>
          <w:p w14:paraId="47F2908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73434.81 </w:t>
            </w:r>
          </w:p>
        </w:tc>
      </w:tr>
      <w:tr w14:paraId="5E72A795">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0443D3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389</w:t>
            </w:r>
          </w:p>
        </w:tc>
        <w:tc>
          <w:tcPr>
            <w:tcW w:w="2098" w:type="pct"/>
            <w:tcBorders>
              <w:top w:val="nil"/>
              <w:left w:val="nil"/>
              <w:bottom w:val="single" w:color="auto" w:sz="4" w:space="0"/>
              <w:right w:val="single" w:color="auto" w:sz="4" w:space="0"/>
            </w:tcBorders>
            <w:shd w:val="clear" w:color="auto" w:fill="auto"/>
            <w:vAlign w:val="center"/>
          </w:tcPr>
          <w:p w14:paraId="58724F8B">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1.规格及型号:充电桩电缆分支箱1进4出</w:t>
            </w:r>
            <w:r>
              <w:rPr>
                <w:rFonts w:hint="eastAsia" w:ascii="仿宋" w:hAnsi="仿宋" w:eastAsia="仿宋" w:cs="仿宋"/>
                <w:sz w:val="18"/>
                <w:szCs w:val="18"/>
              </w:rPr>
              <w:br w:type="textWrapping"/>
            </w:r>
            <w:r>
              <w:rPr>
                <w:rFonts w:hint="eastAsia" w:ascii="仿宋" w:hAnsi="仿宋" w:eastAsia="仿宋" w:cs="仿宋"/>
                <w:sz w:val="18"/>
                <w:szCs w:val="18"/>
              </w:rPr>
              <w:t>2.敷设方式、部位:电表间</w:t>
            </w:r>
            <w:r>
              <w:rPr>
                <w:rFonts w:hint="eastAsia" w:ascii="仿宋" w:hAnsi="仿宋" w:eastAsia="仿宋" w:cs="仿宋"/>
                <w:sz w:val="18"/>
                <w:szCs w:val="18"/>
              </w:rPr>
              <w:br w:type="textWrapping"/>
            </w:r>
            <w:r>
              <w:rPr>
                <w:rFonts w:hint="eastAsia" w:ascii="仿宋" w:hAnsi="仿宋" w:eastAsia="仿宋" w:cs="仿宋"/>
                <w:sz w:val="18"/>
                <w:szCs w:val="18"/>
              </w:rPr>
              <w:t>3.施工内容:箱体及其相关支撑件等附件的安装接线、接地、测试、实验及按设计、规范、验收要求其他施工内容</w:t>
            </w:r>
            <w:r>
              <w:rPr>
                <w:rFonts w:hint="eastAsia" w:ascii="仿宋" w:hAnsi="仿宋" w:eastAsia="仿宋" w:cs="仿宋"/>
                <w:sz w:val="18"/>
                <w:szCs w:val="18"/>
              </w:rPr>
              <w:br w:type="textWrapping"/>
            </w:r>
            <w:r>
              <w:rPr>
                <w:rFonts w:hint="eastAsia" w:ascii="仿宋" w:hAnsi="仿宋" w:eastAsia="仿宋" w:cs="仿宋"/>
                <w:sz w:val="18"/>
                <w:szCs w:val="18"/>
              </w:rPr>
              <w:t>4.安装方式:落地安装</w:t>
            </w:r>
          </w:p>
        </w:tc>
        <w:tc>
          <w:tcPr>
            <w:tcW w:w="343" w:type="pct"/>
            <w:tcBorders>
              <w:top w:val="nil"/>
              <w:left w:val="nil"/>
              <w:bottom w:val="single" w:color="auto" w:sz="4" w:space="0"/>
              <w:right w:val="single" w:color="auto" w:sz="4" w:space="0"/>
            </w:tcBorders>
            <w:shd w:val="clear" w:color="auto" w:fill="auto"/>
            <w:vAlign w:val="center"/>
          </w:tcPr>
          <w:p w14:paraId="09810D1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19FFBB3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6.00</w:t>
            </w:r>
          </w:p>
        </w:tc>
        <w:tc>
          <w:tcPr>
            <w:tcW w:w="718" w:type="pct"/>
            <w:tcBorders>
              <w:top w:val="nil"/>
              <w:left w:val="nil"/>
              <w:bottom w:val="single" w:color="auto" w:sz="4" w:space="0"/>
              <w:right w:val="single" w:color="auto" w:sz="4" w:space="0"/>
            </w:tcBorders>
            <w:shd w:val="clear" w:color="auto" w:fill="auto"/>
            <w:noWrap/>
            <w:vAlign w:val="center"/>
          </w:tcPr>
          <w:p w14:paraId="3B37D3E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3864.99 </w:t>
            </w:r>
          </w:p>
        </w:tc>
        <w:tc>
          <w:tcPr>
            <w:tcW w:w="869" w:type="pct"/>
            <w:tcBorders>
              <w:top w:val="nil"/>
              <w:left w:val="nil"/>
              <w:bottom w:val="single" w:color="auto" w:sz="4" w:space="0"/>
              <w:right w:val="single" w:color="auto" w:sz="4" w:space="0"/>
            </w:tcBorders>
            <w:shd w:val="clear" w:color="auto" w:fill="auto"/>
            <w:noWrap/>
            <w:vAlign w:val="center"/>
          </w:tcPr>
          <w:p w14:paraId="67AFC9A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23189.94 </w:t>
            </w:r>
          </w:p>
        </w:tc>
      </w:tr>
      <w:tr w14:paraId="70C4D7F9">
        <w:tblPrEx>
          <w:tblCellMar>
            <w:top w:w="0" w:type="dxa"/>
            <w:left w:w="108" w:type="dxa"/>
            <w:bottom w:w="0" w:type="dxa"/>
            <w:right w:w="108" w:type="dxa"/>
          </w:tblCellMar>
        </w:tblPrEx>
        <w:trPr>
          <w:trHeight w:val="24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5AA7749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390</w:t>
            </w:r>
          </w:p>
        </w:tc>
        <w:tc>
          <w:tcPr>
            <w:tcW w:w="2098" w:type="pct"/>
            <w:tcBorders>
              <w:top w:val="nil"/>
              <w:left w:val="nil"/>
              <w:bottom w:val="single" w:color="auto" w:sz="4" w:space="0"/>
              <w:right w:val="single" w:color="auto" w:sz="4" w:space="0"/>
            </w:tcBorders>
            <w:shd w:val="clear" w:color="auto" w:fill="auto"/>
            <w:vAlign w:val="center"/>
          </w:tcPr>
          <w:p w14:paraId="6757C662">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配电箱</w:t>
            </w:r>
            <w:r>
              <w:rPr>
                <w:rFonts w:hint="eastAsia" w:ascii="仿宋" w:hAnsi="仿宋" w:eastAsia="仿宋" w:cs="仿宋"/>
                <w:sz w:val="18"/>
                <w:szCs w:val="18"/>
              </w:rPr>
              <w:br w:type="textWrapping"/>
            </w:r>
            <w:r>
              <w:rPr>
                <w:rFonts w:hint="eastAsia" w:ascii="仿宋" w:hAnsi="仿宋" w:eastAsia="仿宋" w:cs="仿宋"/>
                <w:sz w:val="18"/>
                <w:szCs w:val="18"/>
              </w:rPr>
              <w:t>1.名称:单相12表位电表箱</w:t>
            </w:r>
            <w:r>
              <w:rPr>
                <w:rFonts w:hint="eastAsia" w:ascii="仿宋" w:hAnsi="仿宋" w:eastAsia="仿宋" w:cs="仿宋"/>
                <w:sz w:val="18"/>
                <w:szCs w:val="18"/>
              </w:rPr>
              <w:br w:type="textWrapping"/>
            </w:r>
            <w:r>
              <w:rPr>
                <w:rFonts w:hint="eastAsia" w:ascii="仿宋" w:hAnsi="仿宋" w:eastAsia="仿宋" w:cs="仿宋"/>
                <w:sz w:val="18"/>
                <w:szCs w:val="18"/>
              </w:rPr>
              <w:t>2.型号:充电桩用电用</w:t>
            </w:r>
            <w:r>
              <w:rPr>
                <w:rFonts w:hint="eastAsia" w:ascii="仿宋" w:hAnsi="仿宋" w:eastAsia="仿宋" w:cs="仿宋"/>
                <w:sz w:val="18"/>
                <w:szCs w:val="18"/>
              </w:rPr>
              <w:br w:type="textWrapping"/>
            </w:r>
            <w:r>
              <w:rPr>
                <w:rFonts w:hint="eastAsia" w:ascii="仿宋" w:hAnsi="仿宋" w:eastAsia="仿宋" w:cs="仿宋"/>
                <w:sz w:val="18"/>
                <w:szCs w:val="18"/>
              </w:rPr>
              <w:t>3.规格:符合设计图纸规范要求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4.基础形式、材质、规格:符合设计图纸规范要求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5.接线端子材质、规格:符合设计图纸规范要求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6.端子板外部接线材质、规格:符合设计图纸规范要求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7.安装方式:悬挂安装</w:t>
            </w:r>
          </w:p>
        </w:tc>
        <w:tc>
          <w:tcPr>
            <w:tcW w:w="343" w:type="pct"/>
            <w:tcBorders>
              <w:top w:val="nil"/>
              <w:left w:val="nil"/>
              <w:bottom w:val="single" w:color="auto" w:sz="4" w:space="0"/>
              <w:right w:val="single" w:color="auto" w:sz="4" w:space="0"/>
            </w:tcBorders>
            <w:shd w:val="clear" w:color="auto" w:fill="auto"/>
            <w:vAlign w:val="center"/>
          </w:tcPr>
          <w:p w14:paraId="7A788E5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475D79AD">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92.00</w:t>
            </w:r>
          </w:p>
        </w:tc>
        <w:tc>
          <w:tcPr>
            <w:tcW w:w="718" w:type="pct"/>
            <w:tcBorders>
              <w:top w:val="nil"/>
              <w:left w:val="nil"/>
              <w:bottom w:val="single" w:color="auto" w:sz="4" w:space="0"/>
              <w:right w:val="single" w:color="auto" w:sz="4" w:space="0"/>
            </w:tcBorders>
            <w:shd w:val="clear" w:color="auto" w:fill="auto"/>
            <w:noWrap/>
            <w:vAlign w:val="center"/>
          </w:tcPr>
          <w:p w14:paraId="1951359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465.85 </w:t>
            </w:r>
          </w:p>
        </w:tc>
        <w:tc>
          <w:tcPr>
            <w:tcW w:w="869" w:type="pct"/>
            <w:tcBorders>
              <w:top w:val="nil"/>
              <w:left w:val="nil"/>
              <w:bottom w:val="single" w:color="auto" w:sz="4" w:space="0"/>
              <w:right w:val="single" w:color="auto" w:sz="4" w:space="0"/>
            </w:tcBorders>
            <w:shd w:val="clear" w:color="auto" w:fill="auto"/>
            <w:noWrap/>
            <w:vAlign w:val="center"/>
          </w:tcPr>
          <w:p w14:paraId="1F264F49">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42858.20 </w:t>
            </w:r>
          </w:p>
        </w:tc>
      </w:tr>
      <w:tr w14:paraId="0AB1ACD3">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5FE7706">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391</w:t>
            </w:r>
          </w:p>
        </w:tc>
        <w:tc>
          <w:tcPr>
            <w:tcW w:w="2098" w:type="pct"/>
            <w:tcBorders>
              <w:top w:val="nil"/>
              <w:left w:val="nil"/>
              <w:bottom w:val="single" w:color="auto" w:sz="4" w:space="0"/>
              <w:right w:val="single" w:color="auto" w:sz="4" w:space="0"/>
            </w:tcBorders>
            <w:shd w:val="clear" w:color="auto" w:fill="auto"/>
            <w:vAlign w:val="center"/>
          </w:tcPr>
          <w:p w14:paraId="0CD23808">
            <w:pPr>
              <w:adjustRightInd/>
              <w:snapToGrid/>
              <w:spacing w:after="0"/>
              <w:rPr>
                <w:rFonts w:hint="eastAsia" w:ascii="仿宋" w:hAnsi="仿宋" w:eastAsia="仿宋" w:cs="仿宋"/>
                <w:sz w:val="18"/>
                <w:szCs w:val="18"/>
              </w:rPr>
            </w:pPr>
            <w:r>
              <w:rPr>
                <w:rFonts w:hint="eastAsia" w:ascii="仿宋" w:hAnsi="仿宋" w:eastAsia="仿宋" w:cs="仿宋"/>
                <w:sz w:val="18"/>
                <w:szCs w:val="18"/>
              </w:rPr>
              <w:t>限流保护器箱</w:t>
            </w:r>
            <w:r>
              <w:rPr>
                <w:rFonts w:hint="eastAsia" w:ascii="仿宋" w:hAnsi="仿宋" w:eastAsia="仿宋" w:cs="仿宋"/>
                <w:sz w:val="18"/>
                <w:szCs w:val="18"/>
              </w:rPr>
              <w:br w:type="textWrapping"/>
            </w:r>
            <w:r>
              <w:rPr>
                <w:rFonts w:hint="eastAsia" w:ascii="仿宋" w:hAnsi="仿宋" w:eastAsia="仿宋" w:cs="仿宋"/>
                <w:sz w:val="18"/>
                <w:szCs w:val="18"/>
              </w:rPr>
              <w:t>1.本体供安</w:t>
            </w:r>
            <w:r>
              <w:rPr>
                <w:rFonts w:hint="eastAsia" w:ascii="仿宋" w:hAnsi="仿宋" w:eastAsia="仿宋" w:cs="仿宋"/>
                <w:sz w:val="18"/>
                <w:szCs w:val="18"/>
              </w:rPr>
              <w:br w:type="textWrapping"/>
            </w:r>
            <w:r>
              <w:rPr>
                <w:rFonts w:hint="eastAsia" w:ascii="仿宋" w:hAnsi="仿宋" w:eastAsia="仿宋" w:cs="仿宋"/>
                <w:sz w:val="18"/>
                <w:szCs w:val="18"/>
              </w:rPr>
              <w:t>2.配置方式:符合规范要求</w:t>
            </w:r>
            <w:r>
              <w:rPr>
                <w:rFonts w:hint="eastAsia" w:ascii="仿宋" w:hAnsi="仿宋" w:eastAsia="仿宋" w:cs="仿宋"/>
                <w:sz w:val="18"/>
                <w:szCs w:val="18"/>
              </w:rPr>
              <w:br w:type="textWrapping"/>
            </w:r>
            <w:r>
              <w:rPr>
                <w:rFonts w:hint="eastAsia" w:ascii="仿宋" w:hAnsi="仿宋" w:eastAsia="仿宋" w:cs="仿宋"/>
                <w:sz w:val="18"/>
                <w:szCs w:val="18"/>
              </w:rPr>
              <w:t>3.包括所有的设备二次接线</w:t>
            </w:r>
            <w:r>
              <w:rPr>
                <w:rFonts w:hint="eastAsia" w:ascii="仿宋" w:hAnsi="仿宋" w:eastAsia="仿宋" w:cs="仿宋"/>
                <w:sz w:val="18"/>
                <w:szCs w:val="18"/>
              </w:rPr>
              <w:br w:type="textWrapping"/>
            </w:r>
            <w:r>
              <w:rPr>
                <w:rFonts w:hint="eastAsia" w:ascii="仿宋" w:hAnsi="仿宋" w:eastAsia="仿宋" w:cs="仿宋"/>
                <w:sz w:val="18"/>
                <w:szCs w:val="18"/>
              </w:rPr>
              <w:t>4.工作内容：与设备连接的必要型钢制作、安装，柜体及铜排、母线安装，端子板安装，焊、压接线端子，盘柜配线，元器件之间连接的母排、铜排及调试，接地，刷油漆，其他明细详见图纸，且一切风险包括在内</w:t>
            </w:r>
          </w:p>
        </w:tc>
        <w:tc>
          <w:tcPr>
            <w:tcW w:w="343" w:type="pct"/>
            <w:tcBorders>
              <w:top w:val="nil"/>
              <w:left w:val="nil"/>
              <w:bottom w:val="single" w:color="auto" w:sz="4" w:space="0"/>
              <w:right w:val="single" w:color="auto" w:sz="4" w:space="0"/>
            </w:tcBorders>
            <w:shd w:val="clear" w:color="auto" w:fill="auto"/>
            <w:vAlign w:val="center"/>
          </w:tcPr>
          <w:p w14:paraId="09A24B8E">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6DD30F31">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92.00</w:t>
            </w:r>
          </w:p>
        </w:tc>
        <w:tc>
          <w:tcPr>
            <w:tcW w:w="718" w:type="pct"/>
            <w:tcBorders>
              <w:top w:val="nil"/>
              <w:left w:val="nil"/>
              <w:bottom w:val="single" w:color="auto" w:sz="4" w:space="0"/>
              <w:right w:val="single" w:color="auto" w:sz="4" w:space="0"/>
            </w:tcBorders>
            <w:shd w:val="clear" w:color="auto" w:fill="auto"/>
            <w:noWrap/>
            <w:vAlign w:val="center"/>
          </w:tcPr>
          <w:p w14:paraId="08D87765">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366.72 </w:t>
            </w:r>
          </w:p>
        </w:tc>
        <w:tc>
          <w:tcPr>
            <w:tcW w:w="869" w:type="pct"/>
            <w:tcBorders>
              <w:top w:val="nil"/>
              <w:left w:val="nil"/>
              <w:bottom w:val="single" w:color="auto" w:sz="4" w:space="0"/>
              <w:right w:val="single" w:color="auto" w:sz="4" w:space="0"/>
            </w:tcBorders>
            <w:shd w:val="clear" w:color="auto" w:fill="auto"/>
            <w:noWrap/>
            <w:vAlign w:val="center"/>
          </w:tcPr>
          <w:p w14:paraId="145DB5C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33738.24 </w:t>
            </w:r>
          </w:p>
        </w:tc>
      </w:tr>
      <w:tr w14:paraId="1B22E4E4">
        <w:tblPrEx>
          <w:tblCellMar>
            <w:top w:w="0" w:type="dxa"/>
            <w:left w:w="108" w:type="dxa"/>
            <w:bottom w:w="0" w:type="dxa"/>
            <w:right w:w="108" w:type="dxa"/>
          </w:tblCellMar>
        </w:tblPrEx>
        <w:trPr>
          <w:trHeight w:val="225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4C90D6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392</w:t>
            </w:r>
          </w:p>
        </w:tc>
        <w:tc>
          <w:tcPr>
            <w:tcW w:w="2098" w:type="pct"/>
            <w:tcBorders>
              <w:top w:val="nil"/>
              <w:left w:val="nil"/>
              <w:bottom w:val="single" w:color="auto" w:sz="4" w:space="0"/>
              <w:right w:val="single" w:color="auto" w:sz="4" w:space="0"/>
            </w:tcBorders>
            <w:shd w:val="clear" w:color="auto" w:fill="auto"/>
            <w:vAlign w:val="center"/>
          </w:tcPr>
          <w:p w14:paraId="3C189987">
            <w:pPr>
              <w:adjustRightInd/>
              <w:snapToGrid/>
              <w:spacing w:after="0"/>
              <w:rPr>
                <w:rFonts w:hint="eastAsia" w:ascii="仿宋" w:hAnsi="仿宋" w:eastAsia="仿宋" w:cs="仿宋"/>
                <w:sz w:val="18"/>
                <w:szCs w:val="18"/>
              </w:rPr>
            </w:pPr>
            <w:r>
              <w:rPr>
                <w:rFonts w:hint="eastAsia" w:ascii="仿宋" w:hAnsi="仿宋" w:eastAsia="仿宋" w:cs="仿宋"/>
                <w:sz w:val="18"/>
                <w:szCs w:val="18"/>
              </w:rPr>
              <w:t>限流保护器</w:t>
            </w:r>
            <w:r>
              <w:rPr>
                <w:rFonts w:hint="eastAsia" w:ascii="仿宋" w:hAnsi="仿宋" w:eastAsia="仿宋" w:cs="仿宋"/>
                <w:sz w:val="18"/>
                <w:szCs w:val="18"/>
              </w:rPr>
              <w:br w:type="textWrapping"/>
            </w:r>
            <w:r>
              <w:rPr>
                <w:rFonts w:hint="eastAsia" w:ascii="仿宋" w:hAnsi="仿宋" w:eastAsia="仿宋" w:cs="仿宋"/>
                <w:sz w:val="18"/>
                <w:szCs w:val="18"/>
              </w:rPr>
              <w:t>1.本体供安</w:t>
            </w:r>
            <w:r>
              <w:rPr>
                <w:rFonts w:hint="eastAsia" w:ascii="仿宋" w:hAnsi="仿宋" w:eastAsia="仿宋" w:cs="仿宋"/>
                <w:sz w:val="18"/>
                <w:szCs w:val="18"/>
              </w:rPr>
              <w:br w:type="textWrapping"/>
            </w:r>
            <w:r>
              <w:rPr>
                <w:rFonts w:hint="eastAsia" w:ascii="仿宋" w:hAnsi="仿宋" w:eastAsia="仿宋" w:cs="仿宋"/>
                <w:sz w:val="18"/>
                <w:szCs w:val="18"/>
              </w:rPr>
              <w:t>2.配置方式:符合规范要求</w:t>
            </w:r>
            <w:r>
              <w:rPr>
                <w:rFonts w:hint="eastAsia" w:ascii="仿宋" w:hAnsi="仿宋" w:eastAsia="仿宋" w:cs="仿宋"/>
                <w:sz w:val="18"/>
                <w:szCs w:val="18"/>
              </w:rPr>
              <w:br w:type="textWrapping"/>
            </w:r>
            <w:r>
              <w:rPr>
                <w:rFonts w:hint="eastAsia" w:ascii="仿宋" w:hAnsi="仿宋" w:eastAsia="仿宋" w:cs="仿宋"/>
                <w:sz w:val="18"/>
                <w:szCs w:val="18"/>
              </w:rPr>
              <w:t>3.包括所有的设备二次接线</w:t>
            </w:r>
            <w:r>
              <w:rPr>
                <w:rFonts w:hint="eastAsia" w:ascii="仿宋" w:hAnsi="仿宋" w:eastAsia="仿宋" w:cs="仿宋"/>
                <w:sz w:val="18"/>
                <w:szCs w:val="18"/>
              </w:rPr>
              <w:br w:type="textWrapping"/>
            </w:r>
            <w:r>
              <w:rPr>
                <w:rFonts w:hint="eastAsia" w:ascii="仿宋" w:hAnsi="仿宋" w:eastAsia="仿宋" w:cs="仿宋"/>
                <w:sz w:val="18"/>
                <w:szCs w:val="18"/>
              </w:rPr>
              <w:t>4.工作内容：与设备连接的必要型钢制作、安装，柜体及铜排、母线安装，端子板安装，焊、压接线端子，盘柜配线，元器件之间连接的母排、铜排及调试，接地，刷油漆，其他明细详见图纸，且一切风险包括在内</w:t>
            </w:r>
          </w:p>
        </w:tc>
        <w:tc>
          <w:tcPr>
            <w:tcW w:w="343" w:type="pct"/>
            <w:tcBorders>
              <w:top w:val="nil"/>
              <w:left w:val="nil"/>
              <w:bottom w:val="single" w:color="auto" w:sz="4" w:space="0"/>
              <w:right w:val="single" w:color="auto" w:sz="4" w:space="0"/>
            </w:tcBorders>
            <w:shd w:val="clear" w:color="auto" w:fill="auto"/>
            <w:vAlign w:val="center"/>
          </w:tcPr>
          <w:p w14:paraId="4AF31192">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台</w:t>
            </w:r>
          </w:p>
        </w:tc>
        <w:tc>
          <w:tcPr>
            <w:tcW w:w="640" w:type="pct"/>
            <w:tcBorders>
              <w:top w:val="nil"/>
              <w:left w:val="nil"/>
              <w:bottom w:val="single" w:color="auto" w:sz="4" w:space="0"/>
              <w:right w:val="single" w:color="auto" w:sz="4" w:space="0"/>
            </w:tcBorders>
            <w:shd w:val="clear" w:color="auto" w:fill="auto"/>
            <w:noWrap/>
            <w:vAlign w:val="center"/>
          </w:tcPr>
          <w:p w14:paraId="3426408C">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1114.00</w:t>
            </w:r>
          </w:p>
        </w:tc>
        <w:tc>
          <w:tcPr>
            <w:tcW w:w="718" w:type="pct"/>
            <w:tcBorders>
              <w:top w:val="nil"/>
              <w:left w:val="nil"/>
              <w:bottom w:val="single" w:color="auto" w:sz="4" w:space="0"/>
              <w:right w:val="single" w:color="auto" w:sz="4" w:space="0"/>
            </w:tcBorders>
            <w:shd w:val="clear" w:color="auto" w:fill="auto"/>
            <w:noWrap/>
            <w:vAlign w:val="center"/>
          </w:tcPr>
          <w:p w14:paraId="6FE87898">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535.48 </w:t>
            </w:r>
          </w:p>
        </w:tc>
        <w:tc>
          <w:tcPr>
            <w:tcW w:w="869" w:type="pct"/>
            <w:tcBorders>
              <w:top w:val="nil"/>
              <w:left w:val="nil"/>
              <w:bottom w:val="single" w:color="auto" w:sz="4" w:space="0"/>
              <w:right w:val="single" w:color="auto" w:sz="4" w:space="0"/>
            </w:tcBorders>
            <w:shd w:val="clear" w:color="auto" w:fill="auto"/>
            <w:noWrap/>
            <w:vAlign w:val="center"/>
          </w:tcPr>
          <w:p w14:paraId="5B687653">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596524.72 </w:t>
            </w:r>
          </w:p>
        </w:tc>
      </w:tr>
      <w:tr w14:paraId="63868D0E">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AB98FAB">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393</w:t>
            </w:r>
          </w:p>
        </w:tc>
        <w:tc>
          <w:tcPr>
            <w:tcW w:w="2098" w:type="pct"/>
            <w:tcBorders>
              <w:top w:val="nil"/>
              <w:left w:val="nil"/>
              <w:bottom w:val="single" w:color="auto" w:sz="4" w:space="0"/>
              <w:right w:val="single" w:color="auto" w:sz="4" w:space="0"/>
            </w:tcBorders>
            <w:shd w:val="clear" w:color="auto" w:fill="auto"/>
            <w:vAlign w:val="center"/>
          </w:tcPr>
          <w:p w14:paraId="4423F35D">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3.规格:200X100,热镀锌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00556BC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04C9319E">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3063.11</w:t>
            </w:r>
          </w:p>
        </w:tc>
        <w:tc>
          <w:tcPr>
            <w:tcW w:w="718" w:type="pct"/>
            <w:tcBorders>
              <w:top w:val="nil"/>
              <w:left w:val="nil"/>
              <w:bottom w:val="single" w:color="auto" w:sz="4" w:space="0"/>
              <w:right w:val="single" w:color="auto" w:sz="4" w:space="0"/>
            </w:tcBorders>
            <w:shd w:val="clear" w:color="auto" w:fill="auto"/>
            <w:noWrap/>
            <w:vAlign w:val="center"/>
          </w:tcPr>
          <w:p w14:paraId="3E8ABBB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66.42 </w:t>
            </w:r>
          </w:p>
        </w:tc>
        <w:tc>
          <w:tcPr>
            <w:tcW w:w="869" w:type="pct"/>
            <w:tcBorders>
              <w:top w:val="nil"/>
              <w:left w:val="nil"/>
              <w:bottom w:val="single" w:color="auto" w:sz="4" w:space="0"/>
              <w:right w:val="single" w:color="auto" w:sz="4" w:space="0"/>
            </w:tcBorders>
            <w:shd w:val="clear" w:color="auto" w:fill="auto"/>
            <w:noWrap/>
            <w:vAlign w:val="center"/>
          </w:tcPr>
          <w:p w14:paraId="72AAA00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203451.77 </w:t>
            </w:r>
          </w:p>
        </w:tc>
      </w:tr>
      <w:tr w14:paraId="14B3A568">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255DF03">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394</w:t>
            </w:r>
          </w:p>
        </w:tc>
        <w:tc>
          <w:tcPr>
            <w:tcW w:w="2098" w:type="pct"/>
            <w:tcBorders>
              <w:top w:val="nil"/>
              <w:left w:val="nil"/>
              <w:bottom w:val="single" w:color="auto" w:sz="4" w:space="0"/>
              <w:right w:val="single" w:color="auto" w:sz="4" w:space="0"/>
            </w:tcBorders>
            <w:shd w:val="clear" w:color="auto" w:fill="auto"/>
            <w:vAlign w:val="center"/>
          </w:tcPr>
          <w:p w14:paraId="38616AA6">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3.规格:300X100,热镀锌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4E211F60">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220C044">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423.50</w:t>
            </w:r>
          </w:p>
        </w:tc>
        <w:tc>
          <w:tcPr>
            <w:tcW w:w="718" w:type="pct"/>
            <w:tcBorders>
              <w:top w:val="nil"/>
              <w:left w:val="nil"/>
              <w:bottom w:val="single" w:color="auto" w:sz="4" w:space="0"/>
              <w:right w:val="single" w:color="auto" w:sz="4" w:space="0"/>
            </w:tcBorders>
            <w:shd w:val="clear" w:color="auto" w:fill="auto"/>
            <w:noWrap/>
            <w:vAlign w:val="center"/>
          </w:tcPr>
          <w:p w14:paraId="290DB0CB">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66.42 </w:t>
            </w:r>
          </w:p>
        </w:tc>
        <w:tc>
          <w:tcPr>
            <w:tcW w:w="869" w:type="pct"/>
            <w:tcBorders>
              <w:top w:val="nil"/>
              <w:left w:val="nil"/>
              <w:bottom w:val="single" w:color="auto" w:sz="4" w:space="0"/>
              <w:right w:val="single" w:color="auto" w:sz="4" w:space="0"/>
            </w:tcBorders>
            <w:shd w:val="clear" w:color="auto" w:fill="auto"/>
            <w:noWrap/>
            <w:vAlign w:val="center"/>
          </w:tcPr>
          <w:p w14:paraId="473ECB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28128.87 </w:t>
            </w:r>
          </w:p>
        </w:tc>
      </w:tr>
      <w:tr w14:paraId="5C8B46F0">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36BE1674">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395</w:t>
            </w:r>
          </w:p>
        </w:tc>
        <w:tc>
          <w:tcPr>
            <w:tcW w:w="2098" w:type="pct"/>
            <w:tcBorders>
              <w:top w:val="nil"/>
              <w:left w:val="nil"/>
              <w:bottom w:val="single" w:color="auto" w:sz="4" w:space="0"/>
              <w:right w:val="single" w:color="auto" w:sz="4" w:space="0"/>
            </w:tcBorders>
            <w:shd w:val="clear" w:color="auto" w:fill="auto"/>
            <w:vAlign w:val="center"/>
          </w:tcPr>
          <w:p w14:paraId="398E8E61">
            <w:pPr>
              <w:adjustRightInd/>
              <w:snapToGrid/>
              <w:spacing w:after="0"/>
              <w:rPr>
                <w:rFonts w:hint="eastAsia" w:ascii="仿宋" w:hAnsi="仿宋" w:eastAsia="仿宋" w:cs="仿宋"/>
                <w:sz w:val="18"/>
                <w:szCs w:val="18"/>
              </w:rPr>
            </w:pPr>
            <w:r>
              <w:rPr>
                <w:rFonts w:hint="eastAsia" w:ascii="仿宋" w:hAnsi="仿宋" w:eastAsia="仿宋" w:cs="仿宋"/>
                <w:sz w:val="18"/>
                <w:szCs w:val="18"/>
              </w:rPr>
              <w:t>桥架</w:t>
            </w:r>
            <w:r>
              <w:rPr>
                <w:rFonts w:hint="eastAsia" w:ascii="仿宋" w:hAnsi="仿宋" w:eastAsia="仿宋" w:cs="仿宋"/>
                <w:sz w:val="18"/>
                <w:szCs w:val="18"/>
              </w:rPr>
              <w:br w:type="textWrapping"/>
            </w:r>
            <w:r>
              <w:rPr>
                <w:rFonts w:hint="eastAsia" w:ascii="仿宋" w:hAnsi="仿宋" w:eastAsia="仿宋" w:cs="仿宋"/>
                <w:sz w:val="18"/>
                <w:szCs w:val="18"/>
              </w:rPr>
              <w:t>1.名称:充电桩低压电缆防火桥架</w:t>
            </w:r>
            <w:r>
              <w:rPr>
                <w:rFonts w:hint="eastAsia" w:ascii="仿宋" w:hAnsi="仿宋" w:eastAsia="仿宋" w:cs="仿宋"/>
                <w:sz w:val="18"/>
                <w:szCs w:val="18"/>
              </w:rPr>
              <w:br w:type="textWrapping"/>
            </w:r>
            <w:r>
              <w:rPr>
                <w:rFonts w:hint="eastAsia" w:ascii="仿宋" w:hAnsi="仿宋" w:eastAsia="仿宋" w:cs="仿宋"/>
                <w:sz w:val="18"/>
                <w:szCs w:val="18"/>
              </w:rPr>
              <w:t>2.型号:符合设计图纸规范要求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3.规格:400X200,热镀锌</w:t>
            </w:r>
            <w:r>
              <w:rPr>
                <w:rFonts w:hint="eastAsia" w:ascii="仿宋" w:hAnsi="仿宋" w:eastAsia="仿宋" w:cs="仿宋"/>
                <w:sz w:val="18"/>
                <w:szCs w:val="18"/>
              </w:rPr>
              <w:br w:type="textWrapping"/>
            </w:r>
            <w:r>
              <w:rPr>
                <w:rFonts w:hint="eastAsia" w:ascii="仿宋" w:hAnsi="仿宋" w:eastAsia="仿宋" w:cs="仿宋"/>
                <w:sz w:val="18"/>
                <w:szCs w:val="18"/>
              </w:rPr>
              <w:t>4.材质:钢制桥架</w:t>
            </w:r>
            <w:r>
              <w:rPr>
                <w:rFonts w:hint="eastAsia" w:ascii="仿宋" w:hAnsi="仿宋" w:eastAsia="仿宋" w:cs="仿宋"/>
                <w:sz w:val="18"/>
                <w:szCs w:val="18"/>
              </w:rPr>
              <w:br w:type="textWrapping"/>
            </w:r>
            <w:r>
              <w:rPr>
                <w:rFonts w:hint="eastAsia" w:ascii="仿宋" w:hAnsi="仿宋" w:eastAsia="仿宋" w:cs="仿宋"/>
                <w:sz w:val="18"/>
                <w:szCs w:val="18"/>
              </w:rPr>
              <w:t>5.类型:符合设计图纸规范要求</w:t>
            </w:r>
            <w:r>
              <w:rPr>
                <w:rFonts w:hint="eastAsia" w:ascii="仿宋" w:hAnsi="仿宋" w:eastAsia="仿宋" w:cs="仿宋"/>
                <w:sz w:val="18"/>
                <w:szCs w:val="18"/>
              </w:rPr>
              <w:br w:type="textWrapping"/>
            </w:r>
            <w:r>
              <w:rPr>
                <w:rFonts w:hint="eastAsia" w:ascii="仿宋" w:hAnsi="仿宋" w:eastAsia="仿宋" w:cs="仿宋"/>
                <w:sz w:val="18"/>
                <w:szCs w:val="18"/>
              </w:rPr>
              <w:t>6.接地方式:符合设计图纸规范要求</w:t>
            </w:r>
          </w:p>
        </w:tc>
        <w:tc>
          <w:tcPr>
            <w:tcW w:w="343" w:type="pct"/>
            <w:tcBorders>
              <w:top w:val="nil"/>
              <w:left w:val="nil"/>
              <w:bottom w:val="single" w:color="auto" w:sz="4" w:space="0"/>
              <w:right w:val="single" w:color="auto" w:sz="4" w:space="0"/>
            </w:tcBorders>
            <w:shd w:val="clear" w:color="auto" w:fill="auto"/>
            <w:vAlign w:val="center"/>
          </w:tcPr>
          <w:p w14:paraId="502E169A">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36A0D186">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56.36</w:t>
            </w:r>
          </w:p>
        </w:tc>
        <w:tc>
          <w:tcPr>
            <w:tcW w:w="718" w:type="pct"/>
            <w:tcBorders>
              <w:top w:val="nil"/>
              <w:left w:val="nil"/>
              <w:bottom w:val="single" w:color="auto" w:sz="4" w:space="0"/>
              <w:right w:val="single" w:color="auto" w:sz="4" w:space="0"/>
            </w:tcBorders>
            <w:shd w:val="clear" w:color="auto" w:fill="auto"/>
            <w:noWrap/>
            <w:vAlign w:val="center"/>
          </w:tcPr>
          <w:p w14:paraId="5C46BA06">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102.51 </w:t>
            </w:r>
          </w:p>
        </w:tc>
        <w:tc>
          <w:tcPr>
            <w:tcW w:w="869" w:type="pct"/>
            <w:tcBorders>
              <w:top w:val="nil"/>
              <w:left w:val="nil"/>
              <w:bottom w:val="single" w:color="auto" w:sz="4" w:space="0"/>
              <w:right w:val="single" w:color="auto" w:sz="4" w:space="0"/>
            </w:tcBorders>
            <w:shd w:val="clear" w:color="auto" w:fill="auto"/>
            <w:noWrap/>
            <w:vAlign w:val="center"/>
          </w:tcPr>
          <w:p w14:paraId="5B7525EA">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5777.46 </w:t>
            </w:r>
          </w:p>
        </w:tc>
      </w:tr>
      <w:tr w14:paraId="3F62E1EC">
        <w:tblPrEx>
          <w:tblCellMar>
            <w:top w:w="0" w:type="dxa"/>
            <w:left w:w="108" w:type="dxa"/>
            <w:bottom w:w="0" w:type="dxa"/>
            <w:right w:w="108" w:type="dxa"/>
          </w:tblCellMar>
        </w:tblPrEx>
        <w:trPr>
          <w:trHeight w:val="9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197FC07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396</w:t>
            </w:r>
          </w:p>
        </w:tc>
        <w:tc>
          <w:tcPr>
            <w:tcW w:w="2098" w:type="pct"/>
            <w:tcBorders>
              <w:top w:val="nil"/>
              <w:left w:val="nil"/>
              <w:bottom w:val="single" w:color="auto" w:sz="4" w:space="0"/>
              <w:right w:val="single" w:color="auto" w:sz="4" w:space="0"/>
            </w:tcBorders>
            <w:shd w:val="clear" w:color="auto" w:fill="auto"/>
            <w:vAlign w:val="center"/>
          </w:tcPr>
          <w:p w14:paraId="35690086">
            <w:pPr>
              <w:adjustRightInd/>
              <w:snapToGrid/>
              <w:spacing w:after="0"/>
              <w:rPr>
                <w:rFonts w:hint="eastAsia" w:ascii="仿宋" w:hAnsi="仿宋" w:eastAsia="仿宋" w:cs="仿宋"/>
                <w:sz w:val="18"/>
                <w:szCs w:val="18"/>
              </w:rPr>
            </w:pPr>
            <w:r>
              <w:rPr>
                <w:rFonts w:hint="eastAsia" w:ascii="仿宋" w:hAnsi="仿宋" w:eastAsia="仿宋" w:cs="仿宋"/>
                <w:sz w:val="18"/>
                <w:szCs w:val="18"/>
              </w:rPr>
              <w:t>铁构件</w:t>
            </w:r>
            <w:r>
              <w:rPr>
                <w:rFonts w:hint="eastAsia" w:ascii="仿宋" w:hAnsi="仿宋" w:eastAsia="仿宋" w:cs="仿宋"/>
                <w:sz w:val="18"/>
                <w:szCs w:val="18"/>
              </w:rPr>
              <w:br w:type="textWrapping"/>
            </w:r>
            <w:r>
              <w:rPr>
                <w:rFonts w:hint="eastAsia" w:ascii="仿宋" w:hAnsi="仿宋" w:eastAsia="仿宋" w:cs="仿宋"/>
                <w:sz w:val="18"/>
                <w:szCs w:val="18"/>
              </w:rPr>
              <w:t>1.名称:桥架吊支架</w:t>
            </w:r>
            <w:r>
              <w:rPr>
                <w:rFonts w:hint="eastAsia" w:ascii="仿宋" w:hAnsi="仿宋" w:eastAsia="仿宋" w:cs="仿宋"/>
                <w:sz w:val="18"/>
                <w:szCs w:val="18"/>
              </w:rPr>
              <w:br w:type="textWrapping"/>
            </w:r>
            <w:r>
              <w:rPr>
                <w:rFonts w:hint="eastAsia" w:ascii="仿宋" w:hAnsi="仿宋" w:eastAsia="仿宋" w:cs="仿宋"/>
                <w:sz w:val="18"/>
                <w:szCs w:val="18"/>
              </w:rPr>
              <w:t>2.材质:钢制</w:t>
            </w:r>
            <w:r>
              <w:rPr>
                <w:rFonts w:hint="eastAsia" w:ascii="仿宋" w:hAnsi="仿宋" w:eastAsia="仿宋" w:cs="仿宋"/>
                <w:sz w:val="18"/>
                <w:szCs w:val="18"/>
              </w:rPr>
              <w:br w:type="textWrapping"/>
            </w:r>
            <w:r>
              <w:rPr>
                <w:rFonts w:hint="eastAsia" w:ascii="仿宋" w:hAnsi="仿宋" w:eastAsia="仿宋" w:cs="仿宋"/>
                <w:sz w:val="18"/>
                <w:szCs w:val="18"/>
              </w:rPr>
              <w:t>3.规格:满足设计和规范要求</w:t>
            </w:r>
          </w:p>
        </w:tc>
        <w:tc>
          <w:tcPr>
            <w:tcW w:w="343" w:type="pct"/>
            <w:tcBorders>
              <w:top w:val="nil"/>
              <w:left w:val="nil"/>
              <w:bottom w:val="single" w:color="auto" w:sz="4" w:space="0"/>
              <w:right w:val="single" w:color="auto" w:sz="4" w:space="0"/>
            </w:tcBorders>
            <w:shd w:val="clear" w:color="auto" w:fill="auto"/>
            <w:vAlign w:val="center"/>
          </w:tcPr>
          <w:p w14:paraId="0AAD100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kg</w:t>
            </w:r>
          </w:p>
        </w:tc>
        <w:tc>
          <w:tcPr>
            <w:tcW w:w="640" w:type="pct"/>
            <w:tcBorders>
              <w:top w:val="nil"/>
              <w:left w:val="nil"/>
              <w:bottom w:val="single" w:color="auto" w:sz="4" w:space="0"/>
              <w:right w:val="single" w:color="auto" w:sz="4" w:space="0"/>
            </w:tcBorders>
            <w:shd w:val="clear" w:color="auto" w:fill="auto"/>
            <w:noWrap/>
            <w:vAlign w:val="center"/>
          </w:tcPr>
          <w:p w14:paraId="2273FEE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5774.05</w:t>
            </w:r>
          </w:p>
        </w:tc>
        <w:tc>
          <w:tcPr>
            <w:tcW w:w="718" w:type="pct"/>
            <w:tcBorders>
              <w:top w:val="nil"/>
              <w:left w:val="nil"/>
              <w:bottom w:val="single" w:color="auto" w:sz="4" w:space="0"/>
              <w:right w:val="single" w:color="auto" w:sz="4" w:space="0"/>
            </w:tcBorders>
            <w:shd w:val="clear" w:color="auto" w:fill="auto"/>
            <w:noWrap/>
            <w:vAlign w:val="center"/>
          </w:tcPr>
          <w:p w14:paraId="45A14037">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4.56 </w:t>
            </w:r>
          </w:p>
        </w:tc>
        <w:tc>
          <w:tcPr>
            <w:tcW w:w="869" w:type="pct"/>
            <w:tcBorders>
              <w:top w:val="nil"/>
              <w:left w:val="nil"/>
              <w:bottom w:val="single" w:color="auto" w:sz="4" w:space="0"/>
              <w:right w:val="single" w:color="auto" w:sz="4" w:space="0"/>
            </w:tcBorders>
            <w:shd w:val="clear" w:color="auto" w:fill="auto"/>
            <w:noWrap/>
            <w:vAlign w:val="center"/>
          </w:tcPr>
          <w:p w14:paraId="682AABC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26329.67 </w:t>
            </w:r>
          </w:p>
        </w:tc>
      </w:tr>
      <w:tr w14:paraId="6FF5E9AB">
        <w:tblPrEx>
          <w:tblCellMar>
            <w:top w:w="0" w:type="dxa"/>
            <w:left w:w="108" w:type="dxa"/>
            <w:bottom w:w="0" w:type="dxa"/>
            <w:right w:w="108" w:type="dxa"/>
          </w:tblCellMar>
        </w:tblPrEx>
        <w:trPr>
          <w:trHeight w:val="1800"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2E0AD1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397</w:t>
            </w:r>
          </w:p>
        </w:tc>
        <w:tc>
          <w:tcPr>
            <w:tcW w:w="2098" w:type="pct"/>
            <w:tcBorders>
              <w:top w:val="nil"/>
              <w:left w:val="nil"/>
              <w:bottom w:val="single" w:color="auto" w:sz="4" w:space="0"/>
              <w:right w:val="single" w:color="auto" w:sz="4" w:space="0"/>
            </w:tcBorders>
            <w:shd w:val="clear" w:color="auto" w:fill="auto"/>
            <w:vAlign w:val="center"/>
          </w:tcPr>
          <w:p w14:paraId="48675F90">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w:t>
            </w:r>
            <w:r>
              <w:rPr>
                <w:rFonts w:hint="eastAsia" w:ascii="仿宋" w:hAnsi="仿宋" w:eastAsia="仿宋" w:cs="仿宋"/>
                <w:sz w:val="18"/>
                <w:szCs w:val="18"/>
              </w:rPr>
              <w:br w:type="textWrapping"/>
            </w:r>
            <w:r>
              <w:rPr>
                <w:rFonts w:hint="eastAsia" w:ascii="仿宋" w:hAnsi="仿宋" w:eastAsia="仿宋" w:cs="仿宋"/>
                <w:sz w:val="18"/>
                <w:szCs w:val="18"/>
              </w:rPr>
              <w:t>1.规格及型号:WDZB-YJY-3x10</w:t>
            </w:r>
            <w:r>
              <w:rPr>
                <w:rFonts w:hint="eastAsia" w:ascii="仿宋" w:hAnsi="仿宋" w:eastAsia="仿宋" w:cs="仿宋"/>
                <w:sz w:val="18"/>
                <w:szCs w:val="18"/>
              </w:rPr>
              <w:br w:type="textWrapping"/>
            </w:r>
            <w:r>
              <w:rPr>
                <w:rFonts w:hint="eastAsia" w:ascii="仿宋" w:hAnsi="仿宋" w:eastAsia="仿宋" w:cs="仿宋"/>
                <w:sz w:val="18"/>
                <w:szCs w:val="18"/>
              </w:rPr>
              <w:t>2.敷设方式、部位:穿桥架</w:t>
            </w:r>
            <w:r>
              <w:rPr>
                <w:rFonts w:hint="eastAsia" w:ascii="仿宋" w:hAnsi="仿宋" w:eastAsia="仿宋" w:cs="仿宋"/>
                <w:sz w:val="18"/>
                <w:szCs w:val="18"/>
              </w:rPr>
              <w:br w:type="textWrapping"/>
            </w:r>
            <w:r>
              <w:rPr>
                <w:rFonts w:hint="eastAsia" w:ascii="仿宋" w:hAnsi="仿宋" w:eastAsia="仿宋" w:cs="仿宋"/>
                <w:sz w:val="18"/>
                <w:szCs w:val="18"/>
              </w:rPr>
              <w:t>3.电压等级(kV):1.0</w:t>
            </w:r>
            <w:r>
              <w:rPr>
                <w:rFonts w:hint="eastAsia" w:ascii="仿宋" w:hAnsi="仿宋" w:eastAsia="仿宋" w:cs="仿宋"/>
                <w:sz w:val="18"/>
                <w:szCs w:val="18"/>
              </w:rPr>
              <w:br w:type="textWrapping"/>
            </w:r>
            <w:r>
              <w:rPr>
                <w:rFonts w:hint="eastAsia" w:ascii="仿宋" w:hAnsi="仿宋" w:eastAsia="仿宋" w:cs="仿宋"/>
                <w:sz w:val="18"/>
                <w:szCs w:val="18"/>
              </w:rPr>
              <w:t>4.施工内容:电缆敷设、绝缘防护、压接、防火封堵、含电缆中间及终端头的制作安装费用，测试、实验及按设计、规范、验收要求其他施工内容</w:t>
            </w:r>
          </w:p>
        </w:tc>
        <w:tc>
          <w:tcPr>
            <w:tcW w:w="343" w:type="pct"/>
            <w:tcBorders>
              <w:top w:val="nil"/>
              <w:left w:val="nil"/>
              <w:bottom w:val="single" w:color="auto" w:sz="4" w:space="0"/>
              <w:right w:val="single" w:color="auto" w:sz="4" w:space="0"/>
            </w:tcBorders>
            <w:shd w:val="clear" w:color="auto" w:fill="auto"/>
            <w:vAlign w:val="center"/>
          </w:tcPr>
          <w:p w14:paraId="17B5B8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1CB86642">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24152.88</w:t>
            </w:r>
          </w:p>
        </w:tc>
        <w:tc>
          <w:tcPr>
            <w:tcW w:w="718" w:type="pct"/>
            <w:tcBorders>
              <w:top w:val="nil"/>
              <w:left w:val="nil"/>
              <w:bottom w:val="single" w:color="auto" w:sz="4" w:space="0"/>
              <w:right w:val="single" w:color="auto" w:sz="4" w:space="0"/>
            </w:tcBorders>
            <w:shd w:val="clear" w:color="auto" w:fill="auto"/>
            <w:noWrap/>
            <w:vAlign w:val="center"/>
          </w:tcPr>
          <w:p w14:paraId="4D92171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10.39 </w:t>
            </w:r>
          </w:p>
        </w:tc>
        <w:tc>
          <w:tcPr>
            <w:tcW w:w="869" w:type="pct"/>
            <w:tcBorders>
              <w:top w:val="nil"/>
              <w:left w:val="nil"/>
              <w:bottom w:val="single" w:color="auto" w:sz="4" w:space="0"/>
              <w:right w:val="single" w:color="auto" w:sz="4" w:space="0"/>
            </w:tcBorders>
            <w:shd w:val="clear" w:color="auto" w:fill="auto"/>
            <w:noWrap/>
            <w:vAlign w:val="center"/>
          </w:tcPr>
          <w:p w14:paraId="766E2F0E">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250948.42 </w:t>
            </w:r>
          </w:p>
        </w:tc>
      </w:tr>
      <w:tr w14:paraId="4D36DC9D">
        <w:tblPrEx>
          <w:tblCellMar>
            <w:top w:w="0" w:type="dxa"/>
            <w:left w:w="108" w:type="dxa"/>
            <w:bottom w:w="0" w:type="dxa"/>
            <w:right w:w="108" w:type="dxa"/>
          </w:tblCellMar>
        </w:tblPrEx>
        <w:trPr>
          <w:trHeight w:val="157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4091E5A1">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398</w:t>
            </w:r>
          </w:p>
        </w:tc>
        <w:tc>
          <w:tcPr>
            <w:tcW w:w="2098" w:type="pct"/>
            <w:tcBorders>
              <w:top w:val="nil"/>
              <w:left w:val="nil"/>
              <w:bottom w:val="single" w:color="auto" w:sz="4" w:space="0"/>
              <w:right w:val="single" w:color="auto" w:sz="4" w:space="0"/>
            </w:tcBorders>
            <w:shd w:val="clear" w:color="auto" w:fill="auto"/>
            <w:vAlign w:val="center"/>
          </w:tcPr>
          <w:p w14:paraId="42ED0ECA">
            <w:pPr>
              <w:adjustRightInd/>
              <w:snapToGrid/>
              <w:spacing w:after="0"/>
              <w:rPr>
                <w:rFonts w:hint="eastAsia" w:ascii="仿宋" w:hAnsi="仿宋" w:eastAsia="仿宋" w:cs="仿宋"/>
                <w:sz w:val="18"/>
                <w:szCs w:val="18"/>
              </w:rPr>
            </w:pPr>
            <w:r>
              <w:rPr>
                <w:rFonts w:hint="eastAsia" w:ascii="仿宋" w:hAnsi="仿宋" w:eastAsia="仿宋" w:cs="仿宋"/>
                <w:sz w:val="18"/>
                <w:szCs w:val="18"/>
              </w:rPr>
              <w:t>电力电缆头</w:t>
            </w:r>
            <w:r>
              <w:rPr>
                <w:rFonts w:hint="eastAsia" w:ascii="仿宋" w:hAnsi="仿宋" w:eastAsia="仿宋" w:cs="仿宋"/>
                <w:sz w:val="18"/>
                <w:szCs w:val="18"/>
              </w:rPr>
              <w:br w:type="textWrapping"/>
            </w:r>
            <w:r>
              <w:rPr>
                <w:rFonts w:hint="eastAsia" w:ascii="仿宋" w:hAnsi="仿宋" w:eastAsia="仿宋" w:cs="仿宋"/>
                <w:sz w:val="18"/>
                <w:szCs w:val="18"/>
              </w:rPr>
              <w:t>1.名称:电力电缆终端头</w:t>
            </w:r>
            <w:r>
              <w:rPr>
                <w:rFonts w:hint="eastAsia" w:ascii="仿宋" w:hAnsi="仿宋" w:eastAsia="仿宋" w:cs="仿宋"/>
                <w:sz w:val="18"/>
                <w:szCs w:val="18"/>
              </w:rPr>
              <w:br w:type="textWrapping"/>
            </w:r>
            <w:r>
              <w:rPr>
                <w:rFonts w:hint="eastAsia" w:ascii="仿宋" w:hAnsi="仿宋" w:eastAsia="仿宋" w:cs="仿宋"/>
                <w:sz w:val="18"/>
                <w:szCs w:val="18"/>
              </w:rPr>
              <w:t>2.型号:3*10</w:t>
            </w:r>
            <w:r>
              <w:rPr>
                <w:rFonts w:hint="eastAsia" w:ascii="仿宋" w:hAnsi="仿宋" w:eastAsia="仿宋" w:cs="仿宋"/>
                <w:sz w:val="18"/>
                <w:szCs w:val="18"/>
              </w:rPr>
              <w:br w:type="textWrapping"/>
            </w:r>
            <w:r>
              <w:rPr>
                <w:rFonts w:hint="eastAsia" w:ascii="仿宋" w:hAnsi="仿宋" w:eastAsia="仿宋" w:cs="仿宋"/>
                <w:sz w:val="18"/>
                <w:szCs w:val="18"/>
              </w:rPr>
              <w:t>3.材质、类型:冷缩,电缆,</w:t>
            </w:r>
            <w:r>
              <w:rPr>
                <w:rFonts w:hint="eastAsia" w:ascii="仿宋" w:hAnsi="仿宋" w:eastAsia="仿宋" w:cs="仿宋"/>
                <w:sz w:val="18"/>
                <w:szCs w:val="18"/>
              </w:rPr>
              <w:br w:type="textWrapping"/>
            </w:r>
            <w:r>
              <w:rPr>
                <w:rFonts w:hint="eastAsia" w:ascii="仿宋" w:hAnsi="仿宋" w:eastAsia="仿宋" w:cs="仿宋"/>
                <w:sz w:val="18"/>
                <w:szCs w:val="18"/>
              </w:rPr>
              <w:t>4.安装部位:户内</w:t>
            </w:r>
            <w:r>
              <w:rPr>
                <w:rFonts w:hint="eastAsia" w:ascii="仿宋" w:hAnsi="仿宋" w:eastAsia="仿宋" w:cs="仿宋"/>
                <w:sz w:val="18"/>
                <w:szCs w:val="18"/>
              </w:rPr>
              <w:br w:type="textWrapping"/>
            </w:r>
            <w:r>
              <w:rPr>
                <w:rFonts w:hint="eastAsia" w:ascii="仿宋" w:hAnsi="仿宋" w:eastAsia="仿宋" w:cs="仿宋"/>
                <w:sz w:val="18"/>
                <w:szCs w:val="18"/>
              </w:rPr>
              <w:t>5.电压等级(kV):1kv</w:t>
            </w:r>
          </w:p>
        </w:tc>
        <w:tc>
          <w:tcPr>
            <w:tcW w:w="343" w:type="pct"/>
            <w:tcBorders>
              <w:top w:val="nil"/>
              <w:left w:val="nil"/>
              <w:bottom w:val="single" w:color="auto" w:sz="4" w:space="0"/>
              <w:right w:val="single" w:color="auto" w:sz="4" w:space="0"/>
            </w:tcBorders>
            <w:shd w:val="clear" w:color="auto" w:fill="auto"/>
            <w:vAlign w:val="center"/>
          </w:tcPr>
          <w:p w14:paraId="371FB13C">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个</w:t>
            </w:r>
          </w:p>
        </w:tc>
        <w:tc>
          <w:tcPr>
            <w:tcW w:w="640" w:type="pct"/>
            <w:tcBorders>
              <w:top w:val="nil"/>
              <w:left w:val="nil"/>
              <w:bottom w:val="single" w:color="auto" w:sz="4" w:space="0"/>
              <w:right w:val="single" w:color="auto" w:sz="4" w:space="0"/>
            </w:tcBorders>
            <w:shd w:val="clear" w:color="auto" w:fill="auto"/>
            <w:noWrap/>
            <w:vAlign w:val="center"/>
          </w:tcPr>
          <w:p w14:paraId="70A97EC3">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1004.00</w:t>
            </w:r>
          </w:p>
        </w:tc>
        <w:tc>
          <w:tcPr>
            <w:tcW w:w="718" w:type="pct"/>
            <w:tcBorders>
              <w:top w:val="nil"/>
              <w:left w:val="nil"/>
              <w:bottom w:val="single" w:color="auto" w:sz="4" w:space="0"/>
              <w:right w:val="single" w:color="auto" w:sz="4" w:space="0"/>
            </w:tcBorders>
            <w:shd w:val="clear" w:color="auto" w:fill="auto"/>
            <w:noWrap/>
            <w:vAlign w:val="center"/>
          </w:tcPr>
          <w:p w14:paraId="7F5683B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87.16 </w:t>
            </w:r>
          </w:p>
        </w:tc>
        <w:tc>
          <w:tcPr>
            <w:tcW w:w="869" w:type="pct"/>
            <w:tcBorders>
              <w:top w:val="nil"/>
              <w:left w:val="nil"/>
              <w:bottom w:val="single" w:color="auto" w:sz="4" w:space="0"/>
              <w:right w:val="single" w:color="auto" w:sz="4" w:space="0"/>
            </w:tcBorders>
            <w:shd w:val="clear" w:color="auto" w:fill="auto"/>
            <w:noWrap/>
            <w:vAlign w:val="center"/>
          </w:tcPr>
          <w:p w14:paraId="632A6F5D">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87508.64 </w:t>
            </w:r>
          </w:p>
        </w:tc>
      </w:tr>
      <w:tr w14:paraId="257BE1AC">
        <w:tblPrEx>
          <w:tblCellMar>
            <w:top w:w="0" w:type="dxa"/>
            <w:left w:w="108" w:type="dxa"/>
            <w:bottom w:w="0" w:type="dxa"/>
            <w:right w:w="108" w:type="dxa"/>
          </w:tblCellMar>
        </w:tblPrEx>
        <w:trPr>
          <w:trHeight w:val="112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73035A85">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399</w:t>
            </w:r>
          </w:p>
        </w:tc>
        <w:tc>
          <w:tcPr>
            <w:tcW w:w="2098" w:type="pct"/>
            <w:tcBorders>
              <w:top w:val="nil"/>
              <w:left w:val="nil"/>
              <w:bottom w:val="single" w:color="auto" w:sz="4" w:space="0"/>
              <w:right w:val="single" w:color="auto" w:sz="4" w:space="0"/>
            </w:tcBorders>
            <w:shd w:val="clear" w:color="auto" w:fill="auto"/>
            <w:vAlign w:val="center"/>
          </w:tcPr>
          <w:p w14:paraId="6896F4FF">
            <w:pPr>
              <w:adjustRightInd/>
              <w:snapToGrid/>
              <w:spacing w:after="0"/>
              <w:rPr>
                <w:rFonts w:hint="eastAsia" w:ascii="仿宋" w:hAnsi="仿宋" w:eastAsia="仿宋" w:cs="仿宋"/>
                <w:sz w:val="18"/>
                <w:szCs w:val="18"/>
              </w:rPr>
            </w:pPr>
            <w:r>
              <w:rPr>
                <w:rFonts w:hint="eastAsia" w:ascii="仿宋" w:hAnsi="仿宋" w:eastAsia="仿宋" w:cs="仿宋"/>
                <w:sz w:val="18"/>
                <w:szCs w:val="18"/>
              </w:rPr>
              <w:t>配线</w:t>
            </w:r>
            <w:r>
              <w:rPr>
                <w:rFonts w:hint="eastAsia" w:ascii="仿宋" w:hAnsi="仿宋" w:eastAsia="仿宋" w:cs="仿宋"/>
                <w:sz w:val="18"/>
                <w:szCs w:val="18"/>
              </w:rPr>
              <w:br w:type="textWrapping"/>
            </w:r>
            <w:r>
              <w:rPr>
                <w:rFonts w:hint="eastAsia" w:ascii="仿宋" w:hAnsi="仿宋" w:eastAsia="仿宋" w:cs="仿宋"/>
                <w:sz w:val="18"/>
                <w:szCs w:val="18"/>
              </w:rPr>
              <w:t>1.名称:电气配线</w:t>
            </w:r>
            <w:r>
              <w:rPr>
                <w:rFonts w:hint="eastAsia" w:ascii="仿宋" w:hAnsi="仿宋" w:eastAsia="仿宋" w:cs="仿宋"/>
                <w:sz w:val="18"/>
                <w:szCs w:val="18"/>
              </w:rPr>
              <w:br w:type="textWrapping"/>
            </w:r>
            <w:r>
              <w:rPr>
                <w:rFonts w:hint="eastAsia" w:ascii="仿宋" w:hAnsi="仿宋" w:eastAsia="仿宋" w:cs="仿宋"/>
                <w:sz w:val="18"/>
                <w:szCs w:val="18"/>
              </w:rPr>
              <w:t>2.配线形式:桥架内敷设</w:t>
            </w:r>
            <w:r>
              <w:rPr>
                <w:rFonts w:hint="eastAsia" w:ascii="仿宋" w:hAnsi="仿宋" w:eastAsia="仿宋" w:cs="仿宋"/>
                <w:sz w:val="18"/>
                <w:szCs w:val="18"/>
              </w:rPr>
              <w:br w:type="textWrapping"/>
            </w:r>
            <w:r>
              <w:rPr>
                <w:rFonts w:hint="eastAsia" w:ascii="仿宋" w:hAnsi="仿宋" w:eastAsia="仿宋" w:cs="仿宋"/>
                <w:sz w:val="18"/>
                <w:szCs w:val="18"/>
              </w:rPr>
              <w:t>3.型号:WDZC-BYJ-10</w:t>
            </w:r>
            <w:r>
              <w:rPr>
                <w:rFonts w:hint="eastAsia" w:ascii="仿宋" w:hAnsi="仿宋" w:eastAsia="仿宋" w:cs="仿宋"/>
                <w:sz w:val="18"/>
                <w:szCs w:val="18"/>
              </w:rPr>
              <w:br w:type="textWrapping"/>
            </w:r>
            <w:r>
              <w:rPr>
                <w:rFonts w:hint="eastAsia" w:ascii="仿宋" w:hAnsi="仿宋" w:eastAsia="仿宋" w:cs="仿宋"/>
                <w:sz w:val="18"/>
                <w:szCs w:val="18"/>
              </w:rPr>
              <w:t>4.材质:铜芯</w:t>
            </w:r>
          </w:p>
        </w:tc>
        <w:tc>
          <w:tcPr>
            <w:tcW w:w="343" w:type="pct"/>
            <w:tcBorders>
              <w:top w:val="nil"/>
              <w:left w:val="nil"/>
              <w:bottom w:val="single" w:color="auto" w:sz="4" w:space="0"/>
              <w:right w:val="single" w:color="auto" w:sz="4" w:space="0"/>
            </w:tcBorders>
            <w:shd w:val="clear" w:color="auto" w:fill="auto"/>
            <w:vAlign w:val="center"/>
          </w:tcPr>
          <w:p w14:paraId="00098EF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m</w:t>
            </w:r>
          </w:p>
        </w:tc>
        <w:tc>
          <w:tcPr>
            <w:tcW w:w="640" w:type="pct"/>
            <w:tcBorders>
              <w:top w:val="nil"/>
              <w:left w:val="nil"/>
              <w:bottom w:val="single" w:color="auto" w:sz="4" w:space="0"/>
              <w:right w:val="single" w:color="auto" w:sz="4" w:space="0"/>
            </w:tcBorders>
            <w:shd w:val="clear" w:color="auto" w:fill="auto"/>
            <w:noWrap/>
            <w:vAlign w:val="center"/>
          </w:tcPr>
          <w:p w14:paraId="634641DF">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72458.65</w:t>
            </w:r>
          </w:p>
        </w:tc>
        <w:tc>
          <w:tcPr>
            <w:tcW w:w="718" w:type="pct"/>
            <w:tcBorders>
              <w:top w:val="nil"/>
              <w:left w:val="nil"/>
              <w:bottom w:val="single" w:color="auto" w:sz="4" w:space="0"/>
              <w:right w:val="single" w:color="auto" w:sz="4" w:space="0"/>
            </w:tcBorders>
            <w:shd w:val="clear" w:color="auto" w:fill="auto"/>
            <w:noWrap/>
            <w:vAlign w:val="center"/>
          </w:tcPr>
          <w:p w14:paraId="0916611C">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3.10 </w:t>
            </w:r>
          </w:p>
        </w:tc>
        <w:tc>
          <w:tcPr>
            <w:tcW w:w="869" w:type="pct"/>
            <w:tcBorders>
              <w:top w:val="nil"/>
              <w:left w:val="nil"/>
              <w:bottom w:val="single" w:color="auto" w:sz="4" w:space="0"/>
              <w:right w:val="single" w:color="auto" w:sz="4" w:space="0"/>
            </w:tcBorders>
            <w:shd w:val="clear" w:color="auto" w:fill="auto"/>
            <w:noWrap/>
            <w:vAlign w:val="center"/>
          </w:tcPr>
          <w:p w14:paraId="5B16677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224621.82 </w:t>
            </w:r>
          </w:p>
        </w:tc>
      </w:tr>
      <w:tr w14:paraId="62D79248">
        <w:tblPrEx>
          <w:tblCellMar>
            <w:top w:w="0" w:type="dxa"/>
            <w:left w:w="108" w:type="dxa"/>
            <w:bottom w:w="0" w:type="dxa"/>
            <w:right w:w="108" w:type="dxa"/>
          </w:tblCellMar>
        </w:tblPrEx>
        <w:trPr>
          <w:trHeight w:val="255" w:hRule="atLeast"/>
        </w:trPr>
        <w:tc>
          <w:tcPr>
            <w:tcW w:w="331" w:type="pct"/>
            <w:tcBorders>
              <w:top w:val="nil"/>
              <w:left w:val="single" w:color="auto" w:sz="4" w:space="0"/>
              <w:bottom w:val="single" w:color="auto" w:sz="4" w:space="0"/>
              <w:right w:val="single" w:color="auto" w:sz="4" w:space="0"/>
            </w:tcBorders>
            <w:shd w:val="clear" w:color="auto" w:fill="auto"/>
            <w:vAlign w:val="center"/>
          </w:tcPr>
          <w:p w14:paraId="22C44ABD">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2098" w:type="pct"/>
            <w:tcBorders>
              <w:top w:val="nil"/>
              <w:left w:val="nil"/>
              <w:bottom w:val="single" w:color="auto" w:sz="4" w:space="0"/>
              <w:right w:val="single" w:color="auto" w:sz="4" w:space="0"/>
            </w:tcBorders>
            <w:shd w:val="clear" w:color="auto" w:fill="auto"/>
            <w:vAlign w:val="center"/>
          </w:tcPr>
          <w:p w14:paraId="5DEA3F0F">
            <w:pPr>
              <w:adjustRightInd/>
              <w:snapToGrid/>
              <w:spacing w:after="0"/>
              <w:rPr>
                <w:rFonts w:hint="eastAsia" w:ascii="仿宋" w:hAnsi="仿宋" w:eastAsia="仿宋" w:cs="仿宋"/>
                <w:sz w:val="18"/>
                <w:szCs w:val="18"/>
              </w:rPr>
            </w:pPr>
            <w:r>
              <w:rPr>
                <w:rFonts w:hint="eastAsia" w:ascii="仿宋" w:hAnsi="仿宋" w:eastAsia="仿宋" w:cs="仿宋"/>
                <w:sz w:val="18"/>
                <w:szCs w:val="18"/>
              </w:rPr>
              <w:t>合计</w:t>
            </w:r>
          </w:p>
        </w:tc>
        <w:tc>
          <w:tcPr>
            <w:tcW w:w="343" w:type="pct"/>
            <w:tcBorders>
              <w:top w:val="nil"/>
              <w:left w:val="nil"/>
              <w:bottom w:val="single" w:color="auto" w:sz="4" w:space="0"/>
              <w:right w:val="single" w:color="auto" w:sz="4" w:space="0"/>
            </w:tcBorders>
            <w:shd w:val="clear" w:color="auto" w:fill="auto"/>
            <w:vAlign w:val="center"/>
          </w:tcPr>
          <w:p w14:paraId="431EDDCF">
            <w:pPr>
              <w:adjustRightInd/>
              <w:snapToGrid/>
              <w:spacing w:after="0"/>
              <w:jc w:val="center"/>
              <w:rPr>
                <w:rFonts w:hint="eastAsia" w:ascii="仿宋" w:hAnsi="仿宋" w:eastAsia="仿宋" w:cs="仿宋"/>
                <w:sz w:val="18"/>
                <w:szCs w:val="18"/>
              </w:rPr>
            </w:pPr>
            <w:r>
              <w:rPr>
                <w:rFonts w:hint="eastAsia" w:ascii="仿宋" w:hAnsi="仿宋" w:eastAsia="仿宋" w:cs="仿宋"/>
                <w:sz w:val="18"/>
                <w:szCs w:val="18"/>
              </w:rPr>
              <w:t>　</w:t>
            </w:r>
          </w:p>
        </w:tc>
        <w:tc>
          <w:tcPr>
            <w:tcW w:w="640" w:type="pct"/>
            <w:tcBorders>
              <w:top w:val="nil"/>
              <w:left w:val="nil"/>
              <w:bottom w:val="single" w:color="auto" w:sz="4" w:space="0"/>
              <w:right w:val="single" w:color="auto" w:sz="4" w:space="0"/>
            </w:tcBorders>
            <w:shd w:val="clear" w:color="auto" w:fill="auto"/>
            <w:noWrap/>
            <w:vAlign w:val="center"/>
          </w:tcPr>
          <w:p w14:paraId="5F71EBB8">
            <w:pPr>
              <w:adjustRightInd/>
              <w:snapToGrid/>
              <w:spacing w:after="0"/>
              <w:jc w:val="right"/>
              <w:rPr>
                <w:rFonts w:hint="eastAsia" w:ascii="仿宋" w:hAnsi="仿宋" w:eastAsia="仿宋" w:cs="仿宋"/>
                <w:sz w:val="18"/>
                <w:szCs w:val="18"/>
              </w:rPr>
            </w:pPr>
            <w:r>
              <w:rPr>
                <w:rFonts w:hint="eastAsia" w:ascii="仿宋" w:hAnsi="仿宋" w:eastAsia="仿宋" w:cs="仿宋"/>
                <w:sz w:val="18"/>
                <w:szCs w:val="18"/>
              </w:rPr>
              <w:t>　</w:t>
            </w:r>
          </w:p>
        </w:tc>
        <w:tc>
          <w:tcPr>
            <w:tcW w:w="718" w:type="pct"/>
            <w:tcBorders>
              <w:top w:val="nil"/>
              <w:left w:val="nil"/>
              <w:bottom w:val="single" w:color="auto" w:sz="4" w:space="0"/>
              <w:right w:val="single" w:color="auto" w:sz="4" w:space="0"/>
            </w:tcBorders>
            <w:shd w:val="clear" w:color="auto" w:fill="auto"/>
            <w:noWrap/>
            <w:vAlign w:val="center"/>
          </w:tcPr>
          <w:p w14:paraId="221A6C62">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w:t>
            </w:r>
          </w:p>
        </w:tc>
        <w:tc>
          <w:tcPr>
            <w:tcW w:w="869" w:type="pct"/>
            <w:tcBorders>
              <w:top w:val="nil"/>
              <w:left w:val="nil"/>
              <w:bottom w:val="single" w:color="auto" w:sz="4" w:space="0"/>
              <w:right w:val="single" w:color="auto" w:sz="4" w:space="0"/>
            </w:tcBorders>
            <w:shd w:val="clear" w:color="auto" w:fill="auto"/>
            <w:noWrap/>
            <w:vAlign w:val="center"/>
          </w:tcPr>
          <w:p w14:paraId="47CD864F">
            <w:pPr>
              <w:adjustRightInd/>
              <w:snapToGrid/>
              <w:spacing w:after="0"/>
              <w:jc w:val="center"/>
              <w:rPr>
                <w:rFonts w:hint="eastAsia" w:ascii="仿宋" w:hAnsi="仿宋" w:eastAsia="仿宋" w:cs="仿宋"/>
                <w:sz w:val="20"/>
                <w:szCs w:val="20"/>
              </w:rPr>
            </w:pPr>
            <w:r>
              <w:rPr>
                <w:rFonts w:hint="eastAsia" w:ascii="仿宋" w:hAnsi="仿宋" w:eastAsia="仿宋" w:cs="仿宋"/>
                <w:sz w:val="20"/>
                <w:szCs w:val="20"/>
              </w:rPr>
              <w:t xml:space="preserve">7134099.50 </w:t>
            </w:r>
          </w:p>
        </w:tc>
      </w:tr>
    </w:tbl>
    <w:p w14:paraId="363EF5E0">
      <w:pPr>
        <w:adjustRightInd/>
        <w:snapToGrid/>
        <w:spacing w:after="0"/>
        <w:rPr>
          <w:rFonts w:hint="eastAsia" w:ascii="仿宋" w:hAnsi="仿宋" w:eastAsia="仿宋" w:cs="仿宋"/>
          <w:sz w:val="18"/>
          <w:szCs w:val="18"/>
        </w:rPr>
      </w:pPr>
      <w:r>
        <w:rPr>
          <w:rFonts w:hint="eastAsia" w:ascii="仿宋" w:hAnsi="仿宋" w:eastAsia="仿宋" w:cs="仿宋"/>
          <w:sz w:val="18"/>
          <w:szCs w:val="18"/>
        </w:rPr>
        <w:t>备注：上列控制价单价中不包含高低压设备、母线槽、高低压避雷器、智能监控系统、桥架、电线电缆、电缆终端头、光缆及传输等设备主材价；控制价单价包括为完成清单及采购施工方案范围内所需的人工费、其他材料费、机械费、措施费（总价措施费及单价措施费）、管理费、利润、规费及税金（其中增值税税率为9%）、风险费、保险费、工程验收等费用。已考虑本工程所有责任、义务及不可抗力以外的风险因素等所发生的费用，除本工程合同约定外，投标人不得再向</w:t>
      </w:r>
      <w:r>
        <w:rPr>
          <w:rFonts w:hint="eastAsia" w:ascii="仿宋" w:hAnsi="仿宋" w:eastAsia="仿宋" w:cs="仿宋"/>
          <w:sz w:val="18"/>
          <w:szCs w:val="18"/>
          <w:lang w:eastAsia="zh-CN"/>
        </w:rPr>
        <w:t>采购</w:t>
      </w:r>
      <w:r>
        <w:rPr>
          <w:rFonts w:hint="eastAsia" w:ascii="仿宋" w:hAnsi="仿宋" w:eastAsia="仿宋" w:cs="仿宋"/>
          <w:sz w:val="18"/>
          <w:szCs w:val="18"/>
        </w:rPr>
        <w:t>人主张任何其他费用和权利。</w:t>
      </w:r>
    </w:p>
    <w:p w14:paraId="41DEF26D">
      <w:pPr>
        <w:adjustRightInd/>
        <w:snapToGrid/>
        <w:spacing w:after="0"/>
        <w:ind w:firstLine="1920" w:firstLineChars="600"/>
        <w:rPr>
          <w:rFonts w:ascii="黑体" w:hAnsi="黑体" w:eastAsia="黑体" w:cs="Times New Roman"/>
          <w:color w:val="000000"/>
          <w:sz w:val="32"/>
          <w:szCs w:val="32"/>
        </w:rPr>
      </w:pPr>
    </w:p>
    <w:p w14:paraId="1069F310">
      <w:pPr>
        <w:rPr>
          <w:rFonts w:ascii="仿宋" w:hAnsi="仿宋" w:eastAsia="仿宋"/>
          <w:b/>
          <w:sz w:val="28"/>
          <w:szCs w:val="28"/>
        </w:rPr>
      </w:pPr>
      <w:r>
        <w:rPr>
          <w:rFonts w:ascii="仿宋" w:hAnsi="仿宋" w:eastAsia="仿宋"/>
          <w:b/>
          <w:sz w:val="28"/>
          <w:szCs w:val="28"/>
        </w:rPr>
        <w:br w:type="page"/>
      </w:r>
    </w:p>
    <w:p w14:paraId="3F70999B">
      <w:pPr>
        <w:spacing w:before="100" w:beforeAutospacing="1" w:after="100" w:afterAutospacing="1" w:line="360" w:lineRule="auto"/>
        <w:jc w:val="center"/>
        <w:rPr>
          <w:rFonts w:ascii="仿宋" w:hAnsi="仿宋" w:eastAsia="仿宋"/>
          <w:sz w:val="28"/>
          <w:szCs w:val="28"/>
        </w:rPr>
      </w:pPr>
      <w:r>
        <w:rPr>
          <w:rFonts w:hint="eastAsia" w:ascii="仿宋" w:hAnsi="仿宋" w:eastAsia="仿宋"/>
          <w:sz w:val="28"/>
          <w:szCs w:val="28"/>
        </w:rPr>
        <w:t>在经营活动中无重大违法记录和行贿犯罪记录的承诺</w:t>
      </w:r>
    </w:p>
    <w:p w14:paraId="03AA01EB">
      <w:pPr>
        <w:spacing w:line="360" w:lineRule="auto"/>
        <w:jc w:val="center"/>
        <w:rPr>
          <w:rFonts w:ascii="仿宋" w:hAnsi="仿宋" w:eastAsia="仿宋"/>
          <w:sz w:val="24"/>
          <w:szCs w:val="24"/>
        </w:rPr>
      </w:pPr>
    </w:p>
    <w:p w14:paraId="1E77F13A">
      <w:pPr>
        <w:spacing w:line="360" w:lineRule="auto"/>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（项目名称）</w:t>
      </w:r>
      <w:r>
        <w:rPr>
          <w:rFonts w:hint="eastAsia" w:ascii="仿宋" w:hAnsi="仿宋" w:eastAsia="仿宋"/>
          <w:sz w:val="24"/>
          <w:szCs w:val="24"/>
        </w:rPr>
        <w:t>投标活动前</w:t>
      </w:r>
      <w:r>
        <w:rPr>
          <w:rFonts w:ascii="仿宋" w:hAnsi="仿宋" w:eastAsia="仿宋"/>
          <w:sz w:val="24"/>
          <w:szCs w:val="24"/>
        </w:rPr>
        <w:t>3</w:t>
      </w:r>
      <w:r>
        <w:rPr>
          <w:rFonts w:hint="eastAsia" w:ascii="仿宋" w:hAnsi="仿宋" w:eastAsia="仿宋"/>
          <w:sz w:val="24"/>
          <w:szCs w:val="24"/>
        </w:rPr>
        <w:t>年内，我方被公开披露或查处的违法违规行为有：，但在经营活动中：</w:t>
      </w:r>
    </w:p>
    <w:p w14:paraId="4193AE70">
      <w:pPr>
        <w:spacing w:line="360" w:lineRule="auto"/>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14:paraId="7A56F623">
      <w:pPr>
        <w:spacing w:line="360" w:lineRule="auto"/>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、没有行贿犯罪记录（查询内容：①供应商 、组织机构代码证或统一社会信用代码；②法定代表人、身份证号码；③项目负责人、身份证号码）。</w:t>
      </w:r>
    </w:p>
    <w:p w14:paraId="216273F7">
      <w:pPr>
        <w:spacing w:line="360" w:lineRule="auto"/>
        <w:ind w:firstLine="480" w:firstLineChars="200"/>
        <w:rPr>
          <w:rFonts w:ascii="仿宋" w:hAnsi="仿宋" w:eastAsia="仿宋"/>
          <w:sz w:val="24"/>
          <w:szCs w:val="24"/>
        </w:rPr>
      </w:pPr>
      <w:r>
        <w:rPr>
          <w:rFonts w:hint="eastAsia" w:ascii="仿宋" w:hAnsi="仿宋" w:eastAsia="仿宋"/>
          <w:sz w:val="24"/>
          <w:szCs w:val="24"/>
        </w:rPr>
        <w:t>以上承诺若与实际情况不符，我方自愿承担一切法律后果。</w:t>
      </w:r>
    </w:p>
    <w:p w14:paraId="2BD07FE0">
      <w:pPr>
        <w:spacing w:line="360" w:lineRule="auto"/>
        <w:ind w:firstLine="480" w:firstLineChars="200"/>
        <w:rPr>
          <w:rFonts w:ascii="仿宋" w:hAnsi="仿宋" w:eastAsia="仿宋"/>
          <w:sz w:val="24"/>
          <w:szCs w:val="24"/>
        </w:rPr>
      </w:pPr>
    </w:p>
    <w:p w14:paraId="6D59035D">
      <w:pPr>
        <w:spacing w:line="360" w:lineRule="auto"/>
        <w:ind w:firstLine="480" w:firstLineChars="200"/>
        <w:rPr>
          <w:rFonts w:ascii="仿宋" w:hAnsi="仿宋" w:eastAsia="仿宋"/>
          <w:sz w:val="24"/>
          <w:szCs w:val="24"/>
        </w:rPr>
      </w:pPr>
    </w:p>
    <w:p w14:paraId="4FE39F45">
      <w:pPr>
        <w:spacing w:line="360" w:lineRule="auto"/>
        <w:ind w:firstLine="360" w:firstLineChars="150"/>
        <w:rPr>
          <w:rFonts w:ascii="仿宋" w:hAnsi="仿宋" w:eastAsia="仿宋"/>
          <w:sz w:val="24"/>
          <w:szCs w:val="24"/>
        </w:rPr>
      </w:pPr>
      <w:r>
        <w:rPr>
          <w:rFonts w:hint="eastAsia" w:ascii="仿宋" w:hAnsi="仿宋" w:eastAsia="仿宋"/>
          <w:sz w:val="24"/>
          <w:szCs w:val="24"/>
        </w:rPr>
        <w:t>投标人：</w:t>
      </w:r>
      <w:r>
        <w:rPr>
          <w:rFonts w:hint="eastAsia" w:ascii="仿宋" w:hAnsi="仿宋" w:eastAsia="仿宋"/>
          <w:sz w:val="24"/>
          <w:szCs w:val="24"/>
          <w:u w:val="single"/>
        </w:rPr>
        <w:t xml:space="preserve">                      （公章）</w:t>
      </w:r>
    </w:p>
    <w:p w14:paraId="46340512">
      <w:pPr>
        <w:spacing w:line="360" w:lineRule="auto"/>
        <w:ind w:firstLine="360" w:firstLineChars="150"/>
        <w:rPr>
          <w:rFonts w:ascii="仿宋" w:hAnsi="仿宋" w:eastAsia="仿宋"/>
          <w:sz w:val="24"/>
          <w:szCs w:val="24"/>
        </w:rPr>
      </w:pPr>
      <w:r>
        <w:rPr>
          <w:rFonts w:hint="eastAsia" w:ascii="仿宋" w:hAnsi="仿宋" w:eastAsia="仿宋"/>
          <w:sz w:val="24"/>
          <w:szCs w:val="24"/>
        </w:rPr>
        <w:t>日期：    年  月  日</w:t>
      </w:r>
    </w:p>
    <w:p w14:paraId="7940AED5">
      <w:pPr>
        <w:spacing w:line="360" w:lineRule="auto"/>
        <w:rPr>
          <w:rFonts w:ascii="仿宋" w:hAnsi="仿宋" w:eastAsia="仿宋"/>
          <w:sz w:val="24"/>
          <w:szCs w:val="24"/>
        </w:rPr>
      </w:pPr>
    </w:p>
    <w:p w14:paraId="5FC10349">
      <w:pPr>
        <w:spacing w:line="360" w:lineRule="auto"/>
        <w:ind w:firstLine="480"/>
        <w:rPr>
          <w:rFonts w:ascii="仿宋" w:hAnsi="仿宋" w:eastAsia="仿宋"/>
          <w:sz w:val="24"/>
          <w:szCs w:val="24"/>
        </w:rPr>
      </w:pPr>
      <w:r>
        <w:rPr>
          <w:rFonts w:hint="eastAsia" w:ascii="仿宋" w:hAnsi="仿宋" w:eastAsia="仿宋"/>
          <w:sz w:val="24"/>
          <w:szCs w:val="24"/>
        </w:rPr>
        <w:t>备注：1.投标人没有被公开披露或查处违法违规行为的，注明“无”即可。</w:t>
      </w:r>
    </w:p>
    <w:p w14:paraId="6DAED382">
      <w:pPr>
        <w:spacing w:line="360" w:lineRule="auto"/>
        <w:ind w:firstLine="480"/>
        <w:rPr>
          <w:rFonts w:ascii="仿宋" w:hAnsi="仿宋" w:eastAsia="仿宋"/>
          <w:sz w:val="24"/>
          <w:szCs w:val="24"/>
        </w:rPr>
      </w:pPr>
      <w:r>
        <w:rPr>
          <w:rFonts w:hint="eastAsia" w:ascii="仿宋" w:hAnsi="仿宋" w:eastAsia="仿宋"/>
          <w:sz w:val="24"/>
          <w:szCs w:val="24"/>
        </w:rPr>
        <w:t xml:space="preserve">      2.</w:t>
      </w:r>
      <w:r>
        <w:rPr>
          <w:rFonts w:hint="eastAsia" w:ascii="仿宋" w:hAnsi="仿宋" w:eastAsia="仿宋"/>
          <w:sz w:val="24"/>
          <w:szCs w:val="24"/>
          <w:lang w:eastAsia="zh-CN"/>
        </w:rPr>
        <w:t>采购</w:t>
      </w:r>
      <w:r>
        <w:rPr>
          <w:rFonts w:hint="eastAsia" w:ascii="仿宋" w:hAnsi="仿宋" w:eastAsia="仿宋"/>
          <w:sz w:val="24"/>
          <w:szCs w:val="24"/>
        </w:rPr>
        <w:t>文件未要求项目负责人的，项目负责人一栏可删除。</w:t>
      </w:r>
    </w:p>
    <w:p w14:paraId="73FD2041">
      <w:pPr>
        <w:widowControl/>
        <w:autoSpaceDE w:val="0"/>
        <w:autoSpaceDN w:val="0"/>
        <w:adjustRightInd w:val="0"/>
        <w:spacing w:line="360" w:lineRule="auto"/>
        <w:rPr>
          <w:rFonts w:ascii="仿宋" w:hAnsi="仿宋" w:eastAsia="仿宋"/>
          <w:kern w:val="1"/>
          <w:sz w:val="24"/>
          <w:szCs w:val="24"/>
        </w:rPr>
      </w:pPr>
    </w:p>
    <w:p w14:paraId="4E519325">
      <w:pPr>
        <w:widowControl/>
        <w:jc w:val="left"/>
        <w:rPr>
          <w:rFonts w:ascii="仿宋" w:hAnsi="仿宋" w:eastAsia="仿宋" w:cs="仿宋"/>
          <w:b/>
          <w:bCs/>
          <w:sz w:val="24"/>
          <w:szCs w:val="24"/>
        </w:rPr>
      </w:pPr>
      <w:r>
        <w:rPr>
          <w:rFonts w:ascii="仿宋" w:hAnsi="仿宋" w:eastAsia="仿宋" w:cs="仿宋"/>
          <w:b/>
          <w:bCs/>
          <w:sz w:val="24"/>
          <w:szCs w:val="24"/>
        </w:rPr>
        <w:br w:type="page"/>
      </w:r>
    </w:p>
    <w:p w14:paraId="7796E815">
      <w:pPr>
        <w:widowControl/>
        <w:autoSpaceDE w:val="0"/>
        <w:autoSpaceDN w:val="0"/>
        <w:adjustRightInd w:val="0"/>
        <w:spacing w:line="480" w:lineRule="auto"/>
        <w:ind w:right="-481"/>
        <w:rPr>
          <w:rStyle w:val="50"/>
          <w:rFonts w:cs="仿宋"/>
          <w:sz w:val="24"/>
          <w:szCs w:val="24"/>
        </w:rPr>
      </w:pPr>
      <w:bookmarkStart w:id="4" w:name="_Toc152042580"/>
      <w:bookmarkStart w:id="5" w:name="_Toc247527831"/>
      <w:bookmarkStart w:id="6" w:name="_Toc300835213"/>
      <w:bookmarkStart w:id="7" w:name="_Toc247514283"/>
      <w:bookmarkStart w:id="8" w:name="_Toc144974860"/>
      <w:bookmarkStart w:id="9" w:name="_Toc152045791"/>
      <w:r>
        <w:rPr>
          <w:rStyle w:val="50"/>
          <w:rFonts w:hint="eastAsia" w:cs="仿宋"/>
          <w:sz w:val="24"/>
          <w:szCs w:val="24"/>
        </w:rPr>
        <w:t>附件5</w:t>
      </w:r>
    </w:p>
    <w:p w14:paraId="0E4688F9">
      <w:pPr>
        <w:spacing w:line="440" w:lineRule="exact"/>
        <w:jc w:val="center"/>
        <w:rPr>
          <w:rFonts w:ascii="仿宋" w:hAnsi="仿宋" w:eastAsia="仿宋" w:cs="仿宋"/>
          <w:sz w:val="28"/>
          <w:szCs w:val="28"/>
        </w:rPr>
      </w:pPr>
      <w:r>
        <w:rPr>
          <w:rFonts w:hint="eastAsia" w:ascii="仿宋" w:hAnsi="仿宋" w:eastAsia="仿宋" w:cs="仿宋"/>
          <w:sz w:val="28"/>
          <w:szCs w:val="28"/>
        </w:rPr>
        <w:t>法定代表人身份证明</w:t>
      </w:r>
      <w:bookmarkEnd w:id="4"/>
      <w:bookmarkEnd w:id="5"/>
      <w:bookmarkEnd w:id="6"/>
      <w:bookmarkEnd w:id="7"/>
      <w:bookmarkEnd w:id="8"/>
      <w:bookmarkEnd w:id="9"/>
    </w:p>
    <w:p w14:paraId="310697AE">
      <w:pPr>
        <w:spacing w:line="440" w:lineRule="exact"/>
        <w:rPr>
          <w:rFonts w:ascii="仿宋" w:hAnsi="仿宋" w:eastAsia="仿宋" w:cs="仿宋"/>
          <w:sz w:val="20"/>
        </w:rPr>
      </w:pPr>
    </w:p>
    <w:p w14:paraId="23AC5DE9">
      <w:pPr>
        <w:spacing w:line="440" w:lineRule="exact"/>
        <w:rPr>
          <w:rFonts w:ascii="仿宋" w:hAnsi="仿宋" w:eastAsia="仿宋" w:cs="仿宋"/>
          <w:sz w:val="24"/>
          <w:szCs w:val="24"/>
        </w:rPr>
      </w:pPr>
    </w:p>
    <w:p w14:paraId="53CF1936">
      <w:pPr>
        <w:spacing w:line="440" w:lineRule="exact"/>
        <w:rPr>
          <w:rFonts w:ascii="仿宋" w:hAnsi="仿宋" w:eastAsia="仿宋" w:cs="仿宋"/>
          <w:sz w:val="24"/>
          <w:szCs w:val="24"/>
        </w:rPr>
      </w:pPr>
      <w:r>
        <w:rPr>
          <w:rFonts w:hint="eastAsia" w:ascii="仿宋" w:hAnsi="仿宋" w:eastAsia="仿宋" w:cs="仿宋"/>
          <w:sz w:val="24"/>
          <w:szCs w:val="24"/>
        </w:rPr>
        <w:t>投标人名称：</w:t>
      </w:r>
    </w:p>
    <w:p w14:paraId="4867B453">
      <w:pPr>
        <w:spacing w:line="440" w:lineRule="exact"/>
        <w:rPr>
          <w:rFonts w:ascii="仿宋" w:hAnsi="仿宋" w:eastAsia="仿宋" w:cs="仿宋"/>
          <w:sz w:val="24"/>
          <w:szCs w:val="24"/>
        </w:rPr>
      </w:pPr>
      <w:r>
        <w:rPr>
          <w:rFonts w:hint="eastAsia" w:ascii="仿宋" w:hAnsi="仿宋" w:eastAsia="仿宋" w:cs="仿宋"/>
          <w:sz w:val="24"/>
          <w:szCs w:val="24"/>
        </w:rPr>
        <w:t>单位性质：</w:t>
      </w:r>
    </w:p>
    <w:p w14:paraId="2096E655">
      <w:pPr>
        <w:spacing w:line="440" w:lineRule="exact"/>
        <w:rPr>
          <w:rFonts w:ascii="仿宋" w:hAnsi="仿宋" w:eastAsia="仿宋" w:cs="仿宋"/>
          <w:sz w:val="24"/>
          <w:szCs w:val="24"/>
        </w:rPr>
      </w:pPr>
      <w:r>
        <w:rPr>
          <w:rFonts w:hint="eastAsia" w:ascii="仿宋" w:hAnsi="仿宋" w:eastAsia="仿宋" w:cs="仿宋"/>
          <w:sz w:val="24"/>
          <w:szCs w:val="24"/>
        </w:rPr>
        <w:t>地址：</w:t>
      </w:r>
    </w:p>
    <w:p w14:paraId="180922B0">
      <w:pPr>
        <w:spacing w:line="440" w:lineRule="exact"/>
        <w:rPr>
          <w:rFonts w:ascii="仿宋" w:hAnsi="仿宋" w:eastAsia="仿宋" w:cs="仿宋"/>
          <w:sz w:val="24"/>
          <w:szCs w:val="24"/>
        </w:rPr>
      </w:pPr>
      <w:r>
        <w:rPr>
          <w:rFonts w:hint="eastAsia" w:ascii="仿宋" w:hAnsi="仿宋" w:eastAsia="仿宋" w:cs="仿宋"/>
          <w:sz w:val="24"/>
          <w:szCs w:val="24"/>
        </w:rPr>
        <w:t>成立时间：年月日</w:t>
      </w:r>
    </w:p>
    <w:p w14:paraId="292FB5CD">
      <w:pPr>
        <w:spacing w:line="440" w:lineRule="exact"/>
        <w:rPr>
          <w:rFonts w:ascii="仿宋" w:hAnsi="仿宋" w:eastAsia="仿宋" w:cs="仿宋"/>
          <w:sz w:val="24"/>
          <w:szCs w:val="24"/>
        </w:rPr>
      </w:pPr>
      <w:r>
        <w:rPr>
          <w:rFonts w:hint="eastAsia" w:ascii="仿宋" w:hAnsi="仿宋" w:eastAsia="仿宋" w:cs="仿宋"/>
          <w:sz w:val="24"/>
          <w:szCs w:val="24"/>
        </w:rPr>
        <w:t>经营期限：</w:t>
      </w:r>
    </w:p>
    <w:p w14:paraId="2CF8AF96">
      <w:pPr>
        <w:spacing w:line="440" w:lineRule="exact"/>
        <w:rPr>
          <w:rFonts w:ascii="仿宋" w:hAnsi="仿宋" w:eastAsia="仿宋" w:cs="仿宋"/>
          <w:sz w:val="24"/>
          <w:szCs w:val="24"/>
        </w:rPr>
      </w:pPr>
    </w:p>
    <w:p w14:paraId="0EEC6151">
      <w:pPr>
        <w:spacing w:line="440" w:lineRule="exact"/>
        <w:rPr>
          <w:rFonts w:ascii="仿宋" w:hAnsi="仿宋" w:eastAsia="仿宋" w:cs="仿宋"/>
          <w:sz w:val="24"/>
          <w:szCs w:val="24"/>
        </w:rPr>
      </w:pPr>
      <w:r>
        <w:rPr>
          <w:rFonts w:hint="eastAsia" w:ascii="仿宋" w:hAnsi="仿宋" w:eastAsia="仿宋" w:cs="仿宋"/>
          <w:sz w:val="24"/>
          <w:szCs w:val="24"/>
        </w:rPr>
        <w:t>姓名： 性别： 年龄：职务：</w:t>
      </w:r>
    </w:p>
    <w:p w14:paraId="25B1EF7C">
      <w:pPr>
        <w:spacing w:line="440" w:lineRule="exact"/>
        <w:rPr>
          <w:rFonts w:ascii="仿宋" w:hAnsi="仿宋" w:eastAsia="仿宋" w:cs="仿宋"/>
          <w:sz w:val="24"/>
          <w:szCs w:val="24"/>
        </w:rPr>
      </w:pPr>
      <w:r>
        <w:rPr>
          <w:rFonts w:hint="eastAsia" w:ascii="仿宋" w:hAnsi="仿宋" w:eastAsia="仿宋" w:cs="仿宋"/>
          <w:sz w:val="24"/>
          <w:szCs w:val="24"/>
        </w:rPr>
        <w:t>系 （供应商名称）的法定代表人。</w:t>
      </w:r>
    </w:p>
    <w:p w14:paraId="23ECF1C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特此证明。</w:t>
      </w:r>
    </w:p>
    <w:p w14:paraId="10147188">
      <w:pPr>
        <w:spacing w:line="440" w:lineRule="exact"/>
        <w:rPr>
          <w:rFonts w:ascii="仿宋" w:hAnsi="仿宋" w:eastAsia="仿宋" w:cs="仿宋"/>
          <w:sz w:val="24"/>
          <w:szCs w:val="24"/>
        </w:rPr>
      </w:pPr>
    </w:p>
    <w:p w14:paraId="78F95950">
      <w:pPr>
        <w:spacing w:line="440" w:lineRule="exact"/>
        <w:rPr>
          <w:rFonts w:ascii="仿宋" w:hAnsi="仿宋" w:eastAsia="仿宋" w:cs="仿宋"/>
          <w:sz w:val="24"/>
          <w:szCs w:val="24"/>
        </w:rPr>
      </w:pPr>
      <w:r>
        <w:rPr>
          <w:rFonts w:hint="eastAsia" w:ascii="仿宋" w:hAnsi="仿宋" w:eastAsia="仿宋" w:cs="仿宋"/>
          <w:sz w:val="24"/>
          <w:szCs w:val="24"/>
        </w:rPr>
        <w:t>附：法定代表人身份证复印件。</w:t>
      </w:r>
    </w:p>
    <w:p w14:paraId="3CF88D0C">
      <w:pPr>
        <w:spacing w:line="440" w:lineRule="exact"/>
        <w:rPr>
          <w:rFonts w:ascii="仿宋" w:hAnsi="仿宋" w:eastAsia="仿宋" w:cs="仿宋"/>
          <w:sz w:val="24"/>
          <w:szCs w:val="24"/>
        </w:rPr>
      </w:pPr>
    </w:p>
    <w:p w14:paraId="7C42AE62">
      <w:pPr>
        <w:spacing w:line="440" w:lineRule="exact"/>
        <w:rPr>
          <w:rFonts w:ascii="仿宋" w:hAnsi="仿宋" w:eastAsia="仿宋" w:cs="仿宋"/>
          <w:sz w:val="24"/>
          <w:szCs w:val="24"/>
        </w:rPr>
      </w:pPr>
    </w:p>
    <w:p w14:paraId="799670B5">
      <w:pPr>
        <w:spacing w:line="440" w:lineRule="exact"/>
        <w:rPr>
          <w:rFonts w:ascii="仿宋" w:hAnsi="仿宋" w:eastAsia="仿宋" w:cs="仿宋"/>
          <w:sz w:val="24"/>
          <w:szCs w:val="24"/>
        </w:rPr>
      </w:pPr>
    </w:p>
    <w:p w14:paraId="69F6828B">
      <w:pPr>
        <w:spacing w:line="440" w:lineRule="exact"/>
        <w:rPr>
          <w:rFonts w:ascii="仿宋" w:hAnsi="仿宋" w:eastAsia="仿宋" w:cs="仿宋"/>
          <w:sz w:val="24"/>
          <w:szCs w:val="24"/>
        </w:rPr>
      </w:pPr>
    </w:p>
    <w:p w14:paraId="5998CDE5">
      <w:pPr>
        <w:spacing w:line="440" w:lineRule="exact"/>
        <w:rPr>
          <w:rFonts w:ascii="仿宋" w:hAnsi="仿宋" w:eastAsia="仿宋" w:cs="仿宋"/>
          <w:sz w:val="24"/>
          <w:szCs w:val="24"/>
        </w:rPr>
      </w:pPr>
    </w:p>
    <w:p w14:paraId="4472109F">
      <w:pPr>
        <w:spacing w:line="440" w:lineRule="exact"/>
        <w:rPr>
          <w:rFonts w:ascii="仿宋" w:hAnsi="仿宋" w:eastAsia="仿宋" w:cs="仿宋"/>
          <w:sz w:val="24"/>
          <w:szCs w:val="24"/>
        </w:rPr>
      </w:pPr>
    </w:p>
    <w:p w14:paraId="76AAD14C">
      <w:pPr>
        <w:spacing w:line="440" w:lineRule="exact"/>
        <w:rPr>
          <w:rFonts w:ascii="仿宋" w:hAnsi="仿宋" w:eastAsia="仿宋" w:cs="仿宋"/>
          <w:sz w:val="24"/>
          <w:szCs w:val="24"/>
        </w:rPr>
      </w:pPr>
    </w:p>
    <w:p w14:paraId="57E96024">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投标人：（公章）</w:t>
      </w:r>
    </w:p>
    <w:p w14:paraId="2CA0B158">
      <w:pPr>
        <w:spacing w:line="44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6732C34F">
      <w:pPr>
        <w:widowControl/>
        <w:autoSpaceDE w:val="0"/>
        <w:autoSpaceDN w:val="0"/>
        <w:adjustRightInd w:val="0"/>
        <w:spacing w:line="460" w:lineRule="exact"/>
        <w:rPr>
          <w:rStyle w:val="50"/>
          <w:rFonts w:cs="仿宋"/>
          <w:sz w:val="24"/>
          <w:szCs w:val="24"/>
        </w:rPr>
      </w:pPr>
      <w:r>
        <w:rPr>
          <w:rStyle w:val="50"/>
          <w:rFonts w:hint="eastAsia" w:cs="仿宋"/>
          <w:sz w:val="24"/>
          <w:szCs w:val="24"/>
        </w:rPr>
        <w:br w:type="page"/>
      </w:r>
      <w:r>
        <w:rPr>
          <w:rStyle w:val="50"/>
          <w:rFonts w:hint="eastAsia" w:cs="仿宋"/>
          <w:sz w:val="24"/>
          <w:szCs w:val="24"/>
        </w:rPr>
        <w:t>附件6</w:t>
      </w:r>
    </w:p>
    <w:p w14:paraId="7B3290A5">
      <w:pPr>
        <w:widowControl/>
        <w:autoSpaceDE w:val="0"/>
        <w:autoSpaceDN w:val="0"/>
        <w:adjustRightInd w:val="0"/>
        <w:spacing w:line="300" w:lineRule="auto"/>
        <w:jc w:val="center"/>
        <w:rPr>
          <w:rFonts w:ascii="仿宋" w:hAnsi="仿宋" w:eastAsia="仿宋" w:cs="仿宋"/>
          <w:kern w:val="1"/>
          <w:sz w:val="28"/>
          <w:szCs w:val="28"/>
        </w:rPr>
      </w:pPr>
      <w:r>
        <w:rPr>
          <w:rFonts w:hint="eastAsia" w:ascii="仿宋" w:hAnsi="仿宋" w:eastAsia="仿宋" w:cs="仿宋"/>
          <w:kern w:val="1"/>
          <w:sz w:val="28"/>
          <w:szCs w:val="28"/>
        </w:rPr>
        <w:t>法定代表人授权委托书</w:t>
      </w:r>
    </w:p>
    <w:p w14:paraId="5EB9FCFA">
      <w:pPr>
        <w:widowControl/>
        <w:autoSpaceDE w:val="0"/>
        <w:autoSpaceDN w:val="0"/>
        <w:adjustRightInd w:val="0"/>
        <w:spacing w:line="360" w:lineRule="auto"/>
        <w:rPr>
          <w:rFonts w:ascii="仿宋" w:hAnsi="仿宋" w:eastAsia="仿宋" w:cs="仿宋"/>
          <w:kern w:val="1"/>
          <w:sz w:val="24"/>
          <w:szCs w:val="24"/>
        </w:rPr>
      </w:pPr>
    </w:p>
    <w:p w14:paraId="60FD7A4E">
      <w:pPr>
        <w:widowControl/>
        <w:autoSpaceDE w:val="0"/>
        <w:autoSpaceDN w:val="0"/>
        <w:adjustRightInd w:val="0"/>
        <w:spacing w:line="480" w:lineRule="auto"/>
        <w:rPr>
          <w:rFonts w:ascii="仿宋" w:hAnsi="仿宋" w:eastAsia="仿宋" w:cs="仿宋"/>
          <w:kern w:val="1"/>
          <w:sz w:val="24"/>
          <w:szCs w:val="24"/>
        </w:rPr>
      </w:pP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采购</w:t>
      </w:r>
      <w:r>
        <w:rPr>
          <w:rFonts w:hint="eastAsia" w:ascii="仿宋" w:hAnsi="仿宋" w:eastAsia="仿宋" w:cs="仿宋"/>
          <w:kern w:val="1"/>
          <w:sz w:val="24"/>
          <w:szCs w:val="24"/>
          <w:u w:val="single"/>
        </w:rPr>
        <w:t xml:space="preserve">人）  </w:t>
      </w:r>
      <w:r>
        <w:rPr>
          <w:rStyle w:val="50"/>
          <w:rFonts w:hint="eastAsia" w:cs="仿宋"/>
          <w:sz w:val="24"/>
          <w:szCs w:val="24"/>
        </w:rPr>
        <w:t>：</w:t>
      </w:r>
    </w:p>
    <w:p w14:paraId="22EA93A9">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我</w:t>
      </w:r>
      <w:r>
        <w:rPr>
          <w:rFonts w:hint="eastAsia" w:ascii="仿宋" w:hAnsi="仿宋" w:eastAsia="仿宋" w:cs="仿宋"/>
          <w:kern w:val="1"/>
          <w:sz w:val="24"/>
          <w:szCs w:val="24"/>
          <w:u w:val="single"/>
        </w:rPr>
        <w:t xml:space="preserve">   （姓名） </w:t>
      </w:r>
      <w:r>
        <w:rPr>
          <w:rStyle w:val="50"/>
          <w:rFonts w:hint="eastAsia" w:cs="仿宋"/>
          <w:sz w:val="24"/>
          <w:szCs w:val="24"/>
        </w:rPr>
        <w:t>系</w:t>
      </w:r>
      <w:r>
        <w:rPr>
          <w:rFonts w:hint="eastAsia" w:ascii="仿宋" w:hAnsi="仿宋" w:eastAsia="仿宋" w:cs="仿宋"/>
          <w:kern w:val="1"/>
          <w:sz w:val="24"/>
          <w:szCs w:val="24"/>
          <w:u w:val="single"/>
        </w:rPr>
        <w:t xml:space="preserve">    （投标人名称）</w:t>
      </w:r>
      <w:r>
        <w:rPr>
          <w:rStyle w:val="50"/>
          <w:rFonts w:hint="eastAsia" w:cs="仿宋"/>
          <w:sz w:val="24"/>
          <w:szCs w:val="24"/>
        </w:rPr>
        <w:t>法定代表人，现授权委托我公司的</w:t>
      </w:r>
      <w:r>
        <w:rPr>
          <w:rFonts w:hint="eastAsia" w:ascii="仿宋" w:hAnsi="仿宋" w:eastAsia="仿宋" w:cs="仿宋"/>
          <w:kern w:val="1"/>
          <w:sz w:val="24"/>
          <w:szCs w:val="24"/>
          <w:u w:val="single"/>
        </w:rPr>
        <w:t xml:space="preserve">  （姓名、职务或者职称）</w:t>
      </w:r>
      <w:r>
        <w:rPr>
          <w:rStyle w:val="50"/>
          <w:rFonts w:hint="eastAsia" w:cs="仿宋"/>
          <w:sz w:val="24"/>
          <w:szCs w:val="24"/>
        </w:rPr>
        <w:t>为我公司本次项目的授权代表，代表我方办理本次投标、签约等相关事宜，签署全部有关的文件、协议、合同并具有法律效力。</w:t>
      </w:r>
    </w:p>
    <w:p w14:paraId="5FFA66A9">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在我方未发出撤销授权委托书的书面通知以前，本授权委托书一直有效。被授权人签署的所有文件（在授权书有效期内签署的）不因授权撤销而失效。</w:t>
      </w:r>
    </w:p>
    <w:p w14:paraId="121F625C">
      <w:pPr>
        <w:widowControl/>
        <w:autoSpaceDE w:val="0"/>
        <w:autoSpaceDN w:val="0"/>
        <w:adjustRightInd w:val="0"/>
        <w:spacing w:line="480" w:lineRule="auto"/>
        <w:ind w:firstLine="480"/>
        <w:rPr>
          <w:rStyle w:val="50"/>
          <w:rFonts w:cs="仿宋"/>
          <w:sz w:val="24"/>
          <w:szCs w:val="24"/>
        </w:rPr>
      </w:pPr>
      <w:r>
        <w:rPr>
          <w:rStyle w:val="50"/>
          <w:rFonts w:hint="eastAsia" w:cs="仿宋"/>
          <w:sz w:val="24"/>
          <w:szCs w:val="24"/>
        </w:rPr>
        <w:t>被授权代表无权转让委托权。特此授权。</w:t>
      </w:r>
    </w:p>
    <w:p w14:paraId="78AB7086">
      <w:pPr>
        <w:widowControl/>
        <w:autoSpaceDE w:val="0"/>
        <w:autoSpaceDN w:val="0"/>
        <w:adjustRightInd w:val="0"/>
        <w:spacing w:line="480" w:lineRule="auto"/>
        <w:ind w:firstLine="480"/>
        <w:rPr>
          <w:rFonts w:ascii="仿宋" w:hAnsi="仿宋" w:eastAsia="仿宋" w:cs="仿宋"/>
          <w:kern w:val="1"/>
          <w:sz w:val="24"/>
          <w:szCs w:val="24"/>
        </w:rPr>
      </w:pPr>
      <w:r>
        <w:rPr>
          <w:rStyle w:val="50"/>
          <w:rFonts w:hint="eastAsia" w:cs="仿宋"/>
          <w:sz w:val="24"/>
          <w:szCs w:val="24"/>
        </w:rPr>
        <w:t>本授权委托书于  年  月  日起签字生效,特此声明。</w:t>
      </w:r>
    </w:p>
    <w:p w14:paraId="79C0371F">
      <w:pPr>
        <w:widowControl/>
        <w:autoSpaceDE w:val="0"/>
        <w:autoSpaceDN w:val="0"/>
        <w:adjustRightInd w:val="0"/>
        <w:spacing w:line="360" w:lineRule="auto"/>
        <w:rPr>
          <w:rFonts w:ascii="仿宋" w:hAnsi="仿宋" w:eastAsia="仿宋" w:cs="仿宋"/>
          <w:kern w:val="1"/>
          <w:sz w:val="24"/>
          <w:szCs w:val="24"/>
        </w:rPr>
      </w:pPr>
    </w:p>
    <w:p w14:paraId="2B536DE9">
      <w:pPr>
        <w:widowControl/>
        <w:autoSpaceDE w:val="0"/>
        <w:autoSpaceDN w:val="0"/>
        <w:adjustRightInd w:val="0"/>
        <w:spacing w:line="360" w:lineRule="auto"/>
        <w:ind w:right="-481"/>
        <w:jc w:val="center"/>
        <w:rPr>
          <w:rFonts w:ascii="仿宋" w:hAnsi="仿宋" w:eastAsia="仿宋" w:cs="仿宋"/>
          <w:kern w:val="1"/>
          <w:sz w:val="24"/>
          <w:szCs w:val="24"/>
        </w:rPr>
      </w:pPr>
      <w:r>
        <w:rPr>
          <w:rFonts w:hint="eastAsia" w:ascii="仿宋" w:hAnsi="仿宋" w:eastAsia="仿宋" w:cs="仿宋"/>
          <w:kern w:val="1"/>
          <w:sz w:val="24"/>
          <w:szCs w:val="24"/>
        </w:rPr>
        <w:t>(附法人代表身份证以及被授权代表身份证复印件)</w:t>
      </w:r>
    </w:p>
    <w:p w14:paraId="0A61337D">
      <w:pPr>
        <w:widowControl/>
        <w:autoSpaceDE w:val="0"/>
        <w:autoSpaceDN w:val="0"/>
        <w:adjustRightInd w:val="0"/>
        <w:spacing w:line="360" w:lineRule="auto"/>
        <w:ind w:right="-481"/>
        <w:jc w:val="center"/>
        <w:rPr>
          <w:rFonts w:ascii="仿宋" w:hAnsi="仿宋" w:eastAsia="仿宋" w:cs="仿宋"/>
          <w:kern w:val="1"/>
          <w:sz w:val="24"/>
          <w:szCs w:val="24"/>
        </w:rPr>
      </w:pPr>
    </w:p>
    <w:p w14:paraId="34BE5252">
      <w:pPr>
        <w:widowControl/>
        <w:autoSpaceDE w:val="0"/>
        <w:autoSpaceDN w:val="0"/>
        <w:adjustRightInd w:val="0"/>
        <w:spacing w:line="360" w:lineRule="auto"/>
        <w:ind w:right="-481"/>
        <w:jc w:val="center"/>
        <w:rPr>
          <w:rFonts w:ascii="仿宋" w:hAnsi="仿宋" w:eastAsia="仿宋" w:cs="仿宋"/>
          <w:kern w:val="1"/>
          <w:sz w:val="24"/>
          <w:szCs w:val="24"/>
        </w:rPr>
      </w:pPr>
    </w:p>
    <w:p w14:paraId="6424FE75">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被授权代表姓名：             性 别：              年 龄：</w:t>
      </w:r>
    </w:p>
    <w:p w14:paraId="6411FAE6">
      <w:pPr>
        <w:widowControl/>
        <w:autoSpaceDE w:val="0"/>
        <w:autoSpaceDN w:val="0"/>
        <w:adjustRightInd w:val="0"/>
        <w:spacing w:line="360" w:lineRule="auto"/>
        <w:ind w:right="-481"/>
        <w:rPr>
          <w:rStyle w:val="50"/>
          <w:rFonts w:cs="仿宋"/>
          <w:sz w:val="24"/>
          <w:szCs w:val="24"/>
        </w:rPr>
      </w:pPr>
      <w:r>
        <w:rPr>
          <w:rStyle w:val="50"/>
          <w:rFonts w:hint="eastAsia" w:cs="仿宋"/>
          <w:sz w:val="24"/>
          <w:szCs w:val="24"/>
        </w:rPr>
        <w:t>单  位：                     部 门：              职 务：</w:t>
      </w:r>
    </w:p>
    <w:p w14:paraId="25B238CA">
      <w:pPr>
        <w:widowControl/>
        <w:autoSpaceDE w:val="0"/>
        <w:autoSpaceDN w:val="0"/>
        <w:adjustRightInd w:val="0"/>
        <w:spacing w:line="360" w:lineRule="auto"/>
        <w:ind w:right="-481"/>
        <w:rPr>
          <w:rFonts w:ascii="仿宋" w:hAnsi="仿宋" w:eastAsia="仿宋" w:cs="仿宋"/>
          <w:kern w:val="1"/>
          <w:sz w:val="24"/>
          <w:szCs w:val="24"/>
        </w:rPr>
      </w:pPr>
    </w:p>
    <w:p w14:paraId="70B45D70">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投标人（公章）：</w:t>
      </w:r>
    </w:p>
    <w:p w14:paraId="60EEAD84">
      <w:pPr>
        <w:widowControl/>
        <w:autoSpaceDE w:val="0"/>
        <w:autoSpaceDN w:val="0"/>
        <w:adjustRightInd w:val="0"/>
        <w:spacing w:line="360" w:lineRule="auto"/>
        <w:ind w:right="-481" w:firstLine="4320"/>
        <w:rPr>
          <w:rStyle w:val="50"/>
          <w:rFonts w:cs="仿宋"/>
          <w:sz w:val="24"/>
          <w:szCs w:val="24"/>
        </w:rPr>
      </w:pPr>
      <w:r>
        <w:rPr>
          <w:rStyle w:val="50"/>
          <w:rFonts w:hint="eastAsia" w:cs="仿宋"/>
          <w:sz w:val="24"/>
          <w:szCs w:val="24"/>
        </w:rPr>
        <w:t>法定代表人（签字）：</w:t>
      </w:r>
    </w:p>
    <w:p w14:paraId="71139D8B">
      <w:pPr>
        <w:widowControl/>
        <w:autoSpaceDE w:val="0"/>
        <w:autoSpaceDN w:val="0"/>
        <w:adjustRightInd w:val="0"/>
        <w:ind w:right="-481" w:firstLine="5400"/>
        <w:rPr>
          <w:rStyle w:val="50"/>
          <w:rFonts w:cs="仿宋"/>
          <w:sz w:val="24"/>
          <w:szCs w:val="24"/>
        </w:rPr>
      </w:pPr>
    </w:p>
    <w:p w14:paraId="27CCEA4F">
      <w:pPr>
        <w:widowControl/>
        <w:autoSpaceDE w:val="0"/>
        <w:autoSpaceDN w:val="0"/>
        <w:adjustRightInd w:val="0"/>
        <w:ind w:right="-481" w:firstLine="5400"/>
        <w:rPr>
          <w:rStyle w:val="50"/>
          <w:rFonts w:cs="仿宋"/>
          <w:sz w:val="24"/>
          <w:szCs w:val="24"/>
        </w:rPr>
      </w:pPr>
      <w:r>
        <w:rPr>
          <w:rStyle w:val="50"/>
          <w:rFonts w:hint="eastAsia" w:cs="仿宋"/>
          <w:sz w:val="24"/>
          <w:szCs w:val="24"/>
        </w:rPr>
        <w:t>日 期：      年   月   日</w:t>
      </w:r>
    </w:p>
    <w:p w14:paraId="395DEC5D">
      <w:pPr>
        <w:widowControl/>
        <w:autoSpaceDE w:val="0"/>
        <w:autoSpaceDN w:val="0"/>
        <w:adjustRightInd w:val="0"/>
        <w:spacing w:line="480" w:lineRule="auto"/>
        <w:ind w:right="-481"/>
        <w:rPr>
          <w:rFonts w:ascii="仿宋" w:hAnsi="仿宋" w:eastAsia="仿宋" w:cs="仿宋"/>
          <w:color w:val="000000"/>
          <w:szCs w:val="21"/>
        </w:rPr>
      </w:pPr>
      <w:bookmarkStart w:id="10" w:name="_GoBack"/>
      <w:bookmarkEnd w:id="10"/>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Heiti SC 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07D4">
    <w:pPr>
      <w:pStyle w:val="19"/>
      <w:jc w:val="center"/>
      <w:rPr>
        <w:rFonts w:ascii="宋体" w:hAnsi="宋体"/>
      </w:rPr>
    </w:pPr>
    <w:r>
      <w:rPr>
        <w:rFonts w:hint="eastAsia" w:ascii="宋体" w:hAnsi="宋体"/>
      </w:rPr>
      <w:fldChar w:fldCharType="begin"/>
    </w:r>
    <w:r>
      <w:rPr>
        <w:rStyle w:val="30"/>
        <w:rFonts w:hint="eastAsia" w:ascii="宋体" w:hAnsi="宋体"/>
      </w:rPr>
      <w:instrText xml:space="preserve"> PAGE </w:instrText>
    </w:r>
    <w:r>
      <w:rPr>
        <w:rFonts w:hint="eastAsia" w:ascii="宋体" w:hAnsi="宋体"/>
      </w:rPr>
      <w:fldChar w:fldCharType="separate"/>
    </w:r>
    <w:r>
      <w:rPr>
        <w:rStyle w:val="30"/>
        <w:rFonts w:ascii="宋体" w:hAnsi="宋体"/>
      </w:rPr>
      <w:t>33</w:t>
    </w:r>
    <w:r>
      <w:rPr>
        <w:rFonts w:hint="eastAsia" w:ascii="宋体" w:hAnsi="宋体"/>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478F"/>
    <w:rsid w:val="0001067B"/>
    <w:rsid w:val="00016585"/>
    <w:rsid w:val="00020861"/>
    <w:rsid w:val="00022F25"/>
    <w:rsid w:val="0002457D"/>
    <w:rsid w:val="000272D3"/>
    <w:rsid w:val="000302F9"/>
    <w:rsid w:val="0003608C"/>
    <w:rsid w:val="000367E1"/>
    <w:rsid w:val="00036A1C"/>
    <w:rsid w:val="00042AF5"/>
    <w:rsid w:val="00042F12"/>
    <w:rsid w:val="00043B5D"/>
    <w:rsid w:val="000447B7"/>
    <w:rsid w:val="0004725B"/>
    <w:rsid w:val="00052072"/>
    <w:rsid w:val="000526A9"/>
    <w:rsid w:val="00053DEA"/>
    <w:rsid w:val="000545F4"/>
    <w:rsid w:val="00054E4D"/>
    <w:rsid w:val="000552F1"/>
    <w:rsid w:val="000560F0"/>
    <w:rsid w:val="000607C6"/>
    <w:rsid w:val="000627FC"/>
    <w:rsid w:val="000674C9"/>
    <w:rsid w:val="00072639"/>
    <w:rsid w:val="00072DDA"/>
    <w:rsid w:val="00075401"/>
    <w:rsid w:val="000770B1"/>
    <w:rsid w:val="00081413"/>
    <w:rsid w:val="000838DA"/>
    <w:rsid w:val="00084918"/>
    <w:rsid w:val="00085909"/>
    <w:rsid w:val="0008678E"/>
    <w:rsid w:val="00090FB0"/>
    <w:rsid w:val="0009478B"/>
    <w:rsid w:val="0009523B"/>
    <w:rsid w:val="00095E5A"/>
    <w:rsid w:val="000968D0"/>
    <w:rsid w:val="00097584"/>
    <w:rsid w:val="000976AF"/>
    <w:rsid w:val="000A5498"/>
    <w:rsid w:val="000A5DA9"/>
    <w:rsid w:val="000A6840"/>
    <w:rsid w:val="000B6D30"/>
    <w:rsid w:val="000C2D23"/>
    <w:rsid w:val="000C537E"/>
    <w:rsid w:val="000C70FF"/>
    <w:rsid w:val="000C7715"/>
    <w:rsid w:val="000D1DDD"/>
    <w:rsid w:val="000D1ED9"/>
    <w:rsid w:val="000D5EC7"/>
    <w:rsid w:val="000E190C"/>
    <w:rsid w:val="000E4B9A"/>
    <w:rsid w:val="000E4C75"/>
    <w:rsid w:val="000F792E"/>
    <w:rsid w:val="0010179C"/>
    <w:rsid w:val="00113D2D"/>
    <w:rsid w:val="00117EC2"/>
    <w:rsid w:val="00122943"/>
    <w:rsid w:val="001240AA"/>
    <w:rsid w:val="0012476C"/>
    <w:rsid w:val="00127F61"/>
    <w:rsid w:val="00131764"/>
    <w:rsid w:val="00131E20"/>
    <w:rsid w:val="00132F5D"/>
    <w:rsid w:val="00133AFA"/>
    <w:rsid w:val="00133E04"/>
    <w:rsid w:val="00134134"/>
    <w:rsid w:val="00136D33"/>
    <w:rsid w:val="0013735F"/>
    <w:rsid w:val="001404D8"/>
    <w:rsid w:val="00145BB9"/>
    <w:rsid w:val="001513AC"/>
    <w:rsid w:val="00151902"/>
    <w:rsid w:val="00152BDF"/>
    <w:rsid w:val="0015616C"/>
    <w:rsid w:val="001603D5"/>
    <w:rsid w:val="001728A5"/>
    <w:rsid w:val="00175403"/>
    <w:rsid w:val="00182DA6"/>
    <w:rsid w:val="00185BF5"/>
    <w:rsid w:val="00192766"/>
    <w:rsid w:val="00192C98"/>
    <w:rsid w:val="00196957"/>
    <w:rsid w:val="001A541C"/>
    <w:rsid w:val="001A5C43"/>
    <w:rsid w:val="001A66DB"/>
    <w:rsid w:val="001B1D52"/>
    <w:rsid w:val="001B3C10"/>
    <w:rsid w:val="001B7DF1"/>
    <w:rsid w:val="001C071B"/>
    <w:rsid w:val="001C0D47"/>
    <w:rsid w:val="001C1352"/>
    <w:rsid w:val="001C1C78"/>
    <w:rsid w:val="001C381E"/>
    <w:rsid w:val="001D425F"/>
    <w:rsid w:val="001D524E"/>
    <w:rsid w:val="001D5B64"/>
    <w:rsid w:val="001E0D2C"/>
    <w:rsid w:val="001E26D1"/>
    <w:rsid w:val="001E2AB1"/>
    <w:rsid w:val="001E6C66"/>
    <w:rsid w:val="001E7665"/>
    <w:rsid w:val="001F00DE"/>
    <w:rsid w:val="001F3657"/>
    <w:rsid w:val="001F3B6A"/>
    <w:rsid w:val="001F542A"/>
    <w:rsid w:val="001F61EF"/>
    <w:rsid w:val="001F6BF0"/>
    <w:rsid w:val="001F71A8"/>
    <w:rsid w:val="002003F2"/>
    <w:rsid w:val="00202D04"/>
    <w:rsid w:val="002033EC"/>
    <w:rsid w:val="00205D69"/>
    <w:rsid w:val="00207A4A"/>
    <w:rsid w:val="002108AF"/>
    <w:rsid w:val="00211AEE"/>
    <w:rsid w:val="00213C9F"/>
    <w:rsid w:val="002160EE"/>
    <w:rsid w:val="00220411"/>
    <w:rsid w:val="0022191D"/>
    <w:rsid w:val="0022466F"/>
    <w:rsid w:val="00224AC5"/>
    <w:rsid w:val="0022752C"/>
    <w:rsid w:val="0023067C"/>
    <w:rsid w:val="00232F05"/>
    <w:rsid w:val="0023595D"/>
    <w:rsid w:val="00237516"/>
    <w:rsid w:val="00240A94"/>
    <w:rsid w:val="00242804"/>
    <w:rsid w:val="00243D2B"/>
    <w:rsid w:val="002536B7"/>
    <w:rsid w:val="00260811"/>
    <w:rsid w:val="002618C8"/>
    <w:rsid w:val="00262280"/>
    <w:rsid w:val="00262C3D"/>
    <w:rsid w:val="00263EE8"/>
    <w:rsid w:val="00264766"/>
    <w:rsid w:val="00273059"/>
    <w:rsid w:val="00276E15"/>
    <w:rsid w:val="00277738"/>
    <w:rsid w:val="00283CCD"/>
    <w:rsid w:val="00283FAD"/>
    <w:rsid w:val="002845EA"/>
    <w:rsid w:val="002853B0"/>
    <w:rsid w:val="002860EF"/>
    <w:rsid w:val="00286D81"/>
    <w:rsid w:val="002903EF"/>
    <w:rsid w:val="0029173B"/>
    <w:rsid w:val="00291C0F"/>
    <w:rsid w:val="00292E7C"/>
    <w:rsid w:val="00293F02"/>
    <w:rsid w:val="00294078"/>
    <w:rsid w:val="00295ABA"/>
    <w:rsid w:val="00295FA6"/>
    <w:rsid w:val="00296ED2"/>
    <w:rsid w:val="00297F6C"/>
    <w:rsid w:val="002A068C"/>
    <w:rsid w:val="002A1C3E"/>
    <w:rsid w:val="002A29AF"/>
    <w:rsid w:val="002A3AFF"/>
    <w:rsid w:val="002A7FBD"/>
    <w:rsid w:val="002B0079"/>
    <w:rsid w:val="002B018B"/>
    <w:rsid w:val="002B0E43"/>
    <w:rsid w:val="002B346F"/>
    <w:rsid w:val="002B5952"/>
    <w:rsid w:val="002B7D8D"/>
    <w:rsid w:val="002C2504"/>
    <w:rsid w:val="002C6D83"/>
    <w:rsid w:val="002D09AD"/>
    <w:rsid w:val="002D1DD5"/>
    <w:rsid w:val="002D200F"/>
    <w:rsid w:val="002D219D"/>
    <w:rsid w:val="002E1009"/>
    <w:rsid w:val="002E1773"/>
    <w:rsid w:val="002E1C7F"/>
    <w:rsid w:val="002E6073"/>
    <w:rsid w:val="002F33A1"/>
    <w:rsid w:val="002F660C"/>
    <w:rsid w:val="00300FDD"/>
    <w:rsid w:val="00303305"/>
    <w:rsid w:val="003116CC"/>
    <w:rsid w:val="0031396B"/>
    <w:rsid w:val="00313C75"/>
    <w:rsid w:val="00314E29"/>
    <w:rsid w:val="00316770"/>
    <w:rsid w:val="00323887"/>
    <w:rsid w:val="0033014C"/>
    <w:rsid w:val="003305E1"/>
    <w:rsid w:val="00331890"/>
    <w:rsid w:val="00333C73"/>
    <w:rsid w:val="0033579B"/>
    <w:rsid w:val="003357E8"/>
    <w:rsid w:val="00335CFE"/>
    <w:rsid w:val="00337677"/>
    <w:rsid w:val="00342E79"/>
    <w:rsid w:val="00345F3C"/>
    <w:rsid w:val="003465A6"/>
    <w:rsid w:val="0034679D"/>
    <w:rsid w:val="003479B9"/>
    <w:rsid w:val="00351413"/>
    <w:rsid w:val="00355C82"/>
    <w:rsid w:val="0035663E"/>
    <w:rsid w:val="00362414"/>
    <w:rsid w:val="0036243A"/>
    <w:rsid w:val="003635C1"/>
    <w:rsid w:val="00363C6B"/>
    <w:rsid w:val="00363F7A"/>
    <w:rsid w:val="003641AE"/>
    <w:rsid w:val="00367099"/>
    <w:rsid w:val="00367C85"/>
    <w:rsid w:val="00367F1A"/>
    <w:rsid w:val="00381F07"/>
    <w:rsid w:val="0038421F"/>
    <w:rsid w:val="00387815"/>
    <w:rsid w:val="003932CB"/>
    <w:rsid w:val="003961B0"/>
    <w:rsid w:val="003A043D"/>
    <w:rsid w:val="003A2ED6"/>
    <w:rsid w:val="003A2FCF"/>
    <w:rsid w:val="003B3DC1"/>
    <w:rsid w:val="003B5CD9"/>
    <w:rsid w:val="003B6BF5"/>
    <w:rsid w:val="003C1CA6"/>
    <w:rsid w:val="003C3454"/>
    <w:rsid w:val="003C768E"/>
    <w:rsid w:val="003C7982"/>
    <w:rsid w:val="003D3792"/>
    <w:rsid w:val="003D3919"/>
    <w:rsid w:val="003D453E"/>
    <w:rsid w:val="003D4B3A"/>
    <w:rsid w:val="003D5BEE"/>
    <w:rsid w:val="003D630F"/>
    <w:rsid w:val="003D7657"/>
    <w:rsid w:val="003D76E8"/>
    <w:rsid w:val="003E0E26"/>
    <w:rsid w:val="003E2E90"/>
    <w:rsid w:val="003E3685"/>
    <w:rsid w:val="003F031B"/>
    <w:rsid w:val="003F12B4"/>
    <w:rsid w:val="003F20C7"/>
    <w:rsid w:val="003F257E"/>
    <w:rsid w:val="00400F47"/>
    <w:rsid w:val="00402253"/>
    <w:rsid w:val="00404B21"/>
    <w:rsid w:val="004151AA"/>
    <w:rsid w:val="004257AD"/>
    <w:rsid w:val="0043008D"/>
    <w:rsid w:val="00432FB1"/>
    <w:rsid w:val="004359BE"/>
    <w:rsid w:val="00440639"/>
    <w:rsid w:val="00441E4E"/>
    <w:rsid w:val="00452D79"/>
    <w:rsid w:val="00453AB1"/>
    <w:rsid w:val="004630EE"/>
    <w:rsid w:val="00467E31"/>
    <w:rsid w:val="00467FD7"/>
    <w:rsid w:val="00470932"/>
    <w:rsid w:val="00472C74"/>
    <w:rsid w:val="00473D19"/>
    <w:rsid w:val="004744E5"/>
    <w:rsid w:val="00474913"/>
    <w:rsid w:val="00474B72"/>
    <w:rsid w:val="004779E6"/>
    <w:rsid w:val="00480F22"/>
    <w:rsid w:val="00483015"/>
    <w:rsid w:val="00484384"/>
    <w:rsid w:val="00487E08"/>
    <w:rsid w:val="0049087C"/>
    <w:rsid w:val="00491795"/>
    <w:rsid w:val="00493872"/>
    <w:rsid w:val="00493BE4"/>
    <w:rsid w:val="004A08F9"/>
    <w:rsid w:val="004A1B73"/>
    <w:rsid w:val="004A3710"/>
    <w:rsid w:val="004A5841"/>
    <w:rsid w:val="004A5BAF"/>
    <w:rsid w:val="004A641A"/>
    <w:rsid w:val="004B4900"/>
    <w:rsid w:val="004B742C"/>
    <w:rsid w:val="004C00B5"/>
    <w:rsid w:val="004C3BB2"/>
    <w:rsid w:val="004C7D6E"/>
    <w:rsid w:val="004D3BB6"/>
    <w:rsid w:val="004D424D"/>
    <w:rsid w:val="004D670A"/>
    <w:rsid w:val="004D7CB1"/>
    <w:rsid w:val="004E1656"/>
    <w:rsid w:val="004F0787"/>
    <w:rsid w:val="004F2C4F"/>
    <w:rsid w:val="004F3872"/>
    <w:rsid w:val="004F6B1C"/>
    <w:rsid w:val="005021FA"/>
    <w:rsid w:val="005048B8"/>
    <w:rsid w:val="00504BE3"/>
    <w:rsid w:val="00504C34"/>
    <w:rsid w:val="00515EE0"/>
    <w:rsid w:val="0052053B"/>
    <w:rsid w:val="005214C3"/>
    <w:rsid w:val="005239D5"/>
    <w:rsid w:val="00523E66"/>
    <w:rsid w:val="0052406E"/>
    <w:rsid w:val="00525736"/>
    <w:rsid w:val="00537B86"/>
    <w:rsid w:val="00540075"/>
    <w:rsid w:val="005412D5"/>
    <w:rsid w:val="00541D3D"/>
    <w:rsid w:val="0054260D"/>
    <w:rsid w:val="00544E15"/>
    <w:rsid w:val="00544E2E"/>
    <w:rsid w:val="00546F1A"/>
    <w:rsid w:val="0054707D"/>
    <w:rsid w:val="005513A8"/>
    <w:rsid w:val="00552B20"/>
    <w:rsid w:val="00554FF3"/>
    <w:rsid w:val="005551E7"/>
    <w:rsid w:val="005568E3"/>
    <w:rsid w:val="0055718F"/>
    <w:rsid w:val="0056184D"/>
    <w:rsid w:val="005626A3"/>
    <w:rsid w:val="00572BC9"/>
    <w:rsid w:val="00573183"/>
    <w:rsid w:val="00573B08"/>
    <w:rsid w:val="005746A7"/>
    <w:rsid w:val="00574BF6"/>
    <w:rsid w:val="00576B76"/>
    <w:rsid w:val="00580835"/>
    <w:rsid w:val="00582294"/>
    <w:rsid w:val="00583B5E"/>
    <w:rsid w:val="00591523"/>
    <w:rsid w:val="00592288"/>
    <w:rsid w:val="0059465E"/>
    <w:rsid w:val="00595051"/>
    <w:rsid w:val="005A2A75"/>
    <w:rsid w:val="005A2D64"/>
    <w:rsid w:val="005A30C1"/>
    <w:rsid w:val="005A6649"/>
    <w:rsid w:val="005A7B27"/>
    <w:rsid w:val="005B41EE"/>
    <w:rsid w:val="005B47ED"/>
    <w:rsid w:val="005B649A"/>
    <w:rsid w:val="005B78D0"/>
    <w:rsid w:val="005B7E26"/>
    <w:rsid w:val="005C2BC8"/>
    <w:rsid w:val="005C4F59"/>
    <w:rsid w:val="005C50CD"/>
    <w:rsid w:val="005D035A"/>
    <w:rsid w:val="005D2741"/>
    <w:rsid w:val="005D2F66"/>
    <w:rsid w:val="005D4819"/>
    <w:rsid w:val="005D4B98"/>
    <w:rsid w:val="005D5CB6"/>
    <w:rsid w:val="005D615E"/>
    <w:rsid w:val="005E267C"/>
    <w:rsid w:val="005E346F"/>
    <w:rsid w:val="005E42AE"/>
    <w:rsid w:val="005E5378"/>
    <w:rsid w:val="005F23AF"/>
    <w:rsid w:val="005F2E80"/>
    <w:rsid w:val="005F5568"/>
    <w:rsid w:val="005F5903"/>
    <w:rsid w:val="00604407"/>
    <w:rsid w:val="006055AA"/>
    <w:rsid w:val="006055E4"/>
    <w:rsid w:val="006072C0"/>
    <w:rsid w:val="0061768A"/>
    <w:rsid w:val="00623B4D"/>
    <w:rsid w:val="006304B6"/>
    <w:rsid w:val="00630E4B"/>
    <w:rsid w:val="00634545"/>
    <w:rsid w:val="00640CE5"/>
    <w:rsid w:val="0064114C"/>
    <w:rsid w:val="00644707"/>
    <w:rsid w:val="0065009C"/>
    <w:rsid w:val="00654F08"/>
    <w:rsid w:val="0065773D"/>
    <w:rsid w:val="006579B9"/>
    <w:rsid w:val="006602F2"/>
    <w:rsid w:val="006626EF"/>
    <w:rsid w:val="0066419D"/>
    <w:rsid w:val="00671F7C"/>
    <w:rsid w:val="00674656"/>
    <w:rsid w:val="00676C80"/>
    <w:rsid w:val="006818C9"/>
    <w:rsid w:val="006879C7"/>
    <w:rsid w:val="00693E51"/>
    <w:rsid w:val="0069566F"/>
    <w:rsid w:val="00695B00"/>
    <w:rsid w:val="00697E94"/>
    <w:rsid w:val="00697F39"/>
    <w:rsid w:val="006A2250"/>
    <w:rsid w:val="006A5798"/>
    <w:rsid w:val="006A7443"/>
    <w:rsid w:val="006B03C1"/>
    <w:rsid w:val="006B0EDF"/>
    <w:rsid w:val="006B1CD4"/>
    <w:rsid w:val="006B3266"/>
    <w:rsid w:val="006B4991"/>
    <w:rsid w:val="006B4B61"/>
    <w:rsid w:val="006C37FE"/>
    <w:rsid w:val="006C60D4"/>
    <w:rsid w:val="006C6512"/>
    <w:rsid w:val="006C7358"/>
    <w:rsid w:val="006D11AA"/>
    <w:rsid w:val="006D3F3D"/>
    <w:rsid w:val="006D4414"/>
    <w:rsid w:val="006D4BD2"/>
    <w:rsid w:val="006D709B"/>
    <w:rsid w:val="006E2A9D"/>
    <w:rsid w:val="006E3A19"/>
    <w:rsid w:val="006E4F29"/>
    <w:rsid w:val="006E522C"/>
    <w:rsid w:val="006E53F9"/>
    <w:rsid w:val="006F0113"/>
    <w:rsid w:val="006F0BE1"/>
    <w:rsid w:val="006F1896"/>
    <w:rsid w:val="006F2B1A"/>
    <w:rsid w:val="006F31A4"/>
    <w:rsid w:val="006F453C"/>
    <w:rsid w:val="006F4D8A"/>
    <w:rsid w:val="00700EEB"/>
    <w:rsid w:val="00701A4E"/>
    <w:rsid w:val="00702B1A"/>
    <w:rsid w:val="00702E0E"/>
    <w:rsid w:val="00703107"/>
    <w:rsid w:val="00704937"/>
    <w:rsid w:val="00704AF8"/>
    <w:rsid w:val="00704E81"/>
    <w:rsid w:val="00705D12"/>
    <w:rsid w:val="007074CD"/>
    <w:rsid w:val="00720495"/>
    <w:rsid w:val="007226D7"/>
    <w:rsid w:val="00722B15"/>
    <w:rsid w:val="007275DF"/>
    <w:rsid w:val="007313BC"/>
    <w:rsid w:val="0073191D"/>
    <w:rsid w:val="00732220"/>
    <w:rsid w:val="00732EBB"/>
    <w:rsid w:val="007346B7"/>
    <w:rsid w:val="00735862"/>
    <w:rsid w:val="007374FD"/>
    <w:rsid w:val="0074009B"/>
    <w:rsid w:val="00741918"/>
    <w:rsid w:val="007424EF"/>
    <w:rsid w:val="007433AB"/>
    <w:rsid w:val="007458B1"/>
    <w:rsid w:val="007458C0"/>
    <w:rsid w:val="007474A8"/>
    <w:rsid w:val="00753EF1"/>
    <w:rsid w:val="007608CF"/>
    <w:rsid w:val="00761EF6"/>
    <w:rsid w:val="00762CC6"/>
    <w:rsid w:val="00766570"/>
    <w:rsid w:val="0076760C"/>
    <w:rsid w:val="007728DD"/>
    <w:rsid w:val="00776BA0"/>
    <w:rsid w:val="00777632"/>
    <w:rsid w:val="00781D3E"/>
    <w:rsid w:val="00781E18"/>
    <w:rsid w:val="00784B7A"/>
    <w:rsid w:val="007862E0"/>
    <w:rsid w:val="0078632B"/>
    <w:rsid w:val="0078781C"/>
    <w:rsid w:val="0079049E"/>
    <w:rsid w:val="00792235"/>
    <w:rsid w:val="00796013"/>
    <w:rsid w:val="007A0A74"/>
    <w:rsid w:val="007A3ACE"/>
    <w:rsid w:val="007A4DCA"/>
    <w:rsid w:val="007A7017"/>
    <w:rsid w:val="007B36C4"/>
    <w:rsid w:val="007C3902"/>
    <w:rsid w:val="007C585E"/>
    <w:rsid w:val="007C659E"/>
    <w:rsid w:val="007C7BBB"/>
    <w:rsid w:val="007D46E1"/>
    <w:rsid w:val="007E0809"/>
    <w:rsid w:val="007E23A9"/>
    <w:rsid w:val="007E3E59"/>
    <w:rsid w:val="007E534D"/>
    <w:rsid w:val="007E6D3C"/>
    <w:rsid w:val="007F12E4"/>
    <w:rsid w:val="007F1BF4"/>
    <w:rsid w:val="007F33A7"/>
    <w:rsid w:val="007F33DE"/>
    <w:rsid w:val="007F3517"/>
    <w:rsid w:val="007F3EFE"/>
    <w:rsid w:val="007F40F6"/>
    <w:rsid w:val="007F4FC5"/>
    <w:rsid w:val="007F7728"/>
    <w:rsid w:val="007F79EB"/>
    <w:rsid w:val="00800CC3"/>
    <w:rsid w:val="00801E5D"/>
    <w:rsid w:val="00802D58"/>
    <w:rsid w:val="00806EE2"/>
    <w:rsid w:val="00806F5F"/>
    <w:rsid w:val="00807F75"/>
    <w:rsid w:val="0081264D"/>
    <w:rsid w:val="00816BF1"/>
    <w:rsid w:val="00817B5A"/>
    <w:rsid w:val="00817DC5"/>
    <w:rsid w:val="00820BD9"/>
    <w:rsid w:val="00823F49"/>
    <w:rsid w:val="0082492A"/>
    <w:rsid w:val="008263E5"/>
    <w:rsid w:val="0082683A"/>
    <w:rsid w:val="00832346"/>
    <w:rsid w:val="00833E4B"/>
    <w:rsid w:val="008408FD"/>
    <w:rsid w:val="008413FB"/>
    <w:rsid w:val="00841F06"/>
    <w:rsid w:val="00845A2F"/>
    <w:rsid w:val="00846DA4"/>
    <w:rsid w:val="00853371"/>
    <w:rsid w:val="0085643A"/>
    <w:rsid w:val="00860959"/>
    <w:rsid w:val="0086155A"/>
    <w:rsid w:val="008707E3"/>
    <w:rsid w:val="008713B1"/>
    <w:rsid w:val="00874DC7"/>
    <w:rsid w:val="008774CC"/>
    <w:rsid w:val="008774E0"/>
    <w:rsid w:val="00877B65"/>
    <w:rsid w:val="00881009"/>
    <w:rsid w:val="00881F42"/>
    <w:rsid w:val="00882112"/>
    <w:rsid w:val="00884A34"/>
    <w:rsid w:val="00884C58"/>
    <w:rsid w:val="00895112"/>
    <w:rsid w:val="00896052"/>
    <w:rsid w:val="00896E79"/>
    <w:rsid w:val="008A0FED"/>
    <w:rsid w:val="008A3137"/>
    <w:rsid w:val="008B2D7B"/>
    <w:rsid w:val="008B3024"/>
    <w:rsid w:val="008B4923"/>
    <w:rsid w:val="008B54DF"/>
    <w:rsid w:val="008B663B"/>
    <w:rsid w:val="008B6D77"/>
    <w:rsid w:val="008C0220"/>
    <w:rsid w:val="008C3C13"/>
    <w:rsid w:val="008C415E"/>
    <w:rsid w:val="008C4F08"/>
    <w:rsid w:val="008C71D6"/>
    <w:rsid w:val="008C754E"/>
    <w:rsid w:val="008C7DC7"/>
    <w:rsid w:val="008D1D9D"/>
    <w:rsid w:val="008D47B1"/>
    <w:rsid w:val="008D4C70"/>
    <w:rsid w:val="008E1128"/>
    <w:rsid w:val="008E2A10"/>
    <w:rsid w:val="008E66A9"/>
    <w:rsid w:val="008E76A8"/>
    <w:rsid w:val="008F3E4A"/>
    <w:rsid w:val="008F44A1"/>
    <w:rsid w:val="008F50F1"/>
    <w:rsid w:val="008F54BE"/>
    <w:rsid w:val="008F56A9"/>
    <w:rsid w:val="00900D71"/>
    <w:rsid w:val="009047C5"/>
    <w:rsid w:val="00905678"/>
    <w:rsid w:val="009066C2"/>
    <w:rsid w:val="00906B22"/>
    <w:rsid w:val="00906B60"/>
    <w:rsid w:val="0091264D"/>
    <w:rsid w:val="00912F50"/>
    <w:rsid w:val="00913BB9"/>
    <w:rsid w:val="009154F2"/>
    <w:rsid w:val="00916614"/>
    <w:rsid w:val="00921F7A"/>
    <w:rsid w:val="00925CCF"/>
    <w:rsid w:val="009276F6"/>
    <w:rsid w:val="00931ED7"/>
    <w:rsid w:val="00932DDF"/>
    <w:rsid w:val="00934FA6"/>
    <w:rsid w:val="009357A0"/>
    <w:rsid w:val="00935DD1"/>
    <w:rsid w:val="00937DEA"/>
    <w:rsid w:val="00952C6B"/>
    <w:rsid w:val="00961005"/>
    <w:rsid w:val="00962CB1"/>
    <w:rsid w:val="00970E66"/>
    <w:rsid w:val="0097131C"/>
    <w:rsid w:val="00971502"/>
    <w:rsid w:val="009747A7"/>
    <w:rsid w:val="0097540A"/>
    <w:rsid w:val="00976729"/>
    <w:rsid w:val="00982ABC"/>
    <w:rsid w:val="0098536E"/>
    <w:rsid w:val="00987EE0"/>
    <w:rsid w:val="00994A7D"/>
    <w:rsid w:val="0099591F"/>
    <w:rsid w:val="009A18F2"/>
    <w:rsid w:val="009A19EE"/>
    <w:rsid w:val="009A1E9A"/>
    <w:rsid w:val="009A4B15"/>
    <w:rsid w:val="009A6353"/>
    <w:rsid w:val="009B18AC"/>
    <w:rsid w:val="009B19DD"/>
    <w:rsid w:val="009B4609"/>
    <w:rsid w:val="009B5834"/>
    <w:rsid w:val="009B642F"/>
    <w:rsid w:val="009B64A9"/>
    <w:rsid w:val="009C40BF"/>
    <w:rsid w:val="009C567D"/>
    <w:rsid w:val="009C6124"/>
    <w:rsid w:val="009C61A3"/>
    <w:rsid w:val="009D0489"/>
    <w:rsid w:val="009D17D1"/>
    <w:rsid w:val="009D3425"/>
    <w:rsid w:val="009E4C5B"/>
    <w:rsid w:val="009F1260"/>
    <w:rsid w:val="009F1BC8"/>
    <w:rsid w:val="009F2D84"/>
    <w:rsid w:val="009F3772"/>
    <w:rsid w:val="00A01325"/>
    <w:rsid w:val="00A015EC"/>
    <w:rsid w:val="00A017D5"/>
    <w:rsid w:val="00A02866"/>
    <w:rsid w:val="00A03B78"/>
    <w:rsid w:val="00A044FC"/>
    <w:rsid w:val="00A1303E"/>
    <w:rsid w:val="00A302F6"/>
    <w:rsid w:val="00A309C7"/>
    <w:rsid w:val="00A37A91"/>
    <w:rsid w:val="00A37D55"/>
    <w:rsid w:val="00A41A1E"/>
    <w:rsid w:val="00A420E8"/>
    <w:rsid w:val="00A43E34"/>
    <w:rsid w:val="00A46AB4"/>
    <w:rsid w:val="00A50087"/>
    <w:rsid w:val="00A61CF9"/>
    <w:rsid w:val="00A63E21"/>
    <w:rsid w:val="00A65D51"/>
    <w:rsid w:val="00A660C6"/>
    <w:rsid w:val="00A705F5"/>
    <w:rsid w:val="00A73160"/>
    <w:rsid w:val="00A7468D"/>
    <w:rsid w:val="00A769FA"/>
    <w:rsid w:val="00A827F9"/>
    <w:rsid w:val="00A846AC"/>
    <w:rsid w:val="00A8692B"/>
    <w:rsid w:val="00A8765A"/>
    <w:rsid w:val="00A90CA0"/>
    <w:rsid w:val="00A94E5C"/>
    <w:rsid w:val="00A95614"/>
    <w:rsid w:val="00A959C5"/>
    <w:rsid w:val="00A97948"/>
    <w:rsid w:val="00AA25EE"/>
    <w:rsid w:val="00AA3E79"/>
    <w:rsid w:val="00AA46F2"/>
    <w:rsid w:val="00AA66DC"/>
    <w:rsid w:val="00AB0225"/>
    <w:rsid w:val="00AB3301"/>
    <w:rsid w:val="00AB4826"/>
    <w:rsid w:val="00AB5316"/>
    <w:rsid w:val="00AB5710"/>
    <w:rsid w:val="00AB5ADB"/>
    <w:rsid w:val="00AC0427"/>
    <w:rsid w:val="00AC1334"/>
    <w:rsid w:val="00AC1CC4"/>
    <w:rsid w:val="00AC2D6F"/>
    <w:rsid w:val="00AD0B70"/>
    <w:rsid w:val="00AD1EBE"/>
    <w:rsid w:val="00AE7E02"/>
    <w:rsid w:val="00AF0148"/>
    <w:rsid w:val="00AF2122"/>
    <w:rsid w:val="00AF3638"/>
    <w:rsid w:val="00AF4335"/>
    <w:rsid w:val="00AF5569"/>
    <w:rsid w:val="00B007B4"/>
    <w:rsid w:val="00B017A5"/>
    <w:rsid w:val="00B01CF8"/>
    <w:rsid w:val="00B04354"/>
    <w:rsid w:val="00B12660"/>
    <w:rsid w:val="00B14634"/>
    <w:rsid w:val="00B15002"/>
    <w:rsid w:val="00B304CD"/>
    <w:rsid w:val="00B324C4"/>
    <w:rsid w:val="00B37D99"/>
    <w:rsid w:val="00B42F25"/>
    <w:rsid w:val="00B44470"/>
    <w:rsid w:val="00B45590"/>
    <w:rsid w:val="00B537EE"/>
    <w:rsid w:val="00B55FA4"/>
    <w:rsid w:val="00B61C4C"/>
    <w:rsid w:val="00B61E83"/>
    <w:rsid w:val="00B62F9B"/>
    <w:rsid w:val="00B639AE"/>
    <w:rsid w:val="00B6593D"/>
    <w:rsid w:val="00B6636A"/>
    <w:rsid w:val="00B665BC"/>
    <w:rsid w:val="00B66882"/>
    <w:rsid w:val="00B66AEE"/>
    <w:rsid w:val="00B733A8"/>
    <w:rsid w:val="00B73471"/>
    <w:rsid w:val="00B735F7"/>
    <w:rsid w:val="00B73BD1"/>
    <w:rsid w:val="00B75564"/>
    <w:rsid w:val="00B75905"/>
    <w:rsid w:val="00B810DE"/>
    <w:rsid w:val="00B92051"/>
    <w:rsid w:val="00B9215D"/>
    <w:rsid w:val="00B93953"/>
    <w:rsid w:val="00B9500B"/>
    <w:rsid w:val="00B95679"/>
    <w:rsid w:val="00B96A69"/>
    <w:rsid w:val="00B971FB"/>
    <w:rsid w:val="00B97C3E"/>
    <w:rsid w:val="00B97FF7"/>
    <w:rsid w:val="00BA2610"/>
    <w:rsid w:val="00BB22FF"/>
    <w:rsid w:val="00BB3D0F"/>
    <w:rsid w:val="00BB4CE4"/>
    <w:rsid w:val="00BC79B2"/>
    <w:rsid w:val="00BD5BC1"/>
    <w:rsid w:val="00BE00C5"/>
    <w:rsid w:val="00BE0920"/>
    <w:rsid w:val="00BE2D6D"/>
    <w:rsid w:val="00BE621B"/>
    <w:rsid w:val="00BE6886"/>
    <w:rsid w:val="00BF14CE"/>
    <w:rsid w:val="00BF4E2D"/>
    <w:rsid w:val="00BF515D"/>
    <w:rsid w:val="00BF7775"/>
    <w:rsid w:val="00C023D3"/>
    <w:rsid w:val="00C02577"/>
    <w:rsid w:val="00C05EAD"/>
    <w:rsid w:val="00C15659"/>
    <w:rsid w:val="00C15ADF"/>
    <w:rsid w:val="00C166B0"/>
    <w:rsid w:val="00C223E0"/>
    <w:rsid w:val="00C2560F"/>
    <w:rsid w:val="00C35751"/>
    <w:rsid w:val="00C42A14"/>
    <w:rsid w:val="00C4500C"/>
    <w:rsid w:val="00C52A03"/>
    <w:rsid w:val="00C56EC1"/>
    <w:rsid w:val="00C61AF1"/>
    <w:rsid w:val="00C669E1"/>
    <w:rsid w:val="00C71A2C"/>
    <w:rsid w:val="00C761CA"/>
    <w:rsid w:val="00C80296"/>
    <w:rsid w:val="00C80D7D"/>
    <w:rsid w:val="00C83016"/>
    <w:rsid w:val="00C86661"/>
    <w:rsid w:val="00C86BC1"/>
    <w:rsid w:val="00C87B47"/>
    <w:rsid w:val="00C961AB"/>
    <w:rsid w:val="00CA0545"/>
    <w:rsid w:val="00CA0851"/>
    <w:rsid w:val="00CA1546"/>
    <w:rsid w:val="00CB009A"/>
    <w:rsid w:val="00CB05C5"/>
    <w:rsid w:val="00CB3734"/>
    <w:rsid w:val="00CD0434"/>
    <w:rsid w:val="00CD26E9"/>
    <w:rsid w:val="00CD5531"/>
    <w:rsid w:val="00CD61A2"/>
    <w:rsid w:val="00CE6607"/>
    <w:rsid w:val="00CF0F23"/>
    <w:rsid w:val="00CF10C9"/>
    <w:rsid w:val="00CF4C84"/>
    <w:rsid w:val="00D04322"/>
    <w:rsid w:val="00D0525F"/>
    <w:rsid w:val="00D07FC5"/>
    <w:rsid w:val="00D1029C"/>
    <w:rsid w:val="00D108F0"/>
    <w:rsid w:val="00D114F3"/>
    <w:rsid w:val="00D16387"/>
    <w:rsid w:val="00D17AAB"/>
    <w:rsid w:val="00D22118"/>
    <w:rsid w:val="00D25827"/>
    <w:rsid w:val="00D2670F"/>
    <w:rsid w:val="00D30AD8"/>
    <w:rsid w:val="00D40E8E"/>
    <w:rsid w:val="00D43A85"/>
    <w:rsid w:val="00D46EDF"/>
    <w:rsid w:val="00D47DA5"/>
    <w:rsid w:val="00D5244C"/>
    <w:rsid w:val="00D533BC"/>
    <w:rsid w:val="00D53B44"/>
    <w:rsid w:val="00D54E51"/>
    <w:rsid w:val="00D57CA6"/>
    <w:rsid w:val="00D653C0"/>
    <w:rsid w:val="00D65D9C"/>
    <w:rsid w:val="00D67712"/>
    <w:rsid w:val="00D6772D"/>
    <w:rsid w:val="00D7385C"/>
    <w:rsid w:val="00D73E9F"/>
    <w:rsid w:val="00D756BE"/>
    <w:rsid w:val="00D775ED"/>
    <w:rsid w:val="00D80B19"/>
    <w:rsid w:val="00D8104F"/>
    <w:rsid w:val="00D85972"/>
    <w:rsid w:val="00D8598D"/>
    <w:rsid w:val="00D92EC8"/>
    <w:rsid w:val="00D93246"/>
    <w:rsid w:val="00D944BA"/>
    <w:rsid w:val="00D96BD0"/>
    <w:rsid w:val="00DA167B"/>
    <w:rsid w:val="00DA26C9"/>
    <w:rsid w:val="00DA3721"/>
    <w:rsid w:val="00DA491F"/>
    <w:rsid w:val="00DA6925"/>
    <w:rsid w:val="00DA69AF"/>
    <w:rsid w:val="00DA7520"/>
    <w:rsid w:val="00DB130C"/>
    <w:rsid w:val="00DB2CD6"/>
    <w:rsid w:val="00DB725B"/>
    <w:rsid w:val="00DB789D"/>
    <w:rsid w:val="00DC02FE"/>
    <w:rsid w:val="00DC1229"/>
    <w:rsid w:val="00DC47D7"/>
    <w:rsid w:val="00DC70E7"/>
    <w:rsid w:val="00DC76B8"/>
    <w:rsid w:val="00DD1A28"/>
    <w:rsid w:val="00DD3507"/>
    <w:rsid w:val="00DD6054"/>
    <w:rsid w:val="00DE35D1"/>
    <w:rsid w:val="00DE37A2"/>
    <w:rsid w:val="00DE48E7"/>
    <w:rsid w:val="00DF13CF"/>
    <w:rsid w:val="00DF1D79"/>
    <w:rsid w:val="00DF20F7"/>
    <w:rsid w:val="00DF4518"/>
    <w:rsid w:val="00DF617D"/>
    <w:rsid w:val="00E03771"/>
    <w:rsid w:val="00E0474C"/>
    <w:rsid w:val="00E072B7"/>
    <w:rsid w:val="00E11456"/>
    <w:rsid w:val="00E1529A"/>
    <w:rsid w:val="00E16815"/>
    <w:rsid w:val="00E1726F"/>
    <w:rsid w:val="00E204AC"/>
    <w:rsid w:val="00E27521"/>
    <w:rsid w:val="00E34812"/>
    <w:rsid w:val="00E41AE9"/>
    <w:rsid w:val="00E448B5"/>
    <w:rsid w:val="00E5362F"/>
    <w:rsid w:val="00E54D57"/>
    <w:rsid w:val="00E54F29"/>
    <w:rsid w:val="00E56743"/>
    <w:rsid w:val="00E62319"/>
    <w:rsid w:val="00E6487D"/>
    <w:rsid w:val="00E6574B"/>
    <w:rsid w:val="00E66218"/>
    <w:rsid w:val="00E72FC9"/>
    <w:rsid w:val="00E7414F"/>
    <w:rsid w:val="00E7521A"/>
    <w:rsid w:val="00E774AD"/>
    <w:rsid w:val="00E80F07"/>
    <w:rsid w:val="00E81EC3"/>
    <w:rsid w:val="00E8452A"/>
    <w:rsid w:val="00E85255"/>
    <w:rsid w:val="00E860EF"/>
    <w:rsid w:val="00E870AD"/>
    <w:rsid w:val="00E87977"/>
    <w:rsid w:val="00E97545"/>
    <w:rsid w:val="00EA2CF6"/>
    <w:rsid w:val="00EA6202"/>
    <w:rsid w:val="00EB2D5B"/>
    <w:rsid w:val="00EB34DF"/>
    <w:rsid w:val="00EB58F6"/>
    <w:rsid w:val="00EB7BAC"/>
    <w:rsid w:val="00EC29B3"/>
    <w:rsid w:val="00EC48A1"/>
    <w:rsid w:val="00EC4D3C"/>
    <w:rsid w:val="00EC5361"/>
    <w:rsid w:val="00ED2C30"/>
    <w:rsid w:val="00ED4EB6"/>
    <w:rsid w:val="00ED6EF1"/>
    <w:rsid w:val="00ED7A28"/>
    <w:rsid w:val="00EE193E"/>
    <w:rsid w:val="00EE75F7"/>
    <w:rsid w:val="00EF0902"/>
    <w:rsid w:val="00EF4CCE"/>
    <w:rsid w:val="00EF514C"/>
    <w:rsid w:val="00EF7881"/>
    <w:rsid w:val="00EF7E02"/>
    <w:rsid w:val="00F009A1"/>
    <w:rsid w:val="00F00A3F"/>
    <w:rsid w:val="00F05317"/>
    <w:rsid w:val="00F06AA8"/>
    <w:rsid w:val="00F11146"/>
    <w:rsid w:val="00F162E5"/>
    <w:rsid w:val="00F168A3"/>
    <w:rsid w:val="00F20008"/>
    <w:rsid w:val="00F22CE5"/>
    <w:rsid w:val="00F249C2"/>
    <w:rsid w:val="00F25274"/>
    <w:rsid w:val="00F30D97"/>
    <w:rsid w:val="00F370F7"/>
    <w:rsid w:val="00F43F0D"/>
    <w:rsid w:val="00F447BD"/>
    <w:rsid w:val="00F46097"/>
    <w:rsid w:val="00F511F6"/>
    <w:rsid w:val="00F51DE2"/>
    <w:rsid w:val="00F52FAF"/>
    <w:rsid w:val="00F53EC3"/>
    <w:rsid w:val="00F554E8"/>
    <w:rsid w:val="00F575AD"/>
    <w:rsid w:val="00F652AC"/>
    <w:rsid w:val="00F65BAF"/>
    <w:rsid w:val="00F66195"/>
    <w:rsid w:val="00F665AB"/>
    <w:rsid w:val="00F75558"/>
    <w:rsid w:val="00F75C54"/>
    <w:rsid w:val="00F77769"/>
    <w:rsid w:val="00F77C8D"/>
    <w:rsid w:val="00F8063A"/>
    <w:rsid w:val="00F820A0"/>
    <w:rsid w:val="00F8272D"/>
    <w:rsid w:val="00F82866"/>
    <w:rsid w:val="00F83661"/>
    <w:rsid w:val="00F93739"/>
    <w:rsid w:val="00FA7122"/>
    <w:rsid w:val="00FB15EB"/>
    <w:rsid w:val="00FB1AFB"/>
    <w:rsid w:val="00FB2C1B"/>
    <w:rsid w:val="00FB4201"/>
    <w:rsid w:val="00FC177B"/>
    <w:rsid w:val="00FC2642"/>
    <w:rsid w:val="00FC6A6F"/>
    <w:rsid w:val="00FD0807"/>
    <w:rsid w:val="00FD0DD5"/>
    <w:rsid w:val="00FD4063"/>
    <w:rsid w:val="00FD6813"/>
    <w:rsid w:val="00FE01D9"/>
    <w:rsid w:val="00FE30F2"/>
    <w:rsid w:val="00FE3802"/>
    <w:rsid w:val="00FE699B"/>
    <w:rsid w:val="00FF44DD"/>
    <w:rsid w:val="00FF580C"/>
    <w:rsid w:val="00FF6C46"/>
    <w:rsid w:val="00FF7504"/>
    <w:rsid w:val="00FF7FE3"/>
    <w:rsid w:val="01AF5332"/>
    <w:rsid w:val="01DC6C89"/>
    <w:rsid w:val="0334789D"/>
    <w:rsid w:val="05B52C99"/>
    <w:rsid w:val="060A5E1C"/>
    <w:rsid w:val="06287559"/>
    <w:rsid w:val="06C25775"/>
    <w:rsid w:val="06F55595"/>
    <w:rsid w:val="06F627A4"/>
    <w:rsid w:val="079914CF"/>
    <w:rsid w:val="08470D5B"/>
    <w:rsid w:val="093A12E4"/>
    <w:rsid w:val="0B903ADE"/>
    <w:rsid w:val="0C667EA6"/>
    <w:rsid w:val="0F062495"/>
    <w:rsid w:val="0F447F1C"/>
    <w:rsid w:val="122136E2"/>
    <w:rsid w:val="12F40DF6"/>
    <w:rsid w:val="13053004"/>
    <w:rsid w:val="147F2942"/>
    <w:rsid w:val="14A63ABE"/>
    <w:rsid w:val="14CD7B51"/>
    <w:rsid w:val="156D4658"/>
    <w:rsid w:val="15CC04BD"/>
    <w:rsid w:val="19067AD5"/>
    <w:rsid w:val="19B018D7"/>
    <w:rsid w:val="19F1668A"/>
    <w:rsid w:val="19FD594D"/>
    <w:rsid w:val="1DCD6AB3"/>
    <w:rsid w:val="21A734D8"/>
    <w:rsid w:val="225C2514"/>
    <w:rsid w:val="22753E21"/>
    <w:rsid w:val="23405992"/>
    <w:rsid w:val="23E0478E"/>
    <w:rsid w:val="24C43A2C"/>
    <w:rsid w:val="25883A2D"/>
    <w:rsid w:val="25BA194F"/>
    <w:rsid w:val="26C52111"/>
    <w:rsid w:val="27E76110"/>
    <w:rsid w:val="29134428"/>
    <w:rsid w:val="298D2216"/>
    <w:rsid w:val="2AB9711D"/>
    <w:rsid w:val="2B2937A5"/>
    <w:rsid w:val="2B60487E"/>
    <w:rsid w:val="2B743D8D"/>
    <w:rsid w:val="2C941296"/>
    <w:rsid w:val="2DEF26D6"/>
    <w:rsid w:val="30C45E54"/>
    <w:rsid w:val="30C46FA8"/>
    <w:rsid w:val="32586854"/>
    <w:rsid w:val="367810B3"/>
    <w:rsid w:val="37E94405"/>
    <w:rsid w:val="3B1632FF"/>
    <w:rsid w:val="3B466628"/>
    <w:rsid w:val="3CF17658"/>
    <w:rsid w:val="3F4516BE"/>
    <w:rsid w:val="3FDC63BD"/>
    <w:rsid w:val="408F1FDB"/>
    <w:rsid w:val="455459C3"/>
    <w:rsid w:val="455F6E02"/>
    <w:rsid w:val="45D7020D"/>
    <w:rsid w:val="464507E7"/>
    <w:rsid w:val="485360C8"/>
    <w:rsid w:val="49320D4E"/>
    <w:rsid w:val="4B3C78A4"/>
    <w:rsid w:val="4C063CE7"/>
    <w:rsid w:val="4D032506"/>
    <w:rsid w:val="4D904369"/>
    <w:rsid w:val="4E112440"/>
    <w:rsid w:val="4E2D31EF"/>
    <w:rsid w:val="4F2C11EB"/>
    <w:rsid w:val="506863A4"/>
    <w:rsid w:val="510C5E54"/>
    <w:rsid w:val="518B68B4"/>
    <w:rsid w:val="52216A9B"/>
    <w:rsid w:val="52427E13"/>
    <w:rsid w:val="52DB271E"/>
    <w:rsid w:val="531609B9"/>
    <w:rsid w:val="533B2535"/>
    <w:rsid w:val="53795887"/>
    <w:rsid w:val="537E3CF6"/>
    <w:rsid w:val="541360A4"/>
    <w:rsid w:val="549D3CDB"/>
    <w:rsid w:val="56116B96"/>
    <w:rsid w:val="57264039"/>
    <w:rsid w:val="592D6E08"/>
    <w:rsid w:val="59943EF2"/>
    <w:rsid w:val="59E1039E"/>
    <w:rsid w:val="59EB7D9E"/>
    <w:rsid w:val="59FA3570"/>
    <w:rsid w:val="5AB3403C"/>
    <w:rsid w:val="5ADE61AD"/>
    <w:rsid w:val="5B9A25B0"/>
    <w:rsid w:val="5C82428E"/>
    <w:rsid w:val="5F251B4F"/>
    <w:rsid w:val="5F455E33"/>
    <w:rsid w:val="5FAC475D"/>
    <w:rsid w:val="61E075AC"/>
    <w:rsid w:val="63314CFF"/>
    <w:rsid w:val="646F1658"/>
    <w:rsid w:val="6744122C"/>
    <w:rsid w:val="67674876"/>
    <w:rsid w:val="68D10094"/>
    <w:rsid w:val="69025CC1"/>
    <w:rsid w:val="69BB0E9B"/>
    <w:rsid w:val="6A2829D5"/>
    <w:rsid w:val="6AED3083"/>
    <w:rsid w:val="6B766832"/>
    <w:rsid w:val="6C2F5391"/>
    <w:rsid w:val="6CA16A6E"/>
    <w:rsid w:val="6F71487E"/>
    <w:rsid w:val="702A0B29"/>
    <w:rsid w:val="70D0194C"/>
    <w:rsid w:val="712E2167"/>
    <w:rsid w:val="719C7804"/>
    <w:rsid w:val="72FF629D"/>
    <w:rsid w:val="73DD76C0"/>
    <w:rsid w:val="7417077D"/>
    <w:rsid w:val="74452A91"/>
    <w:rsid w:val="74A803CF"/>
    <w:rsid w:val="75080D74"/>
    <w:rsid w:val="75583381"/>
    <w:rsid w:val="76D40B24"/>
    <w:rsid w:val="77BE6055"/>
    <w:rsid w:val="7CE359F9"/>
    <w:rsid w:val="7D9F519D"/>
    <w:rsid w:val="7DAD46A6"/>
    <w:rsid w:val="7EA65173"/>
    <w:rsid w:val="7EF02F3D"/>
    <w:rsid w:val="7F6E5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3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6"/>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0"/>
    <w:pPr>
      <w:spacing w:before="120"/>
    </w:pPr>
    <w:rPr>
      <w:rFonts w:ascii="Arial" w:hAnsi="Arial" w:cs="Arial"/>
      <w:sz w:val="24"/>
      <w:szCs w:val="24"/>
    </w:rPr>
  </w:style>
  <w:style w:type="paragraph" w:styleId="8">
    <w:name w:val="List 3"/>
    <w:basedOn w:val="1"/>
    <w:qFormat/>
    <w:uiPriority w:val="0"/>
    <w:pPr>
      <w:ind w:left="1260" w:hanging="420"/>
    </w:pPr>
    <w:rPr>
      <w:szCs w:val="20"/>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qFormat/>
    <w:uiPriority w:val="0"/>
    <w:pPr>
      <w:shd w:val="clear" w:color="auto" w:fill="000080"/>
    </w:pPr>
    <w:rPr>
      <w:rFonts w:ascii="Cambria" w:hAnsi="Cambria"/>
      <w:sz w:val="24"/>
      <w:szCs w:val="24"/>
    </w:rPr>
  </w:style>
  <w:style w:type="paragraph" w:styleId="11">
    <w:name w:val="annotation text"/>
    <w:basedOn w:val="1"/>
    <w:link w:val="37"/>
    <w:unhideWhenUsed/>
    <w:qFormat/>
    <w:uiPriority w:val="99"/>
    <w:pPr>
      <w:jc w:val="left"/>
    </w:pPr>
  </w:style>
  <w:style w:type="paragraph" w:styleId="12">
    <w:name w:val="Body Text 3"/>
    <w:basedOn w:val="1"/>
    <w:link w:val="38"/>
    <w:unhideWhenUsed/>
    <w:qFormat/>
    <w:uiPriority w:val="99"/>
    <w:pPr>
      <w:spacing w:after="120"/>
    </w:pPr>
    <w:rPr>
      <w:sz w:val="16"/>
      <w:szCs w:val="16"/>
    </w:rPr>
  </w:style>
  <w:style w:type="paragraph" w:styleId="13">
    <w:name w:val="Body Text"/>
    <w:basedOn w:val="1"/>
    <w:qFormat/>
    <w:uiPriority w:val="1"/>
    <w:rPr>
      <w:rFonts w:ascii="黑体" w:hAnsi="黑体" w:eastAsia="黑体" w:cs="黑体"/>
      <w:szCs w:val="21"/>
      <w:lang w:val="zh-CN" w:bidi="zh-CN"/>
    </w:rPr>
  </w:style>
  <w:style w:type="paragraph" w:styleId="14">
    <w:name w:val="Body Text Indent"/>
    <w:basedOn w:val="1"/>
    <w:qFormat/>
    <w:uiPriority w:val="0"/>
    <w:pPr>
      <w:spacing w:after="120"/>
      <w:ind w:left="420" w:leftChars="200"/>
    </w:pPr>
    <w:rPr>
      <w:rFonts w:eastAsia="Times New Roman"/>
      <w:kern w:val="0"/>
      <w:sz w:val="20"/>
      <w:szCs w:val="21"/>
    </w:rPr>
  </w:style>
  <w:style w:type="paragraph" w:styleId="15">
    <w:name w:val="toc 3"/>
    <w:basedOn w:val="1"/>
    <w:next w:val="1"/>
    <w:unhideWhenUsed/>
    <w:qFormat/>
    <w:uiPriority w:val="39"/>
    <w:pPr>
      <w:ind w:left="840" w:leftChars="400"/>
    </w:pPr>
  </w:style>
  <w:style w:type="paragraph" w:styleId="16">
    <w:name w:val="Plain Text"/>
    <w:basedOn w:val="1"/>
    <w:link w:val="39"/>
    <w:qFormat/>
    <w:uiPriority w:val="0"/>
    <w:rPr>
      <w:rFonts w:ascii="宋体" w:hAnsi="Courier New"/>
      <w:sz w:val="24"/>
      <w:szCs w:val="20"/>
    </w:rPr>
  </w:style>
  <w:style w:type="paragraph" w:styleId="17">
    <w:name w:val="Date"/>
    <w:basedOn w:val="1"/>
    <w:next w:val="1"/>
    <w:link w:val="40"/>
    <w:unhideWhenUsed/>
    <w:qFormat/>
    <w:uiPriority w:val="99"/>
    <w:pPr>
      <w:ind w:left="100" w:leftChars="2500"/>
    </w:pPr>
  </w:style>
  <w:style w:type="paragraph" w:styleId="18">
    <w:name w:val="Balloon Text"/>
    <w:basedOn w:val="1"/>
    <w:link w:val="41"/>
    <w:unhideWhenUsed/>
    <w:qFormat/>
    <w:uiPriority w:val="99"/>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List"/>
    <w:basedOn w:val="1"/>
    <w:semiHidden/>
    <w:unhideWhenUsed/>
    <w:qFormat/>
    <w:uiPriority w:val="99"/>
    <w:pPr>
      <w:ind w:left="200" w:hanging="200" w:hangingChars="200"/>
      <w:contextualSpacing/>
    </w:pPr>
  </w:style>
  <w:style w:type="paragraph" w:styleId="23">
    <w:name w:val="toc 2"/>
    <w:basedOn w:val="1"/>
    <w:next w:val="1"/>
    <w:unhideWhenUsed/>
    <w:qFormat/>
    <w:uiPriority w:val="39"/>
    <w:pPr>
      <w:ind w:left="420" w:leftChars="200"/>
    </w:p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4"/>
    <w:qFormat/>
    <w:uiPriority w:val="10"/>
    <w:pPr>
      <w:spacing w:before="240" w:after="60"/>
      <w:jc w:val="center"/>
      <w:outlineLvl w:val="0"/>
    </w:pPr>
    <w:rPr>
      <w:rFonts w:ascii="Cambria" w:hAnsi="Cambria"/>
      <w:b/>
      <w:bCs/>
      <w:sz w:val="32"/>
      <w:szCs w:val="32"/>
    </w:rPr>
  </w:style>
  <w:style w:type="paragraph" w:styleId="26">
    <w:name w:val="annotation subject"/>
    <w:basedOn w:val="11"/>
    <w:next w:val="11"/>
    <w:link w:val="45"/>
    <w:autoRedefine/>
    <w:unhideWhenUsed/>
    <w:qFormat/>
    <w:uiPriority w:val="99"/>
    <w:rPr>
      <w:b/>
      <w:bCs/>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autoRedefine/>
    <w:unhideWhenUsed/>
    <w:qFormat/>
    <w:uiPriority w:val="0"/>
    <w:rPr>
      <w:rFonts w:cs="Times New Roman"/>
    </w:rPr>
  </w:style>
  <w:style w:type="character" w:styleId="31">
    <w:name w:val="FollowedHyperlink"/>
    <w:autoRedefine/>
    <w:qFormat/>
    <w:uiPriority w:val="99"/>
    <w:rPr>
      <w:color w:val="800080"/>
      <w:u w:val="single"/>
    </w:rPr>
  </w:style>
  <w:style w:type="character" w:styleId="32">
    <w:name w:val="Hyperlink"/>
    <w:unhideWhenUsed/>
    <w:qFormat/>
    <w:uiPriority w:val="99"/>
    <w:rPr>
      <w:color w:val="0563C1"/>
      <w:u w:val="single"/>
    </w:rPr>
  </w:style>
  <w:style w:type="character" w:styleId="33">
    <w:name w:val="annotation reference"/>
    <w:unhideWhenUsed/>
    <w:qFormat/>
    <w:uiPriority w:val="99"/>
    <w:rPr>
      <w:sz w:val="21"/>
      <w:szCs w:val="21"/>
    </w:rPr>
  </w:style>
  <w:style w:type="character" w:customStyle="1" w:styleId="34">
    <w:name w:val="标题 3 Char"/>
    <w:link w:val="5"/>
    <w:qFormat/>
    <w:locked/>
    <w:uiPriority w:val="0"/>
    <w:rPr>
      <w:rFonts w:ascii="Calibri" w:hAnsi="Calibri" w:eastAsia="仿宋"/>
      <w:b/>
      <w:bCs/>
      <w:kern w:val="2"/>
      <w:sz w:val="32"/>
      <w:szCs w:val="32"/>
      <w:lang w:val="en-US" w:eastAsia="zh-CN" w:bidi="ar-SA"/>
    </w:rPr>
  </w:style>
  <w:style w:type="character" w:customStyle="1" w:styleId="35">
    <w:name w:val="标题 4 Char"/>
    <w:basedOn w:val="29"/>
    <w:link w:val="6"/>
    <w:semiHidden/>
    <w:qFormat/>
    <w:uiPriority w:val="9"/>
    <w:rPr>
      <w:rFonts w:asciiTheme="majorHAnsi" w:hAnsiTheme="majorHAnsi" w:eastAsiaTheme="majorEastAsia" w:cstheme="majorBidi"/>
      <w:b/>
      <w:bCs/>
      <w:kern w:val="2"/>
      <w:sz w:val="28"/>
      <w:szCs w:val="28"/>
    </w:rPr>
  </w:style>
  <w:style w:type="character" w:customStyle="1" w:styleId="36">
    <w:name w:val="标题 5 Char"/>
    <w:basedOn w:val="29"/>
    <w:link w:val="7"/>
    <w:semiHidden/>
    <w:qFormat/>
    <w:uiPriority w:val="9"/>
    <w:rPr>
      <w:b/>
      <w:bCs/>
      <w:kern w:val="2"/>
      <w:sz w:val="28"/>
      <w:szCs w:val="28"/>
    </w:rPr>
  </w:style>
  <w:style w:type="character" w:customStyle="1" w:styleId="37">
    <w:name w:val="批注文字 Char"/>
    <w:link w:val="11"/>
    <w:semiHidden/>
    <w:qFormat/>
    <w:uiPriority w:val="99"/>
    <w:rPr>
      <w:kern w:val="2"/>
      <w:sz w:val="21"/>
      <w:szCs w:val="22"/>
    </w:rPr>
  </w:style>
  <w:style w:type="character" w:customStyle="1" w:styleId="38">
    <w:name w:val="正文文本 3 Char"/>
    <w:link w:val="12"/>
    <w:semiHidden/>
    <w:qFormat/>
    <w:uiPriority w:val="99"/>
    <w:rPr>
      <w:kern w:val="2"/>
      <w:sz w:val="16"/>
      <w:szCs w:val="16"/>
    </w:rPr>
  </w:style>
  <w:style w:type="character" w:customStyle="1" w:styleId="39">
    <w:name w:val="纯文本 Char1"/>
    <w:link w:val="16"/>
    <w:autoRedefine/>
    <w:qFormat/>
    <w:locked/>
    <w:uiPriority w:val="0"/>
    <w:rPr>
      <w:rFonts w:ascii="宋体" w:hAnsi="Courier New"/>
      <w:kern w:val="2"/>
      <w:sz w:val="24"/>
    </w:rPr>
  </w:style>
  <w:style w:type="character" w:customStyle="1" w:styleId="40">
    <w:name w:val="日期 Char"/>
    <w:link w:val="17"/>
    <w:autoRedefine/>
    <w:semiHidden/>
    <w:qFormat/>
    <w:uiPriority w:val="99"/>
    <w:rPr>
      <w:kern w:val="2"/>
      <w:sz w:val="21"/>
      <w:szCs w:val="22"/>
    </w:rPr>
  </w:style>
  <w:style w:type="character" w:customStyle="1" w:styleId="41">
    <w:name w:val="批注框文本 Char"/>
    <w:link w:val="18"/>
    <w:semiHidden/>
    <w:qFormat/>
    <w:uiPriority w:val="99"/>
    <w:rPr>
      <w:kern w:val="2"/>
      <w:sz w:val="18"/>
      <w:szCs w:val="18"/>
    </w:rPr>
  </w:style>
  <w:style w:type="character" w:customStyle="1" w:styleId="42">
    <w:name w:val="页脚 Char"/>
    <w:link w:val="19"/>
    <w:autoRedefine/>
    <w:qFormat/>
    <w:uiPriority w:val="99"/>
    <w:rPr>
      <w:kern w:val="2"/>
      <w:sz w:val="18"/>
      <w:szCs w:val="18"/>
    </w:rPr>
  </w:style>
  <w:style w:type="character" w:customStyle="1" w:styleId="43">
    <w:name w:val="页眉 Char"/>
    <w:link w:val="20"/>
    <w:qFormat/>
    <w:uiPriority w:val="99"/>
    <w:rPr>
      <w:kern w:val="2"/>
      <w:sz w:val="18"/>
      <w:szCs w:val="18"/>
    </w:rPr>
  </w:style>
  <w:style w:type="character" w:customStyle="1" w:styleId="44">
    <w:name w:val="标题 Char"/>
    <w:link w:val="25"/>
    <w:autoRedefine/>
    <w:qFormat/>
    <w:uiPriority w:val="0"/>
    <w:rPr>
      <w:rFonts w:ascii="Cambria" w:hAnsi="Cambria" w:eastAsia="宋体"/>
      <w:b/>
      <w:bCs/>
      <w:kern w:val="2"/>
      <w:sz w:val="32"/>
      <w:szCs w:val="32"/>
      <w:lang w:val="en-US" w:eastAsia="zh-CN" w:bidi="ar-SA"/>
    </w:rPr>
  </w:style>
  <w:style w:type="character" w:customStyle="1" w:styleId="45">
    <w:name w:val="批注主题 Char"/>
    <w:link w:val="26"/>
    <w:autoRedefine/>
    <w:semiHidden/>
    <w:qFormat/>
    <w:uiPriority w:val="99"/>
    <w:rPr>
      <w:b/>
      <w:bCs/>
      <w:kern w:val="2"/>
      <w:sz w:val="21"/>
      <w:szCs w:val="22"/>
    </w:rPr>
  </w:style>
  <w:style w:type="paragraph" w:customStyle="1" w:styleId="46">
    <w:name w:val="_Style 37"/>
    <w:basedOn w:val="1"/>
    <w:semiHidden/>
    <w:qFormat/>
    <w:uiPriority w:val="0"/>
    <w:pPr>
      <w:spacing w:line="360" w:lineRule="auto"/>
      <w:ind w:firstLine="200" w:firstLineChars="200"/>
    </w:pPr>
    <w:rPr>
      <w:rFonts w:ascii="宋体" w:hAnsi="宋体" w:cs="宋体"/>
      <w:sz w:val="24"/>
      <w:szCs w:val="24"/>
    </w:rPr>
  </w:style>
  <w:style w:type="character" w:customStyle="1" w:styleId="47">
    <w:name w:val="楷体 (中文) 楷体"/>
    <w:qFormat/>
    <w:uiPriority w:val="0"/>
    <w:rPr>
      <w:rFonts w:ascii="楷体" w:hAnsi="楷体" w:eastAsia="楷体"/>
      <w:kern w:val="1"/>
      <w:sz w:val="28"/>
    </w:rPr>
  </w:style>
  <w:style w:type="character" w:customStyle="1" w:styleId="48">
    <w:name w:val="Char Char3"/>
    <w:qFormat/>
    <w:uiPriority w:val="0"/>
    <w:rPr>
      <w:rFonts w:eastAsia="仿宋_GB2312"/>
      <w:kern w:val="2"/>
      <w:sz w:val="18"/>
      <w:szCs w:val="18"/>
      <w:lang w:bidi="ar-SA"/>
    </w:rPr>
  </w:style>
  <w:style w:type="character" w:customStyle="1" w:styleId="49">
    <w:name w:val="访问过的超链接1"/>
    <w:autoRedefine/>
    <w:qFormat/>
    <w:uiPriority w:val="99"/>
    <w:rPr>
      <w:color w:val="800080"/>
      <w:u w:val="single"/>
    </w:rPr>
  </w:style>
  <w:style w:type="character" w:customStyle="1" w:styleId="50">
    <w:name w:val="样式 仿宋"/>
    <w:qFormat/>
    <w:uiPriority w:val="0"/>
    <w:rPr>
      <w:rFonts w:ascii="仿宋" w:hAnsi="仿宋" w:eastAsia="仿宋"/>
      <w:kern w:val="1"/>
    </w:rPr>
  </w:style>
  <w:style w:type="character" w:customStyle="1" w:styleId="51">
    <w:name w:val="Char Char2"/>
    <w:autoRedefine/>
    <w:qFormat/>
    <w:uiPriority w:val="0"/>
    <w:rPr>
      <w:rFonts w:eastAsia="仿宋_GB2312"/>
      <w:kern w:val="2"/>
      <w:sz w:val="18"/>
      <w:szCs w:val="18"/>
      <w:lang w:bidi="ar-SA"/>
    </w:rPr>
  </w:style>
  <w:style w:type="character" w:customStyle="1" w:styleId="52">
    <w:name w:val="正文文本缩进 Char1"/>
    <w:autoRedefine/>
    <w:qFormat/>
    <w:uiPriority w:val="0"/>
    <w:rPr>
      <w:rFonts w:ascii="Cambria" w:hAnsi="Cambria"/>
      <w:kern w:val="2"/>
      <w:sz w:val="24"/>
      <w:szCs w:val="24"/>
    </w:rPr>
  </w:style>
  <w:style w:type="character" w:customStyle="1" w:styleId="53">
    <w:name w:val="纯文本 Char"/>
    <w:autoRedefine/>
    <w:qFormat/>
    <w:uiPriority w:val="0"/>
    <w:rPr>
      <w:rFonts w:ascii="宋体" w:hAnsi="Courier New" w:cs="Courier New"/>
      <w:kern w:val="2"/>
      <w:sz w:val="21"/>
      <w:szCs w:val="21"/>
    </w:rPr>
  </w:style>
  <w:style w:type="character" w:customStyle="1" w:styleId="54">
    <w:name w:val="Char Char1"/>
    <w:autoRedefine/>
    <w:qFormat/>
    <w:uiPriority w:val="0"/>
    <w:rPr>
      <w:rFonts w:eastAsia="仿宋_GB2312"/>
      <w:kern w:val="2"/>
      <w:sz w:val="18"/>
      <w:szCs w:val="18"/>
      <w:lang w:bidi="ar-SA"/>
    </w:rPr>
  </w:style>
  <w:style w:type="paragraph" w:customStyle="1" w:styleId="55">
    <w:name w:val="列出段落1"/>
    <w:basedOn w:val="1"/>
    <w:qFormat/>
    <w:uiPriority w:val="0"/>
    <w:pPr>
      <w:ind w:firstLine="420" w:firstLineChars="200"/>
    </w:pPr>
    <w:rPr>
      <w:szCs w:val="21"/>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8">
    <w:name w:val="样式 样式 标题 1 + (西文) 黑体 (中文) 黑体 小三 蓝色 + 非加粗 居中"/>
    <w:basedOn w:val="56"/>
    <w:qFormat/>
    <w:uiPriority w:val="0"/>
    <w:pPr>
      <w:jc w:val="center"/>
    </w:pPr>
    <w:rPr>
      <w:rFonts w:cs="宋体"/>
      <w:b w:val="0"/>
      <w:bCs w:val="0"/>
      <w:szCs w:val="20"/>
    </w:rPr>
  </w:style>
  <w:style w:type="paragraph" w:customStyle="1" w:styleId="59">
    <w:name w:val="Char Char Char1 Char"/>
    <w:basedOn w:val="1"/>
    <w:semiHidden/>
    <w:qFormat/>
    <w:uiPriority w:val="0"/>
    <w:pPr>
      <w:spacing w:line="360" w:lineRule="auto"/>
      <w:ind w:firstLine="200" w:firstLineChars="200"/>
    </w:pPr>
    <w:rPr>
      <w:rFonts w:ascii="宋体" w:hAnsi="宋体" w:cs="宋体"/>
      <w:sz w:val="24"/>
      <w:szCs w:val="24"/>
    </w:rPr>
  </w:style>
  <w:style w:type="paragraph" w:customStyle="1" w:styleId="6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1">
    <w:name w:val="样式 仿宋 行距: 1.5 倍行距"/>
    <w:basedOn w:val="1"/>
    <w:qFormat/>
    <w:uiPriority w:val="0"/>
    <w:pPr>
      <w:spacing w:line="360" w:lineRule="auto"/>
    </w:pPr>
    <w:rPr>
      <w:rFonts w:ascii="仿宋" w:hAnsi="仿宋" w:eastAsia="仿宋" w:cs="宋体"/>
      <w:sz w:val="24"/>
      <w:szCs w:val="20"/>
    </w:rPr>
  </w:style>
  <w:style w:type="paragraph" w:customStyle="1" w:styleId="62">
    <w:name w:val="TOC 21"/>
    <w:basedOn w:val="1"/>
    <w:next w:val="1"/>
    <w:unhideWhenUsed/>
    <w:qFormat/>
    <w:uiPriority w:val="39"/>
    <w:pPr>
      <w:spacing w:line="380" w:lineRule="exact"/>
      <w:ind w:left="200" w:leftChars="200"/>
      <w:jc w:val="distribute"/>
    </w:pPr>
  </w:style>
  <w:style w:type="paragraph" w:customStyle="1" w:styleId="63">
    <w:name w:val="样式3"/>
    <w:basedOn w:val="2"/>
    <w:qFormat/>
    <w:uiPriority w:val="0"/>
    <w:rPr>
      <w:kern w:val="1"/>
      <w:sz w:val="30"/>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5">
    <w:name w:val="正文1"/>
    <w:qFormat/>
    <w:uiPriority w:val="0"/>
    <w:pPr>
      <w:jc w:val="both"/>
    </w:pPr>
    <w:rPr>
      <w:rFonts w:ascii="Calibri" w:hAnsi="Calibri" w:eastAsia="宋体" w:cs="Calibri"/>
      <w:kern w:val="2"/>
      <w:sz w:val="21"/>
      <w:szCs w:val="21"/>
      <w:lang w:val="en-US" w:eastAsia="zh-CN" w:bidi="ar-SA"/>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TOC 11"/>
    <w:basedOn w:val="1"/>
    <w:next w:val="1"/>
    <w:unhideWhenUsed/>
    <w:qFormat/>
    <w:uiPriority w:val="39"/>
    <w:pPr>
      <w:spacing w:line="380" w:lineRule="exact"/>
      <w:jc w:val="distribute"/>
    </w:pPr>
    <w:rPr>
      <w:rFonts w:eastAsia="黑体"/>
    </w:rPr>
  </w:style>
  <w:style w:type="paragraph" w:customStyle="1" w:styleId="6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9">
    <w:name w:val="_Style 8"/>
    <w:basedOn w:val="1"/>
    <w:qFormat/>
    <w:uiPriority w:val="0"/>
    <w:pPr>
      <w:tabs>
        <w:tab w:val="left" w:pos="360"/>
      </w:tabs>
    </w:pPr>
    <w:rPr>
      <w:sz w:val="24"/>
      <w:szCs w:val="24"/>
    </w:rPr>
  </w:style>
  <w:style w:type="paragraph" w:customStyle="1" w:styleId="70">
    <w:name w:val="样式１"/>
    <w:basedOn w:val="2"/>
    <w:qFormat/>
    <w:uiPriority w:val="0"/>
    <w:pPr>
      <w:jc w:val="center"/>
    </w:pPr>
    <w:rPr>
      <w:kern w:val="1"/>
      <w:sz w:val="30"/>
    </w:rPr>
  </w:style>
  <w:style w:type="paragraph" w:customStyle="1" w:styleId="71">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72">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3">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4">
    <w:name w:val="Char Char Char Char Char Char Char"/>
    <w:basedOn w:val="1"/>
    <w:qFormat/>
    <w:uiPriority w:val="0"/>
    <w:pPr>
      <w:spacing w:line="240" w:lineRule="atLeast"/>
      <w:ind w:left="420" w:firstLine="420"/>
    </w:pPr>
    <w:rPr>
      <w:kern w:val="0"/>
      <w:szCs w:val="21"/>
    </w:rPr>
  </w:style>
  <w:style w:type="paragraph" w:customStyle="1" w:styleId="75">
    <w:name w:val="Char Char Char Char"/>
    <w:basedOn w:val="1"/>
    <w:qFormat/>
    <w:uiPriority w:val="0"/>
    <w:rPr>
      <w:szCs w:val="20"/>
    </w:rPr>
  </w:style>
  <w:style w:type="paragraph" w:customStyle="1" w:styleId="7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7"/>
    <w:basedOn w:val="1"/>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80">
    <w:name w:val="font8"/>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8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3">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4">
    <w:name w:val="font12"/>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0">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8">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9">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100">
    <w:name w:val="xl103"/>
    <w:basedOn w:val="1"/>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1">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5"/>
    <w:basedOn w:val="1"/>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3">
    <w:name w:val="xl10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4">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8">
    <w:name w:val="xl111"/>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9">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10">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4">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6">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9">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7"/>
    <w:basedOn w:val="1"/>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5">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7">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2">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5">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3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7">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0">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1">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2">
    <w:name w:val="xl7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5">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8">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9">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3">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5">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6">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9">
    <w:name w:val="Table Paragraph"/>
    <w:basedOn w:val="1"/>
    <w:qFormat/>
    <w:uiPriority w:val="1"/>
    <w:pPr>
      <w:spacing w:before="37"/>
      <w:ind w:left="142"/>
      <w:jc w:val="center"/>
    </w:pPr>
    <w:rPr>
      <w:rFonts w:ascii="黑体" w:hAnsi="黑体" w:eastAsia="黑体" w:cs="黑体"/>
      <w:lang w:val="zh-CN" w:bidi="zh-CN"/>
    </w:rPr>
  </w:style>
  <w:style w:type="paragraph" w:styleId="160">
    <w:name w:val="List Paragraph"/>
    <w:basedOn w:val="1"/>
    <w:qFormat/>
    <w:uiPriority w:val="0"/>
    <w:pPr>
      <w:ind w:firstLine="420" w:firstLineChars="200"/>
    </w:pPr>
    <w:rPr>
      <w:rFonts w:asciiTheme="minorHAnsi" w:hAnsiTheme="minorHAnsi" w:eastAsiaTheme="minorEastAsia" w:cstheme="minorBidi"/>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qFormat/>
    <w:uiPriority w:val="0"/>
    <w:pPr>
      <w:widowControl/>
    </w:pPr>
    <w:rPr>
      <w:kern w:val="0"/>
      <w:szCs w:val="21"/>
    </w:rPr>
  </w:style>
  <w:style w:type="paragraph" w:customStyle="1" w:styleId="163">
    <w:name w:val="Char Char Char Char Char Char Char1"/>
    <w:basedOn w:val="1"/>
    <w:autoRedefine/>
    <w:qFormat/>
    <w:uiPriority w:val="0"/>
    <w:pPr>
      <w:spacing w:line="240" w:lineRule="atLeast"/>
      <w:ind w:left="420" w:firstLine="420"/>
    </w:pPr>
    <w:rPr>
      <w:kern w:val="0"/>
      <w:szCs w:val="21"/>
    </w:rPr>
  </w:style>
  <w:style w:type="paragraph" w:customStyle="1" w:styleId="164">
    <w:name w:val="正文 + 仿宋"/>
    <w:basedOn w:val="1"/>
    <w:autoRedefine/>
    <w:qFormat/>
    <w:uiPriority w:val="0"/>
    <w:pPr>
      <w:widowControl/>
      <w:autoSpaceDE w:val="0"/>
      <w:autoSpaceDN w:val="0"/>
      <w:adjustRightInd w:val="0"/>
      <w:spacing w:line="360" w:lineRule="auto"/>
      <w:ind w:firstLine="480"/>
    </w:pPr>
    <w:rPr>
      <w:rFonts w:ascii="仿宋" w:eastAsia="仿宋" w:cs="仿宋"/>
      <w:color w:val="FF0000"/>
      <w:kern w:val="1"/>
      <w:sz w:val="24"/>
      <w:szCs w:val="24"/>
    </w:rPr>
  </w:style>
  <w:style w:type="table" w:customStyle="1" w:styleId="165">
    <w:name w:val="Table Grid1"/>
    <w:basedOn w:val="27"/>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
    <w:name w:val="xl66"/>
    <w:basedOn w:val="1"/>
    <w:qFormat/>
    <w:uiPriority w:val="0"/>
    <w:pPr>
      <w:widowControl/>
      <w:spacing w:before="100" w:beforeAutospacing="1" w:after="100" w:afterAutospacing="1"/>
      <w:jc w:val="center"/>
      <w:textAlignment w:val="center"/>
    </w:pPr>
    <w:rPr>
      <w:rFonts w:ascii="黑体" w:hAnsi="黑体" w:eastAsia="黑体" w:cs="宋体"/>
      <w:b/>
      <w:bCs/>
      <w:kern w:val="0"/>
      <w:sz w:val="26"/>
      <w:szCs w:val="26"/>
    </w:rPr>
  </w:style>
  <w:style w:type="paragraph" w:customStyle="1" w:styleId="167">
    <w:name w:val="xl6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6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character" w:customStyle="1" w:styleId="172">
    <w:name w:val="fontstyle01"/>
    <w:basedOn w:val="29"/>
    <w:qFormat/>
    <w:uiPriority w:val="0"/>
    <w:rPr>
      <w:rFonts w:hint="default" w:ascii="仿宋" w:hAnsi="仿宋"/>
      <w:color w:val="000000"/>
      <w:sz w:val="28"/>
      <w:szCs w:val="28"/>
    </w:rPr>
  </w:style>
  <w:style w:type="character" w:customStyle="1" w:styleId="173">
    <w:name w:val="font5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9C6D4-29F8-4054-9A3D-2841559B4041}">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67</Pages>
  <Words>3854</Words>
  <Characters>4215</Characters>
  <Lines>124</Lines>
  <Paragraphs>34</Paragraphs>
  <TotalTime>38</TotalTime>
  <ScaleCrop>false</ScaleCrop>
  <LinksUpToDate>false</LinksUpToDate>
  <CharactersWithSpaces>4419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2024-01-19T00:32:00Z</dcterms:created>
  <dc:creator>市政务服务办</dc:creator>
  <cp:lastModifiedBy>Irreplaceable</cp:lastModifiedBy>
  <cp:lastPrinted>2025-12-25T08:01:09Z</cp:lastPrinted>
  <dcterms:modified xsi:type="dcterms:W3CDTF">2025-12-25T08:01:14Z</dcterms:modified>
  <dc:subject>青岛市政府采购采购文件范本</dc:subject>
  <dc:title>青岛市政府采购采购文件范本</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