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FD57">
      <w:pPr>
        <w:spacing w:line="360" w:lineRule="auto"/>
        <w:rPr>
          <w:rFonts w:hint="default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</w:p>
    <w:p w14:paraId="0FC85D8F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_Toc28474"/>
      <w:bookmarkStart w:id="1" w:name="_Toc4058"/>
      <w:bookmarkStart w:id="2" w:name="_Toc134452748"/>
      <w:bookmarkStart w:id="23" w:name="_GoBack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 采购公告</w:t>
      </w:r>
      <w:bookmarkEnd w:id="0"/>
      <w:bookmarkEnd w:id="1"/>
    </w:p>
    <w:p w14:paraId="54950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51A86A3C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-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CG-2026-01-02</w:t>
      </w:r>
    </w:p>
    <w:p w14:paraId="7753B946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  <w:t>海玉建设2026年度绿化苗木采购项目</w:t>
      </w:r>
    </w:p>
    <w:p w14:paraId="53C11018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3BA9D939">
      <w:pPr>
        <w:spacing w:line="300" w:lineRule="auto"/>
        <w:ind w:firstLine="560" w:firstLineChars="200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最高限价：22918.39元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yellow"/>
          <w:lang w:val="en-US" w:eastAsia="zh-CN" w:bidi="zh-CN"/>
        </w:rPr>
        <w:t>（含税,详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见最高限价清单)</w:t>
      </w:r>
    </w:p>
    <w:p w14:paraId="62121F4E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采购需求：（详见第三章） </w:t>
      </w:r>
    </w:p>
    <w:p w14:paraId="57A37C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F9AD8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473C2068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1.注册于中华人民共和国内的合法企业。</w:t>
      </w:r>
    </w:p>
    <w:p w14:paraId="6BECCD5D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7D5336D9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4A6399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6E943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61E83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77777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5B1C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采购公告发出时起</w:t>
      </w:r>
      <w:r>
        <w:rPr>
          <w:rStyle w:val="39"/>
          <w:rFonts w:hint="eastAsia" w:ascii="仿宋" w:hAnsi="仿宋" w:eastAsia="仿宋" w:cs="仿宋"/>
          <w:szCs w:val="28"/>
          <w:highlight w:val="green"/>
          <w:lang w:eastAsia="zh-CN"/>
        </w:rPr>
        <w:t>至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6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2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2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日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17时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止</w:t>
      </w:r>
      <w:r>
        <w:rPr>
          <w:rStyle w:val="39"/>
          <w:rFonts w:hint="eastAsia" w:ascii="仿宋" w:hAnsi="仿宋" w:eastAsia="仿宋" w:cs="仿宋"/>
          <w:szCs w:val="28"/>
          <w:highlight w:val="green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。</w:t>
      </w:r>
    </w:p>
    <w:p w14:paraId="0B936FFC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523B757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39617F3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129746AD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2026年2 月 9日8时30分至9时00分</w:t>
      </w:r>
    </w:p>
    <w:p w14:paraId="03E29440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08EE45A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4EB814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2026年2 月 9日9 时00</w:t>
      </w:r>
    </w:p>
    <w:p w14:paraId="7C465022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5C9BCE7C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40E11013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 w:bidi="ar-SA"/>
        </w:rPr>
        <w:t>青岛海玉建设工程有限公司</w:t>
      </w:r>
    </w:p>
    <w:p w14:paraId="41FBC333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3E61D460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7AF1B956">
      <w:pPr>
        <w:pStyle w:val="16"/>
        <w:spacing w:line="560" w:lineRule="exact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公告发布时间：2026年1 月 30日</w:t>
      </w:r>
    </w:p>
    <w:p w14:paraId="139810E7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3"/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682DE90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 w14:paraId="2398650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 w14:paraId="0DF95F48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 w14:paraId="09F06CDD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 xml:space="preserve"> 采购需求</w:t>
      </w:r>
    </w:p>
    <w:p w14:paraId="0FE674D2">
      <w:pPr>
        <w:pStyle w:val="4"/>
        <w:spacing w:before="0" w:after="0" w:line="560" w:lineRule="exact"/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bookmarkStart w:id="3" w:name="_Toc9062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1、项目名称：</w:t>
      </w:r>
      <w:bookmarkEnd w:id="3"/>
      <w:bookmarkStart w:id="4" w:name="_Toc24243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海玉建设2026年度绿化苗木采购项目</w:t>
      </w:r>
    </w:p>
    <w:p w14:paraId="45B573B3">
      <w:pPr>
        <w:pStyle w:val="4"/>
        <w:spacing w:before="0" w:after="0" w:line="560" w:lineRule="exact"/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2、技术要求</w:t>
      </w:r>
      <w:bookmarkEnd w:id="4"/>
    </w:p>
    <w:p w14:paraId="10E4FA6C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2.1.</w:t>
      </w:r>
      <w:r>
        <w:rPr>
          <w:rFonts w:hint="eastAsia" w:ascii="仿宋" w:hAnsi="仿宋" w:eastAsia="仿宋"/>
          <w:sz w:val="28"/>
          <w:szCs w:val="28"/>
        </w:rPr>
        <w:t>供方需保证其所提供的产品必须是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符合规格与</w:t>
      </w:r>
      <w:r>
        <w:rPr>
          <w:rFonts w:hint="eastAsia" w:ascii="仿宋" w:hAnsi="仿宋" w:eastAsia="仿宋"/>
          <w:sz w:val="28"/>
          <w:szCs w:val="28"/>
        </w:rPr>
        <w:t>质量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标准的乔木、灌木，</w:t>
      </w:r>
      <w:r>
        <w:rPr>
          <w:rFonts w:hint="eastAsia" w:ascii="仿宋" w:hAnsi="仿宋" w:eastAsia="仿宋"/>
          <w:sz w:val="28"/>
          <w:szCs w:val="28"/>
        </w:rPr>
        <w:t>严禁使用不合格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苗木</w:t>
      </w:r>
      <w:r>
        <w:rPr>
          <w:rFonts w:hint="eastAsia" w:ascii="仿宋" w:hAnsi="仿宋" w:eastAsia="仿宋"/>
          <w:sz w:val="28"/>
          <w:szCs w:val="28"/>
        </w:rPr>
        <w:t>，假一罚十。</w:t>
      </w:r>
    </w:p>
    <w:p w14:paraId="7538C9E1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.供货期：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提报需求</w:t>
      </w:r>
      <w:r>
        <w:rPr>
          <w:rFonts w:hint="eastAsia" w:ascii="仿宋" w:hAnsi="仿宋" w:eastAsia="仿宋"/>
          <w:sz w:val="28"/>
          <w:szCs w:val="28"/>
        </w:rPr>
        <w:t>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日内交货。</w:t>
      </w:r>
    </w:p>
    <w:p w14:paraId="3675B66C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.服务地点：采购人指定地点。</w:t>
      </w:r>
    </w:p>
    <w:p w14:paraId="655A6CF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5" w:name="_Toc4303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.付款方式</w:t>
      </w:r>
      <w:bookmarkEnd w:id="5"/>
    </w:p>
    <w:p w14:paraId="0899F146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签订合同后，供方需随货开具增值税专用发票，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货款于每次供货后三个月内结清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208E594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6" w:name="_Toc22118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.验收</w:t>
      </w:r>
      <w:bookmarkEnd w:id="6"/>
    </w:p>
    <w:p w14:paraId="27D471A1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货物运抵现场后，采购人将对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苗木</w:t>
      </w:r>
      <w:r>
        <w:rPr>
          <w:rFonts w:hint="eastAsia" w:ascii="仿宋" w:hAnsi="仿宋" w:eastAsia="仿宋"/>
          <w:sz w:val="28"/>
          <w:szCs w:val="28"/>
        </w:rPr>
        <w:t>数量、质量、规格等进行检验。如发现货物和规格或者两者都与采购文件、响应文件、合同不符，采购人有权限根据检验结果要求成交人立即更换或者提出索赔要求。</w:t>
      </w:r>
    </w:p>
    <w:p w14:paraId="3604421C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7" w:name="_Toc6669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.质量保证期</w:t>
      </w:r>
      <w:bookmarkEnd w:id="7"/>
    </w:p>
    <w:p w14:paraId="186F3A17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★质保期：质保期为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一年</w:t>
      </w:r>
      <w:r>
        <w:rPr>
          <w:rFonts w:hint="eastAsia" w:ascii="仿宋" w:hAnsi="仿宋" w:eastAsia="仿宋"/>
          <w:sz w:val="28"/>
          <w:szCs w:val="28"/>
        </w:rPr>
        <w:t>，在质保期内，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因苗木自身质量原因死亡的，</w:t>
      </w:r>
      <w:r>
        <w:rPr>
          <w:rFonts w:hint="eastAsia" w:ascii="仿宋" w:hAnsi="仿宋" w:eastAsia="仿宋"/>
          <w:sz w:val="28"/>
          <w:szCs w:val="28"/>
        </w:rPr>
        <w:t>供方应免费予以更换，以保证需方正常运行。</w:t>
      </w:r>
    </w:p>
    <w:p w14:paraId="480161A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8" w:name="_Toc22853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.售后服务</w:t>
      </w:r>
      <w:bookmarkEnd w:id="8"/>
    </w:p>
    <w:p w14:paraId="4B4F3EF1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6.1.成交人在接采购人通知1小时做出响应，2小时内到达现场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64FEA47C">
      <w:pPr>
        <w:spacing w:line="56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带“★”条款为实质性条款，成交人必须按照采购文件的要求做出实质性响应。</w:t>
      </w:r>
    </w:p>
    <w:p w14:paraId="24DE72AF"/>
    <w:p w14:paraId="2A693157"/>
    <w:p w14:paraId="00B83B30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E00151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9" w:name="_Toc1474"/>
      <w:bookmarkStart w:id="10" w:name="_Toc22289"/>
      <w:bookmarkStart w:id="11" w:name="_Toc134452757"/>
    </w:p>
    <w:bookmarkEnd w:id="9"/>
    <w:bookmarkEnd w:id="10"/>
    <w:bookmarkEnd w:id="11"/>
    <w:p w14:paraId="19801E4A">
      <w:pPr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2" w:name="_Toc464831080"/>
    </w:p>
    <w:p w14:paraId="667CC4A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56"/>
          <w:szCs w:val="5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6"/>
          <w:szCs w:val="56"/>
          <w:u w:val="none"/>
          <w:lang w:val="en-US" w:eastAsia="zh-CN" w:bidi="ar"/>
        </w:rPr>
        <w:t>海玉建设2026年度绿化苗木采购项目最高限价清单</w:t>
      </w:r>
    </w:p>
    <w:p w14:paraId="104D1331">
      <w:pPr>
        <w:widowControl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3" w:name="_Toc15953"/>
      <w:bookmarkStart w:id="14" w:name="_Toc2314"/>
      <w:bookmarkStart w:id="15" w:name="_Toc134452758"/>
    </w:p>
    <w:tbl>
      <w:tblPr>
        <w:tblStyle w:val="28"/>
        <w:tblpPr w:leftFromText="180" w:rightFromText="180" w:vertAnchor="page" w:horzAnchor="page" w:tblpX="1528" w:tblpY="4081"/>
        <w:tblOverlap w:val="never"/>
        <w:tblW w:w="8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0"/>
        <w:gridCol w:w="1610"/>
        <w:gridCol w:w="1022"/>
        <w:gridCol w:w="2632"/>
        <w:gridCol w:w="806"/>
      </w:tblGrid>
      <w:tr w14:paraId="085C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5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20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7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本次招标最高限价</w:t>
            </w:r>
          </w:p>
          <w:p w14:paraId="2931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（含税，元）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F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26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A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D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栾树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A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2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0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7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A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0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F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栾树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4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14-15cm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2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D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B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2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3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国槐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C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0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5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342.35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0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F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6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1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国槐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E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15-16cm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7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9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6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E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B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3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白蜡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2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8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E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277.14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4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7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A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A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白蜡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C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14-15cm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0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D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C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8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9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4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五角枫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E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10-11cm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6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5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E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D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A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D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五角枫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7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3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6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9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7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A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0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榉树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2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8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5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3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F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8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C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榉树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6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14-15cm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D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A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7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9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7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C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朴树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6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A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3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376.76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2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7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2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4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朴树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4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14-15cm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D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8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D4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C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D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0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法桐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F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8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0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6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9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B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3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法桐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C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14-15cm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9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5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4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7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0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7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0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8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F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2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E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0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14-15cm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6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4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C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5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柳树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8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B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285.29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1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9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6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E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柳树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8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14-15cm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F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B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4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8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7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千头椿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2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7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1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6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D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4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千头椿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2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14-15cm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A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C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B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4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9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8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8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E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F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8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8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2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14-15cm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2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6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C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F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4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楸树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0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3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6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A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1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0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楸树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D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14-15cm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3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6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E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D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美国红枫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8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8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7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C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B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2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美国红枫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6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14-15cm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4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7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E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4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雪松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8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H4.5-5m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7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D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A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5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9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雪松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D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H6-6.5m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8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B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2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E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7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垂丝海棠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B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10-11cm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3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8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5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7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B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绚丽海棠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4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10-11cm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F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D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8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6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西府海棠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8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10-11cm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3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C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8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8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0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东红海棠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D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10-11cm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C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C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F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8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A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突石海棠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7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10-11cm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7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1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D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E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B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日本晚樱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6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11-12cm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7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D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2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4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0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日本晚樱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2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13-14cm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F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C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8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A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染井吉野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6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10-11cm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1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0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F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6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E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7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染井吉野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0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A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2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D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B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0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B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白皮松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4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H3-4m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0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E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1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4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E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9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紫叶李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F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10-11cm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C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F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A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A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E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紫叶李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9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</w:t>
            </w:r>
            <w:r>
              <w:rPr>
                <w:lang w:val="en-US" w:eastAsia="zh-CN" w:bidi="ar"/>
              </w:rPr>
              <w:t>12-13cm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2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6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8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1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B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C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大叶黄杨球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3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7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3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C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E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0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0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大叶黄杨球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1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1.8*1.8m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0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2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C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 w14:paraId="1C8B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B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2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大叶黄杨球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0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1.5*1.5m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7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4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D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</w:tr>
      <w:tr w14:paraId="704F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2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3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大叶黄杨球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0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2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2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8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C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0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2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5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1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2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A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D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B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3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1.8*1.8m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D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E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C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A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B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0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1.5*1.5m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D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6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A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0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9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1.2*1.2m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6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C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C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C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金森女贞球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6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6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3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5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金森女贞球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A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1.8*1.8m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8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B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4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4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金森女贞球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7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1.5*1.5m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B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5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3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8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金森女贞球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8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1.2*1.2m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E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F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8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B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亮晶女贞球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5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1.5*1.5m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1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6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3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3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金叶女贞球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6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1.5*1.5m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D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7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6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B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金叶女贞球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7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1.2*1.2m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F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F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D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A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海藻球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8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1.5*1.5m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5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3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F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1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海藻球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D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1.2*1.2m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8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C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5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E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龟甲冬青球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A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1.2*1.2m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F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E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3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5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金边黄杨球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A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1.5*1.5m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9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F9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5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3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卫茅球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4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A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B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2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E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卫茅球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C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1.8*1.8m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C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7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E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卫茅球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2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1.2*1.2m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9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1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A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5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瓜子黄杨球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4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1.5*1.5m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4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8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4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5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瓜子黄杨球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5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1.2*1.2m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4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3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A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1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瓜子黄杨球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7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3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D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1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大叶黄杨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3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H80cm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F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F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E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D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大叶黄杨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4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F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5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E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5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小叶黄杨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5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A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6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E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0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小叶黄杨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2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7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D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5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5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瓜子黄杨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E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94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4E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  <w:p w14:paraId="1324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B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3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B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E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H80cm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A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7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F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2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C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8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6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7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8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7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D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B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1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金森女贞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2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4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5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0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1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金森女贞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6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2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5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D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5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4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7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4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9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0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6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6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6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6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D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石岩杜鹃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0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H25cm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8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3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8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9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石岩杜鹃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5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3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6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3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红王子锦带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2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F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8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0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7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扶芳藤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E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0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5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B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E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北美冬青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6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B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1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E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D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卫茅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A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8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0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E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连翘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7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H80cm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4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B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B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C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银姬小蜡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3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E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B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A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A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金姬小蜡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7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2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7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0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E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麦冬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1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H10cm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7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6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5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6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9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四季青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3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0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4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B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7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百慕大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D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4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E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F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3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马尼拉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C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8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4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1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6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早熟禾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千克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4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6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4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B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高年茅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千克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0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6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合计总价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4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1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22918.39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B343AC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52"/>
          <w:szCs w:val="52"/>
          <w:highlight w:val="none"/>
          <w:lang w:val="en-US" w:eastAsia="zh-CN"/>
        </w:rPr>
      </w:pPr>
    </w:p>
    <w:p w14:paraId="45C1081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6C83B4E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B2926D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6C3801E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AD8AFC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685FBE2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E7F1CD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3E5E4B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0392AE5D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127502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26FA752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26EDB5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923F009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bookmarkEnd w:id="12"/>
    <w:bookmarkEnd w:id="13"/>
    <w:bookmarkEnd w:id="14"/>
    <w:bookmarkEnd w:id="15"/>
    <w:p w14:paraId="24C549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  <w:br w:type="page"/>
      </w:r>
      <w:bookmarkStart w:id="16" w:name="_Toc300835213"/>
      <w:bookmarkStart w:id="17" w:name="_Toc247527831"/>
      <w:bookmarkStart w:id="18" w:name="_Toc152045791"/>
      <w:bookmarkStart w:id="19" w:name="_Toc144974860"/>
      <w:bookmarkStart w:id="20" w:name="_Toc152042580"/>
      <w:bookmarkStart w:id="21" w:name="_Toc247514283"/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 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16"/>
      <w:bookmarkEnd w:id="17"/>
      <w:bookmarkEnd w:id="18"/>
      <w:bookmarkEnd w:id="19"/>
      <w:bookmarkEnd w:id="20"/>
      <w:bookmarkEnd w:id="21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22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22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</w:t>
      </w:r>
      <w:r>
        <w:rPr>
          <w:rStyle w:val="44"/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或盖章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3FE27E8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Cs w:val="21"/>
          <w:highlight w:val="none"/>
        </w:rPr>
      </w:pPr>
    </w:p>
    <w:sectPr>
      <w:footerReference r:id="rId4" w:type="default"/>
      <w:type w:val="continuous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E4D6">
    <w:pPr>
      <w:pStyle w:val="19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676D3E"/>
    <w:rsid w:val="019F4793"/>
    <w:rsid w:val="026F15C2"/>
    <w:rsid w:val="02913F4E"/>
    <w:rsid w:val="04C70B93"/>
    <w:rsid w:val="04FC1DB3"/>
    <w:rsid w:val="054B4884"/>
    <w:rsid w:val="05BF54E7"/>
    <w:rsid w:val="08087AB9"/>
    <w:rsid w:val="09233957"/>
    <w:rsid w:val="09302B22"/>
    <w:rsid w:val="093A12E4"/>
    <w:rsid w:val="096A0635"/>
    <w:rsid w:val="0B003157"/>
    <w:rsid w:val="0C667EA6"/>
    <w:rsid w:val="0CF94C15"/>
    <w:rsid w:val="0D2101B3"/>
    <w:rsid w:val="0F9B1090"/>
    <w:rsid w:val="10F20634"/>
    <w:rsid w:val="11072A94"/>
    <w:rsid w:val="13C45A91"/>
    <w:rsid w:val="13FC1FA7"/>
    <w:rsid w:val="156D4658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156E1F"/>
    <w:rsid w:val="24C43A2C"/>
    <w:rsid w:val="26421428"/>
    <w:rsid w:val="26C52111"/>
    <w:rsid w:val="27E76110"/>
    <w:rsid w:val="2A6F1652"/>
    <w:rsid w:val="2AB9711D"/>
    <w:rsid w:val="2B2937A5"/>
    <w:rsid w:val="2B917D33"/>
    <w:rsid w:val="2BCE0A93"/>
    <w:rsid w:val="2CF4040F"/>
    <w:rsid w:val="2D733174"/>
    <w:rsid w:val="2DEF26D6"/>
    <w:rsid w:val="2E46306D"/>
    <w:rsid w:val="32CF4FD3"/>
    <w:rsid w:val="32DE38BE"/>
    <w:rsid w:val="33AE2368"/>
    <w:rsid w:val="35FA38AD"/>
    <w:rsid w:val="360865F6"/>
    <w:rsid w:val="36427A74"/>
    <w:rsid w:val="367810B3"/>
    <w:rsid w:val="37A6513C"/>
    <w:rsid w:val="37E94405"/>
    <w:rsid w:val="39E34986"/>
    <w:rsid w:val="39E76710"/>
    <w:rsid w:val="3A4D61C1"/>
    <w:rsid w:val="3A714E4B"/>
    <w:rsid w:val="3A965B78"/>
    <w:rsid w:val="3B24224C"/>
    <w:rsid w:val="3B466628"/>
    <w:rsid w:val="3C3951A0"/>
    <w:rsid w:val="3D0042D3"/>
    <w:rsid w:val="3D460945"/>
    <w:rsid w:val="3E4813B1"/>
    <w:rsid w:val="3E5E7B34"/>
    <w:rsid w:val="3EB855B2"/>
    <w:rsid w:val="40030E8D"/>
    <w:rsid w:val="41DB4140"/>
    <w:rsid w:val="43250EF9"/>
    <w:rsid w:val="43901D55"/>
    <w:rsid w:val="44A32B4A"/>
    <w:rsid w:val="452D76AA"/>
    <w:rsid w:val="454D791F"/>
    <w:rsid w:val="46732641"/>
    <w:rsid w:val="48685FE3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3772CA1"/>
    <w:rsid w:val="547418E3"/>
    <w:rsid w:val="57E71486"/>
    <w:rsid w:val="5969354D"/>
    <w:rsid w:val="59943EF2"/>
    <w:rsid w:val="5A1C03AD"/>
    <w:rsid w:val="5ADE61AD"/>
    <w:rsid w:val="5B9A25B0"/>
    <w:rsid w:val="5C82428E"/>
    <w:rsid w:val="5C9A3DED"/>
    <w:rsid w:val="5F132B6E"/>
    <w:rsid w:val="5F251B4F"/>
    <w:rsid w:val="60E44589"/>
    <w:rsid w:val="614B680F"/>
    <w:rsid w:val="626227D1"/>
    <w:rsid w:val="62A74B7D"/>
    <w:rsid w:val="66C467C4"/>
    <w:rsid w:val="66F07001"/>
    <w:rsid w:val="6BCA7704"/>
    <w:rsid w:val="6C2F5391"/>
    <w:rsid w:val="6C4D6643"/>
    <w:rsid w:val="6D2F5D62"/>
    <w:rsid w:val="6D6359F1"/>
    <w:rsid w:val="6E494A6A"/>
    <w:rsid w:val="6FB94521"/>
    <w:rsid w:val="70CB369A"/>
    <w:rsid w:val="719C4E37"/>
    <w:rsid w:val="7322493E"/>
    <w:rsid w:val="73FA3EA6"/>
    <w:rsid w:val="744431CD"/>
    <w:rsid w:val="74A745AA"/>
    <w:rsid w:val="778F51E1"/>
    <w:rsid w:val="78B75D49"/>
    <w:rsid w:val="78C740DC"/>
    <w:rsid w:val="794719E5"/>
    <w:rsid w:val="7CF04B5F"/>
    <w:rsid w:val="7F0832B6"/>
    <w:rsid w:val="7FAB7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0">
    <w:name w:val="font51"/>
    <w:basedOn w:val="3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1">
    <w:name w:val="font6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8</Pages>
  <Words>1770</Words>
  <Characters>2677</Characters>
  <Lines>102</Lines>
  <Paragraphs>28</Paragraphs>
  <TotalTime>3</TotalTime>
  <ScaleCrop>false</ScaleCrop>
  <LinksUpToDate>false</LinksUpToDate>
  <CharactersWithSpaces>2699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小伟</cp:lastModifiedBy>
  <cp:lastPrinted>2024-07-31T07:13:00Z</cp:lastPrinted>
  <dcterms:modified xsi:type="dcterms:W3CDTF">2026-01-30T08:47:20Z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eyJoZGlkIjoiNjQ0MTY4NGY5NGQxZDg0NzhjOWFhZWEzMzZkN2FiNWIiLCJ1c2VySWQiOiI0MDIxODUxMjQifQ==</vt:lpwstr>
  </property>
</Properties>
</file>